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6F" w:rsidRPr="002C1B77" w:rsidRDefault="00570B6F" w:rsidP="00570B6F">
      <w:pPr>
        <w:pStyle w:val="ConsPlusNormal"/>
        <w:widowControl/>
        <w:ind w:firstLine="11340"/>
        <w:jc w:val="both"/>
        <w:rPr>
          <w:rFonts w:ascii="Times New Roman" w:hAnsi="Times New Roman"/>
        </w:rPr>
      </w:pPr>
      <w:r w:rsidRPr="002C1B77">
        <w:rPr>
          <w:rFonts w:ascii="Times New Roman" w:hAnsi="Times New Roman"/>
        </w:rPr>
        <w:t>Приложение 1</w:t>
      </w:r>
    </w:p>
    <w:p w:rsidR="00570B6F" w:rsidRPr="002C1B77" w:rsidRDefault="00570B6F" w:rsidP="00570B6F">
      <w:pPr>
        <w:pStyle w:val="ConsPlusNormal"/>
        <w:widowControl/>
        <w:ind w:firstLine="11340"/>
        <w:jc w:val="both"/>
        <w:rPr>
          <w:rFonts w:ascii="Times New Roman" w:hAnsi="Times New Roman"/>
        </w:rPr>
      </w:pPr>
      <w:r w:rsidRPr="002C1B77">
        <w:rPr>
          <w:rFonts w:ascii="Times New Roman" w:hAnsi="Times New Roman"/>
        </w:rPr>
        <w:t xml:space="preserve">к постановлению </w:t>
      </w:r>
    </w:p>
    <w:p w:rsidR="00570B6F" w:rsidRPr="002C1B77" w:rsidRDefault="00570B6F" w:rsidP="00570B6F">
      <w:pPr>
        <w:pStyle w:val="ConsPlusNormal"/>
        <w:widowControl/>
        <w:ind w:firstLine="11340"/>
        <w:jc w:val="both"/>
        <w:rPr>
          <w:rFonts w:ascii="Times New Roman" w:hAnsi="Times New Roman"/>
        </w:rPr>
      </w:pPr>
      <w:proofErr w:type="gramStart"/>
      <w:r w:rsidRPr="002C1B77">
        <w:rPr>
          <w:rFonts w:ascii="Times New Roman" w:hAnsi="Times New Roman"/>
        </w:rPr>
        <w:t>Администрации</w:t>
      </w:r>
      <w:proofErr w:type="gramEnd"/>
      <w:r w:rsidRPr="002C1B77">
        <w:rPr>
          <w:rFonts w:ascii="Times New Roman" w:hAnsi="Times New Roman"/>
        </w:rPr>
        <w:t xml:space="preserve"> ЗАТО Северск</w:t>
      </w:r>
    </w:p>
    <w:p w:rsidR="00D13414" w:rsidRPr="002C1B77" w:rsidRDefault="00570B6F" w:rsidP="00570B6F">
      <w:pPr>
        <w:ind w:firstLine="11340"/>
        <w:rPr>
          <w:rFonts w:ascii="Times New Roman" w:hAnsi="Times New Roman" w:cs="Times New Roman"/>
          <w:sz w:val="20"/>
          <w:szCs w:val="20"/>
        </w:rPr>
      </w:pPr>
      <w:r w:rsidRPr="002C1B77">
        <w:rPr>
          <w:rFonts w:ascii="Times New Roman" w:hAnsi="Times New Roman" w:cs="Arial"/>
          <w:sz w:val="20"/>
          <w:szCs w:val="20"/>
        </w:rPr>
        <w:t>от______________№_________</w:t>
      </w:r>
    </w:p>
    <w:tbl>
      <w:tblPr>
        <w:tblW w:w="147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4"/>
        <w:gridCol w:w="2364"/>
        <w:gridCol w:w="1761"/>
        <w:gridCol w:w="1118"/>
        <w:gridCol w:w="242"/>
        <w:gridCol w:w="876"/>
        <w:gridCol w:w="92"/>
        <w:gridCol w:w="323"/>
        <w:gridCol w:w="290"/>
        <w:gridCol w:w="354"/>
        <w:gridCol w:w="60"/>
        <w:gridCol w:w="804"/>
        <w:gridCol w:w="104"/>
        <w:gridCol w:w="211"/>
        <w:gridCol w:w="757"/>
        <w:gridCol w:w="149"/>
        <w:gridCol w:w="214"/>
        <w:gridCol w:w="168"/>
        <w:gridCol w:w="437"/>
        <w:gridCol w:w="515"/>
        <w:gridCol w:w="267"/>
        <w:gridCol w:w="186"/>
        <w:gridCol w:w="476"/>
        <w:gridCol w:w="191"/>
        <w:gridCol w:w="300"/>
        <w:gridCol w:w="702"/>
        <w:gridCol w:w="116"/>
        <w:gridCol w:w="150"/>
        <w:gridCol w:w="969"/>
        <w:gridCol w:w="236"/>
        <w:gridCol w:w="33"/>
      </w:tblGrid>
      <w:tr w:rsidR="007E2306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60DD7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  <w:r w:rsidRPr="00D6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муниципальной программы </w:t>
            </w:r>
            <w:r w:rsidR="006F09FA" w:rsidRPr="00D6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6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доступным и комфортным жильем </w:t>
            </w:r>
            <w:proofErr w:type="gramStart"/>
            <w:r w:rsidRPr="00D6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  <w:proofErr w:type="gramEnd"/>
            <w:r w:rsidRPr="00D6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 w:rsidR="006F09FA" w:rsidRPr="00D60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27282" w:rsidRPr="00D13414" w:rsidRDefault="00C27282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414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 (д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лее - Программа)</w:t>
            </w:r>
          </w:p>
        </w:tc>
        <w:tc>
          <w:tcPr>
            <w:tcW w:w="1183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доступным и комфортным жильем </w:t>
            </w:r>
            <w:proofErr w:type="gram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  <w:proofErr w:type="gramEnd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414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</w:t>
            </w:r>
            <w:proofErr w:type="spellEnd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Пр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183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2015 - 2020 годы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414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 Программы</w:t>
            </w:r>
          </w:p>
        </w:tc>
        <w:tc>
          <w:tcPr>
            <w:tcW w:w="1183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жилищно-коммунального хозяйства, транспорта и связи </w:t>
            </w:r>
            <w:proofErr w:type="gram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414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 Пр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183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414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Программы</w:t>
            </w:r>
          </w:p>
        </w:tc>
        <w:tc>
          <w:tcPr>
            <w:tcW w:w="1183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жилищно-коммунального хозяйства, транспорта и связи </w:t>
            </w:r>
            <w:proofErr w:type="gram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414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капитального строительства </w:t>
            </w:r>
            <w:proofErr w:type="gram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414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социально-экономического </w:t>
            </w:r>
            <w:proofErr w:type="gram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</w:t>
            </w:r>
            <w:proofErr w:type="gramEnd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Северск, на реализацию которой направлена Программа</w:t>
            </w:r>
          </w:p>
        </w:tc>
        <w:tc>
          <w:tcPr>
            <w:tcW w:w="1183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комфортных условий для проживания граждан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414" w:rsidRPr="00D13414" w:rsidTr="00AB2985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1183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доступности и качества жилищного обеспечения </w:t>
            </w:r>
            <w:proofErr w:type="gram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</w:t>
            </w:r>
            <w:proofErr w:type="gramEnd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9FA" w:rsidRPr="002C1B77" w:rsidTr="004C6649">
        <w:trPr>
          <w:gridAfter w:val="1"/>
          <w:wAfter w:w="33" w:type="dxa"/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(индикаторы) результ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тивности Программы и их значения (по годам реализации)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цели,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единица измерения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6F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(про</w:t>
            </w:r>
            <w:r w:rsidR="006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гноз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период)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6F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(про</w:t>
            </w:r>
            <w:r w:rsidR="006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гноз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период)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B77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общей площади расс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ленных помещений в общей площади жилых помещений, признанных в установленном порядке аварийными, </w:t>
            </w:r>
            <w:proofErr w:type="spellStart"/>
            <w:proofErr w:type="gram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B77" w:rsidRPr="00D13414" w:rsidTr="00AB2985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отремонтированной пл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щади в общей площади муниц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пального жилищного фонда, </w:t>
            </w:r>
            <w:proofErr w:type="spellStart"/>
            <w:proofErr w:type="gram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EF2B86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5605A4" w:rsidRDefault="00EF2B86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871C9" w:rsidRPr="0056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5605A4" w:rsidRDefault="00EF2B86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871C9" w:rsidRPr="0056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5605A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871C9" w:rsidRPr="0056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B77" w:rsidRPr="00D13414" w:rsidTr="00AB2985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Информационно-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консультативное обеспечение развития самоуправления гра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 и содействие инициативным группам в разъяснении порядка создания и регистрации ТСЖ, </w:t>
            </w:r>
            <w:proofErr w:type="spellStart"/>
            <w:proofErr w:type="gram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5605A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5605A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5605A4" w:rsidRDefault="008F6C5C" w:rsidP="008F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B77" w:rsidRPr="00D13414" w:rsidTr="00AB2985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Количество проведенных м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роприятий по благоустройству микрорайона территории ТОС, </w:t>
            </w:r>
            <w:proofErr w:type="spellStart"/>
            <w:proofErr w:type="gram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A61609" w:rsidRDefault="00E871C9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A61609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A61609" w:rsidRDefault="00E871C9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13414" w:rsidRPr="00A6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B77" w:rsidRPr="00D13414" w:rsidTr="00AB2985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Внесение платы за содержание, текущий ремонт и коммунальные услуги пустующего муниципал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жилищного фонда, </w:t>
            </w:r>
            <w:proofErr w:type="spellStart"/>
            <w:proofErr w:type="gram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EF2B86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83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A61609" w:rsidRDefault="00E871C9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A61609" w:rsidRDefault="00E871C9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A61609" w:rsidRDefault="00E871C9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B77" w:rsidRPr="00D13414" w:rsidTr="00AB2985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Доля капитально отремонтир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ванных многоквартирных домов, </w:t>
            </w:r>
            <w:proofErr w:type="spellStart"/>
            <w:proofErr w:type="gram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proofErr w:type="spellEnd"/>
            <w:proofErr w:type="gramEnd"/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A61609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10,14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A61609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A61609" w:rsidRDefault="008F6C5C" w:rsidP="008F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10,14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B77" w:rsidRPr="00D13414" w:rsidTr="00AB2985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Количество многоквартирных домов, претендующих на выд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 муниципальной поддержки для проведения капитального ремонта, </w:t>
            </w:r>
            <w:proofErr w:type="spellStart"/>
            <w:proofErr w:type="gram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A61609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A61609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A61609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B77" w:rsidRPr="00D13414" w:rsidTr="00AB2985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Количество получателей мер социальной поддержки на ч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стичное возмещение процентной ставки, частичную оплату перв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начального взноса по ипотечным жилищным кредитам, взятым на приобретение вновь построенн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жилья у застройщиков по д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говорам купли-продажи гражд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нами, семей, </w:t>
            </w:r>
            <w:proofErr w:type="spellStart"/>
            <w:proofErr w:type="gram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EF2B86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A61609" w:rsidRDefault="00CA7186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A61609" w:rsidRDefault="00CA7186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A61609" w:rsidRDefault="00CA7186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414" w:rsidRPr="00D13414" w:rsidTr="00AB2985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1183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Переселение граждан из аварийного жилищного фонда, улучшение жилищных условий граждан, проживающих </w:t>
            </w:r>
            <w:proofErr w:type="gram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414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Создание благоприятных и комфортных условий проживания граждан на </w:t>
            </w:r>
            <w:proofErr w:type="gram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414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Пр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183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  <w:r w:rsidR="006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(приобретение) жилья и ликвидация аварийного жилищного фонда </w:t>
            </w:r>
            <w:proofErr w:type="gram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 w:rsidR="006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414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6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управление многоквартирными домами </w:t>
            </w:r>
            <w:proofErr w:type="gram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 w:rsidR="006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414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3 </w:t>
            </w:r>
            <w:r w:rsidR="006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  <w:r w:rsidR="006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414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Ведомственные целевые программы, входящие в 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 Программы (д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лее - ВЦП)</w:t>
            </w:r>
          </w:p>
        </w:tc>
        <w:tc>
          <w:tcPr>
            <w:tcW w:w="118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ВЦП </w:t>
            </w:r>
            <w:r w:rsidR="006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Инструментальное обследование жилищного </w:t>
            </w:r>
            <w:proofErr w:type="gram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фонда</w:t>
            </w:r>
            <w:proofErr w:type="gramEnd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 w:rsidR="006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414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6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и текущий ремонт муниципального жилищного фонда </w:t>
            </w:r>
            <w:proofErr w:type="gram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 w:rsidR="006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414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6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жилых помещений до заселения муниципального жилищного </w:t>
            </w:r>
            <w:proofErr w:type="gram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фонда</w:t>
            </w:r>
            <w:proofErr w:type="gramEnd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Томской области</w:t>
            </w:r>
            <w:r w:rsidR="006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414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6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обеспечение деятельности ТОС </w:t>
            </w:r>
            <w:proofErr w:type="gram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Томской области</w:t>
            </w:r>
            <w:r w:rsidR="006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414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6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развитию и поддержке деятельности товариществ собственников жилья </w:t>
            </w:r>
            <w:proofErr w:type="gram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</w:t>
            </w:r>
            <w:r w:rsidR="006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414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6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капитального ремонта общего имущества в многоквартирных </w:t>
            </w:r>
            <w:proofErr w:type="gram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домах</w:t>
            </w:r>
            <w:proofErr w:type="gramEnd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Северск в части муниц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жилищного фонда</w:t>
            </w:r>
            <w:r w:rsidR="006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414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ВЦП </w:t>
            </w:r>
            <w:r w:rsidR="006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оценки недвижимости и регистрации права собственности на жилые помещения жилищного </w:t>
            </w:r>
            <w:proofErr w:type="gram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фонда</w:t>
            </w:r>
            <w:proofErr w:type="gramEnd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верск</w:t>
            </w:r>
            <w:r w:rsidR="006F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B77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Программы, всего, в т.ч. по годам реализации Программы, тыс. руб.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(прогно</w:t>
            </w:r>
            <w:proofErr w:type="gram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(прогно</w:t>
            </w:r>
            <w:proofErr w:type="gram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</w:t>
            </w:r>
            <w:proofErr w:type="gramEnd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од)</w:t>
            </w: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B77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(потребность (прогноз)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AF5F59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135 122,88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32 409,57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20 125,12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28 661,00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15 895,43 &lt;*&gt;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2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17 795,09 &lt;*&gt;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E439E" w:rsidRDefault="00643760" w:rsidP="002C1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22 097,61 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E439E" w:rsidRDefault="00643760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22 097,61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E439E" w:rsidRDefault="00643760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22 097,61</w:t>
            </w: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B77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F6434F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109 893,55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29 227,74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20 125,12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28 661,00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14 764,13 &lt;*&gt;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15 812,86 &lt;*&gt;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F6434F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3 163,64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F6434F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3 251,86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26266F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B77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649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49" w:rsidRPr="00D13414" w:rsidRDefault="004C6649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49" w:rsidRPr="00D13414" w:rsidRDefault="004C6649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49" w:rsidRPr="004C6649" w:rsidRDefault="004C6649" w:rsidP="004C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r w:rsidRPr="004C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(прогноз)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49" w:rsidRPr="004C6649" w:rsidRDefault="004C6649" w:rsidP="004C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93 747,80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49" w:rsidRPr="004C6649" w:rsidRDefault="004C6649" w:rsidP="004C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93 747,80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49" w:rsidRPr="004C6649" w:rsidRDefault="004C6649" w:rsidP="004C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13 722,13 &lt;*&gt;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49" w:rsidRPr="004C6649" w:rsidRDefault="004C6649" w:rsidP="004C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49" w:rsidRPr="004C6649" w:rsidRDefault="004C6649" w:rsidP="004C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49" w:rsidRPr="004C6649" w:rsidRDefault="004C6649" w:rsidP="004C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49" w:rsidRPr="004C6649" w:rsidRDefault="004C6649" w:rsidP="004C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49" w:rsidRPr="004C6649" w:rsidRDefault="004C6649" w:rsidP="004C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49" w:rsidRPr="004C6649" w:rsidRDefault="0026266F" w:rsidP="004C6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6649" w:rsidRPr="00D13414" w:rsidRDefault="004C6649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B77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гласованию (пр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93 747,80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93 747,80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13 722,13 &lt;*&gt;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26266F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B77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 (потре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(прогноз)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AF5F59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28 567,50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6 251,40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14 926,07 &lt;*&gt;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2 869,80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2 880,20 &lt;*&gt;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3 016,10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E439E" w:rsidRDefault="00152D20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1 897,2</w:t>
            </w:r>
            <w:r w:rsidR="00AF5F59" w:rsidRPr="00DE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E439E" w:rsidRDefault="00152D20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1 897,2</w:t>
            </w:r>
            <w:r w:rsidR="00AF5F59" w:rsidRPr="00DE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E439E" w:rsidRDefault="00152D20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1 897,2</w:t>
            </w:r>
            <w:r w:rsidR="00AF5F59" w:rsidRPr="00DE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B77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Томской области (по с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гласованию (пр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гноз)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25 700,00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6 251,40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14 926,07 &lt;*&gt;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2 869,80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2 880,20 &lt;*&gt;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1 942,10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F6434F" w:rsidP="00F64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B77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 (прогноз)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B77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F6434F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229 341,35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129 226,94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48 773,32 &lt;*&gt;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31 530,80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17 644,33 &lt;*&gt;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17 754,96 &lt;*&gt;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F6434F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3 267,34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F6434F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3 355,56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9FA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414" w:rsidRPr="00D13414" w:rsidRDefault="00D13414" w:rsidP="00D13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414" w:rsidRPr="00D13414" w:rsidRDefault="00D13414" w:rsidP="00D1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414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282" w:rsidRDefault="00C27282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------------------------------</w:t>
            </w:r>
          </w:p>
        </w:tc>
        <w:tc>
          <w:tcPr>
            <w:tcW w:w="2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414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Потребность и объем финансирования включают: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414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2016 году неиспользованный остаток средств федерального бюджета 2015 года в сумме 13722,13 тыс. руб.;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414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2016 году неиспользованный остаток средств облас</w:t>
            </w:r>
            <w:r w:rsidR="002C1B77" w:rsidRPr="002C1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тного бюджета 2015 года в сумме </w:t>
            </w: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539,27 тыс. руб.;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414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2018 году неиспользованный остаток средств местного бюджета 2017 года в сумме 1367,12 тыс. руб.;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414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2018 году неиспользованный остаток средств областного бюджета 2017 года в сумме 2734 тыс. руб.;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414" w:rsidRPr="00D13414" w:rsidTr="004C6649">
        <w:trPr>
          <w:trHeight w:val="2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2019 году неиспользованный остаток средств местного бюджета 201</w:t>
            </w:r>
            <w:r w:rsidR="008B1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года в сумме 493,82 тыс. руб.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3414" w:rsidRPr="00D13414" w:rsidRDefault="00D13414" w:rsidP="002C1B7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14" w:rsidRPr="00D13414" w:rsidRDefault="00D13414" w:rsidP="00D13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4D42" w:rsidRDefault="00CE4D42" w:rsidP="00B22691">
      <w:pPr>
        <w:spacing w:line="240" w:lineRule="auto"/>
        <w:ind w:firstLine="11340"/>
        <w:rPr>
          <w:rFonts w:ascii="Times New Roman" w:hAnsi="Times New Roman" w:cs="Times New Roman"/>
          <w:sz w:val="20"/>
          <w:szCs w:val="20"/>
        </w:rPr>
      </w:pPr>
    </w:p>
    <w:p w:rsidR="00447F84" w:rsidRDefault="00447F84" w:rsidP="00B22691">
      <w:pPr>
        <w:spacing w:line="240" w:lineRule="auto"/>
        <w:ind w:firstLine="11340"/>
        <w:rPr>
          <w:rFonts w:ascii="Times New Roman" w:hAnsi="Times New Roman" w:cs="Times New Roman"/>
          <w:sz w:val="20"/>
          <w:szCs w:val="20"/>
        </w:rPr>
      </w:pPr>
    </w:p>
    <w:p w:rsidR="00447F84" w:rsidRDefault="00447F84" w:rsidP="00B22691">
      <w:pPr>
        <w:spacing w:line="240" w:lineRule="auto"/>
        <w:ind w:firstLine="11340"/>
        <w:rPr>
          <w:rFonts w:ascii="Times New Roman" w:hAnsi="Times New Roman" w:cs="Times New Roman"/>
          <w:sz w:val="20"/>
          <w:szCs w:val="20"/>
        </w:rPr>
      </w:pPr>
    </w:p>
    <w:p w:rsidR="00447F84" w:rsidRDefault="00447F84" w:rsidP="00B22691">
      <w:pPr>
        <w:spacing w:line="240" w:lineRule="auto"/>
        <w:ind w:firstLine="11340"/>
        <w:rPr>
          <w:rFonts w:ascii="Times New Roman" w:hAnsi="Times New Roman" w:cs="Times New Roman"/>
          <w:sz w:val="20"/>
          <w:szCs w:val="20"/>
        </w:rPr>
      </w:pPr>
    </w:p>
    <w:p w:rsidR="00447F84" w:rsidRDefault="00447F84" w:rsidP="00B22691">
      <w:pPr>
        <w:spacing w:line="240" w:lineRule="auto"/>
        <w:ind w:firstLine="11340"/>
        <w:rPr>
          <w:rFonts w:ascii="Times New Roman" w:hAnsi="Times New Roman" w:cs="Times New Roman"/>
          <w:sz w:val="20"/>
          <w:szCs w:val="20"/>
        </w:rPr>
      </w:pPr>
    </w:p>
    <w:p w:rsidR="00447F84" w:rsidRDefault="00447F84" w:rsidP="00B22691">
      <w:pPr>
        <w:spacing w:line="240" w:lineRule="auto"/>
        <w:ind w:firstLine="11340"/>
        <w:rPr>
          <w:rFonts w:ascii="Times New Roman" w:hAnsi="Times New Roman" w:cs="Times New Roman"/>
          <w:sz w:val="20"/>
          <w:szCs w:val="20"/>
        </w:rPr>
      </w:pPr>
    </w:p>
    <w:p w:rsidR="00447F84" w:rsidRDefault="00447F84" w:rsidP="00B22691">
      <w:pPr>
        <w:spacing w:line="240" w:lineRule="auto"/>
        <w:ind w:firstLine="11340"/>
        <w:rPr>
          <w:rFonts w:ascii="Times New Roman" w:hAnsi="Times New Roman" w:cs="Times New Roman"/>
          <w:sz w:val="20"/>
          <w:szCs w:val="20"/>
        </w:rPr>
      </w:pPr>
    </w:p>
    <w:p w:rsidR="00447F84" w:rsidRDefault="00447F84" w:rsidP="00B22691">
      <w:pPr>
        <w:spacing w:line="240" w:lineRule="auto"/>
        <w:ind w:firstLine="11340"/>
        <w:rPr>
          <w:rFonts w:ascii="Times New Roman" w:hAnsi="Times New Roman" w:cs="Times New Roman"/>
          <w:sz w:val="20"/>
          <w:szCs w:val="20"/>
        </w:rPr>
      </w:pPr>
    </w:p>
    <w:p w:rsidR="00447F84" w:rsidRDefault="00447F84" w:rsidP="00B22691">
      <w:pPr>
        <w:spacing w:line="240" w:lineRule="auto"/>
        <w:ind w:firstLine="11340"/>
        <w:rPr>
          <w:rFonts w:ascii="Times New Roman" w:hAnsi="Times New Roman" w:cs="Times New Roman"/>
          <w:sz w:val="20"/>
          <w:szCs w:val="20"/>
        </w:rPr>
      </w:pPr>
    </w:p>
    <w:p w:rsidR="00447F84" w:rsidRDefault="00447F84" w:rsidP="00B22691">
      <w:pPr>
        <w:spacing w:line="240" w:lineRule="auto"/>
        <w:ind w:firstLine="11340"/>
        <w:rPr>
          <w:rFonts w:ascii="Times New Roman" w:hAnsi="Times New Roman" w:cs="Times New Roman"/>
          <w:sz w:val="20"/>
          <w:szCs w:val="20"/>
        </w:rPr>
      </w:pPr>
    </w:p>
    <w:p w:rsidR="00447F84" w:rsidRDefault="00447F84" w:rsidP="00B22691">
      <w:pPr>
        <w:spacing w:line="240" w:lineRule="auto"/>
        <w:ind w:firstLine="11340"/>
        <w:rPr>
          <w:rFonts w:ascii="Times New Roman" w:hAnsi="Times New Roman" w:cs="Times New Roman"/>
          <w:sz w:val="20"/>
          <w:szCs w:val="20"/>
        </w:rPr>
      </w:pPr>
    </w:p>
    <w:p w:rsidR="00447F84" w:rsidRDefault="00447F84" w:rsidP="00B22691">
      <w:pPr>
        <w:spacing w:line="240" w:lineRule="auto"/>
        <w:ind w:firstLine="11340"/>
        <w:rPr>
          <w:rFonts w:ascii="Times New Roman" w:hAnsi="Times New Roman" w:cs="Times New Roman"/>
          <w:sz w:val="20"/>
          <w:szCs w:val="20"/>
        </w:rPr>
      </w:pPr>
    </w:p>
    <w:p w:rsidR="00447F84" w:rsidRDefault="00447F84" w:rsidP="00B22691">
      <w:pPr>
        <w:spacing w:line="240" w:lineRule="auto"/>
        <w:ind w:firstLine="11340"/>
        <w:rPr>
          <w:rFonts w:ascii="Times New Roman" w:hAnsi="Times New Roman" w:cs="Times New Roman"/>
          <w:sz w:val="20"/>
          <w:szCs w:val="20"/>
        </w:rPr>
      </w:pPr>
    </w:p>
    <w:p w:rsidR="00447F84" w:rsidRDefault="00447F84" w:rsidP="00B22691">
      <w:pPr>
        <w:spacing w:line="240" w:lineRule="auto"/>
        <w:ind w:firstLine="11340"/>
        <w:rPr>
          <w:rFonts w:ascii="Times New Roman" w:hAnsi="Times New Roman" w:cs="Times New Roman"/>
          <w:sz w:val="20"/>
          <w:szCs w:val="20"/>
        </w:rPr>
      </w:pPr>
    </w:p>
    <w:p w:rsidR="00447F84" w:rsidRDefault="00447F84" w:rsidP="00B22691">
      <w:pPr>
        <w:spacing w:line="240" w:lineRule="auto"/>
        <w:ind w:firstLine="11340"/>
        <w:rPr>
          <w:rFonts w:ascii="Times New Roman" w:hAnsi="Times New Roman" w:cs="Times New Roman"/>
          <w:sz w:val="20"/>
          <w:szCs w:val="20"/>
        </w:rPr>
      </w:pPr>
    </w:p>
    <w:p w:rsidR="00447F84" w:rsidRDefault="00447F84" w:rsidP="00B22691">
      <w:pPr>
        <w:spacing w:line="240" w:lineRule="auto"/>
        <w:ind w:firstLine="11340"/>
        <w:rPr>
          <w:rFonts w:ascii="Times New Roman" w:hAnsi="Times New Roman" w:cs="Times New Roman"/>
          <w:sz w:val="20"/>
          <w:szCs w:val="20"/>
        </w:rPr>
      </w:pPr>
    </w:p>
    <w:p w:rsidR="00447F84" w:rsidRDefault="00447F84" w:rsidP="00B22691">
      <w:pPr>
        <w:spacing w:line="240" w:lineRule="auto"/>
        <w:ind w:firstLine="11340"/>
        <w:rPr>
          <w:rFonts w:ascii="Times New Roman" w:hAnsi="Times New Roman" w:cs="Times New Roman"/>
          <w:sz w:val="20"/>
          <w:szCs w:val="20"/>
        </w:rPr>
      </w:pPr>
    </w:p>
    <w:p w:rsidR="00447F84" w:rsidRDefault="00447F84" w:rsidP="00B22691">
      <w:pPr>
        <w:spacing w:line="240" w:lineRule="auto"/>
        <w:ind w:firstLine="11340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3283" w:type="dxa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</w:tblGrid>
      <w:tr w:rsidR="007117CE" w:rsidRPr="00377A1F" w:rsidTr="007117CE">
        <w:trPr>
          <w:trHeight w:val="873"/>
        </w:trPr>
        <w:tc>
          <w:tcPr>
            <w:tcW w:w="3283" w:type="dxa"/>
          </w:tcPr>
          <w:p w:rsidR="007117CE" w:rsidRPr="00377A1F" w:rsidRDefault="007117CE" w:rsidP="00AF6744">
            <w:pPr>
              <w:pStyle w:val="ConsPlusNormal"/>
              <w:widowControl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5605A4">
              <w:rPr>
                <w:rFonts w:ascii="Times New Roman" w:hAnsi="Times New Roman" w:cs="Times New Roman"/>
              </w:rPr>
              <w:t>риложение 2</w:t>
            </w:r>
            <w:bookmarkStart w:id="0" w:name="_GoBack"/>
            <w:bookmarkEnd w:id="0"/>
          </w:p>
          <w:p w:rsidR="007117CE" w:rsidRPr="00377A1F" w:rsidRDefault="007117CE" w:rsidP="00AF6744">
            <w:pPr>
              <w:pStyle w:val="ConsPlusNormal"/>
              <w:widowControl/>
              <w:ind w:left="-108" w:firstLine="108"/>
              <w:rPr>
                <w:rFonts w:ascii="Times New Roman" w:hAnsi="Times New Roman" w:cs="Times New Roman"/>
              </w:rPr>
            </w:pPr>
            <w:r w:rsidRPr="00377A1F">
              <w:rPr>
                <w:rFonts w:ascii="Times New Roman" w:hAnsi="Times New Roman" w:cs="Times New Roman"/>
              </w:rPr>
              <w:t xml:space="preserve">к постановлению </w:t>
            </w:r>
          </w:p>
          <w:p w:rsidR="007117CE" w:rsidRPr="00377A1F" w:rsidRDefault="007117CE" w:rsidP="00AF6744">
            <w:pPr>
              <w:pStyle w:val="ConsPlusNormal"/>
              <w:widowControl/>
              <w:ind w:left="-108" w:firstLine="142"/>
              <w:rPr>
                <w:rFonts w:ascii="Times New Roman" w:hAnsi="Times New Roman" w:cs="Times New Roman"/>
              </w:rPr>
            </w:pPr>
            <w:proofErr w:type="gramStart"/>
            <w:r w:rsidRPr="00377A1F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377A1F">
              <w:rPr>
                <w:rFonts w:ascii="Times New Roman" w:hAnsi="Times New Roman" w:cs="Times New Roman"/>
              </w:rPr>
              <w:t xml:space="preserve"> ЗАТО Северск</w:t>
            </w:r>
          </w:p>
          <w:p w:rsidR="007117CE" w:rsidRPr="00377A1F" w:rsidRDefault="007117CE" w:rsidP="00AF6744">
            <w:pPr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hAnsi="Times New Roman" w:cs="Times New Roman"/>
                <w:sz w:val="20"/>
                <w:szCs w:val="20"/>
              </w:rPr>
              <w:t>от_______________№_______</w:t>
            </w:r>
          </w:p>
          <w:p w:rsidR="007117CE" w:rsidRPr="00377A1F" w:rsidRDefault="007117CE" w:rsidP="007117CE">
            <w:pPr>
              <w:autoSpaceDE w:val="0"/>
              <w:autoSpaceDN w:val="0"/>
              <w:adjustRightInd w:val="0"/>
              <w:ind w:left="2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7CE" w:rsidRPr="00377A1F" w:rsidRDefault="007117CE" w:rsidP="00711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  <w:r w:rsidRPr="00377A1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Муниципальной программе </w:t>
            </w:r>
          </w:p>
          <w:p w:rsidR="007117CE" w:rsidRPr="00377A1F" w:rsidRDefault="007117CE" w:rsidP="00711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77A1F">
              <w:rPr>
                <w:rFonts w:ascii="Times New Roman" w:hAnsi="Times New Roman" w:cs="Times New Roman"/>
                <w:sz w:val="20"/>
                <w:szCs w:val="20"/>
              </w:rPr>
              <w:t>Обеспечение доступным и ко</w:t>
            </w:r>
            <w:r w:rsidRPr="00377A1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77A1F">
              <w:rPr>
                <w:rFonts w:ascii="Times New Roman" w:hAnsi="Times New Roman" w:cs="Times New Roman"/>
                <w:sz w:val="20"/>
                <w:szCs w:val="20"/>
              </w:rPr>
              <w:t xml:space="preserve">фортным жильем </w:t>
            </w:r>
            <w:proofErr w:type="gramStart"/>
            <w:r w:rsidRPr="00377A1F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  <w:proofErr w:type="gramEnd"/>
            <w:r w:rsidRPr="00377A1F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77A1F">
              <w:rPr>
                <w:rFonts w:ascii="Times New Roman" w:hAnsi="Times New Roman" w:cs="Times New Roman"/>
                <w:sz w:val="20"/>
                <w:szCs w:val="20"/>
              </w:rPr>
              <w:t xml:space="preserve"> на 2015 - 2020 годы</w:t>
            </w:r>
          </w:p>
        </w:tc>
      </w:tr>
    </w:tbl>
    <w:p w:rsidR="007117CE" w:rsidRPr="00377A1F" w:rsidRDefault="007117CE" w:rsidP="007117C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7117CE" w:rsidRDefault="007117CE" w:rsidP="007117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17CE" w:rsidRPr="00377A1F" w:rsidRDefault="007117CE" w:rsidP="007117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17CE" w:rsidRPr="00DC582B" w:rsidRDefault="007117CE" w:rsidP="00711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582B">
        <w:rPr>
          <w:rFonts w:ascii="Times New Roman" w:eastAsia="Times New Roman" w:hAnsi="Times New Roman" w:cs="Times New Roman"/>
          <w:sz w:val="20"/>
          <w:szCs w:val="20"/>
        </w:rPr>
        <w:t>ОБЩАЯ ПОТРЕБНОСТЬ</w:t>
      </w:r>
    </w:p>
    <w:p w:rsidR="007117CE" w:rsidRPr="00DC582B" w:rsidRDefault="007117CE" w:rsidP="00711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582B">
        <w:rPr>
          <w:rFonts w:ascii="Times New Roman" w:eastAsia="Times New Roman" w:hAnsi="Times New Roman" w:cs="Times New Roman"/>
          <w:sz w:val="20"/>
          <w:szCs w:val="20"/>
        </w:rPr>
        <w:t xml:space="preserve">в ресурсном обеспечении реализации муниципальной программы «Обеспечение доступным и комфортным жильем </w:t>
      </w:r>
      <w:proofErr w:type="gramStart"/>
      <w:r w:rsidRPr="00DC582B">
        <w:rPr>
          <w:rFonts w:ascii="Times New Roman" w:eastAsia="Times New Roman" w:hAnsi="Times New Roman" w:cs="Times New Roman"/>
          <w:sz w:val="20"/>
          <w:szCs w:val="20"/>
        </w:rPr>
        <w:t>граждан</w:t>
      </w:r>
      <w:proofErr w:type="gramEnd"/>
      <w:r w:rsidRPr="00DC582B">
        <w:rPr>
          <w:rFonts w:ascii="Times New Roman" w:eastAsia="Times New Roman" w:hAnsi="Times New Roman" w:cs="Times New Roman"/>
          <w:sz w:val="20"/>
          <w:szCs w:val="20"/>
        </w:rPr>
        <w:t xml:space="preserve"> ЗАТО Северск», включая прогнозную оценку расходов</w:t>
      </w:r>
    </w:p>
    <w:p w:rsidR="007117CE" w:rsidRPr="00377A1F" w:rsidRDefault="007117CE" w:rsidP="00711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0"/>
        <w:gridCol w:w="1011"/>
        <w:gridCol w:w="2126"/>
        <w:gridCol w:w="1134"/>
        <w:gridCol w:w="1340"/>
        <w:gridCol w:w="1177"/>
        <w:gridCol w:w="163"/>
        <w:gridCol w:w="1014"/>
        <w:gridCol w:w="326"/>
        <w:gridCol w:w="851"/>
        <w:gridCol w:w="489"/>
        <w:gridCol w:w="688"/>
        <w:gridCol w:w="1465"/>
        <w:gridCol w:w="1276"/>
        <w:gridCol w:w="567"/>
        <w:gridCol w:w="992"/>
        <w:gridCol w:w="741"/>
      </w:tblGrid>
      <w:tr w:rsidR="007117CE" w:rsidRPr="00377A1F" w:rsidTr="007117CE">
        <w:trPr>
          <w:trHeight w:val="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программы, задачи подпрограммы, ВЦП, основного меропри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тия, мероприятия м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ниципальной 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лизации,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нансиров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ния (тыс. руб.)</w:t>
            </w:r>
          </w:p>
        </w:tc>
        <w:tc>
          <w:tcPr>
            <w:tcW w:w="4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Участник/</w:t>
            </w:r>
          </w:p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мероприятия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конечного резул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тата ВЦП (основного мер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приятия), показатели неп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средственного результата м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роприятий, входящих в состав основного мероприятия, по годам реализации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бю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жетных источн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единица измер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 годам реализ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117CE" w:rsidRPr="006B32E9" w:rsidRDefault="007117CE" w:rsidP="007117CE">
      <w:pPr>
        <w:spacing w:after="0" w:line="240" w:lineRule="auto"/>
        <w:rPr>
          <w:sz w:val="2"/>
          <w:szCs w:val="2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"/>
        <w:gridCol w:w="1005"/>
        <w:gridCol w:w="16"/>
        <w:gridCol w:w="2194"/>
        <w:gridCol w:w="1040"/>
        <w:gridCol w:w="26"/>
        <w:gridCol w:w="1276"/>
        <w:gridCol w:w="37"/>
        <w:gridCol w:w="1189"/>
        <w:gridCol w:w="50"/>
        <w:gridCol w:w="102"/>
        <w:gridCol w:w="1025"/>
        <w:gridCol w:w="7"/>
        <w:gridCol w:w="308"/>
        <w:gridCol w:w="826"/>
        <w:gridCol w:w="36"/>
        <w:gridCol w:w="478"/>
        <w:gridCol w:w="709"/>
        <w:gridCol w:w="53"/>
        <w:gridCol w:w="1365"/>
        <w:gridCol w:w="52"/>
        <w:gridCol w:w="1789"/>
        <w:gridCol w:w="54"/>
        <w:gridCol w:w="982"/>
        <w:gridCol w:w="10"/>
        <w:gridCol w:w="17"/>
        <w:gridCol w:w="267"/>
      </w:tblGrid>
      <w:tr w:rsidR="007117CE" w:rsidRPr="00377A1F" w:rsidTr="007117CE">
        <w:trPr>
          <w:trHeight w:val="20"/>
          <w:tblHeader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(приобретение) жилья и ликвидация аварийного жилищного фонда 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62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строительства 80-квартирного 5-этажного жилого здания в </w:t>
            </w:r>
            <w:proofErr w:type="spell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амусь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1. 1</w:t>
            </w:r>
          </w:p>
        </w:tc>
        <w:tc>
          <w:tcPr>
            <w:tcW w:w="22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тие. Строительство 80-квартирного 5-этажного жилого зд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в </w:t>
            </w:r>
            <w:proofErr w:type="spell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амусь</w:t>
            </w:r>
            <w:proofErr w:type="spellEnd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том числе ПИР), в </w:t>
            </w:r>
            <w:proofErr w:type="spell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139 612,17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93 747,80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20 617,70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25 246,67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УКС 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Адм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</w:t>
            </w:r>
            <w:proofErr w:type="gramEnd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С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верск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105 129,51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93 747,80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6 230,90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5 150,81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Процент техн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ческой готовности объекта,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34 130,93 &lt;*&gt;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13 722,13 &lt;*&gt;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14 926,07 &lt;*&gt;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5 482,73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Процент техн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ческой готовности объекта,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14 613,13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14 613,13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Процент техн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ческой готовности объекта,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Процент техн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ческой готовности объекта,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Процент техн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ческой готовности объекта,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Процент техн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ческой готовности объекта,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2021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Процент техн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ческой готовности объекта,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2022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Процент техн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ческой готовности объекта,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1. 1. 1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80-квартирного 5-этажного жилого зд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в </w:t>
            </w:r>
            <w:proofErr w:type="spell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амусь</w:t>
            </w:r>
            <w:proofErr w:type="spellEnd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том числе ПИР)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139 612,17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93 747,80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20 617,70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25 246,67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УКС 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Адм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</w:t>
            </w:r>
            <w:proofErr w:type="gramEnd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С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верск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105 129,51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93 747,80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6 230,90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5 150,81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Процент техн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ческой готовности объекта,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34 130,93 &lt;*&gt;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13 722,13 &lt;*&gt;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14 926,07 &lt;*&gt;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5 482,73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Процент техн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ческой готовности объекта,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14 613,13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14 613,13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Процент техн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ческой готовности объекта,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Процент техн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ческой готовности объекта,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Процент техн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ческой готовности объекта,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Процент техн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ческой готовности объекта,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2021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Процент техн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ческой готовности объекта,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2022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Процент техн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ческой готовности объекта,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62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существующего аварийного жилищного фонда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2. 1</w:t>
            </w:r>
          </w:p>
        </w:tc>
        <w:tc>
          <w:tcPr>
            <w:tcW w:w="22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тие. Снос расселенных аварийных домов, в </w:t>
            </w:r>
            <w:proofErr w:type="spell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УЖКХ </w:t>
            </w:r>
            <w:proofErr w:type="spell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ТиС</w:t>
            </w:r>
            <w:proofErr w:type="spellEnd"/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Общее колич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ство снесенных домов,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Общее колич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ство снесенных домов,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Общее колич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ство снесенных домов,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Общее колич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ство снесенных домов,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Общее колич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ство снесенных домов,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Общее колич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ство снесенных домов,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2021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Общее колич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ство снесенных домов,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2022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Общее колич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ство снесенных домов,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2. 1. 1</w:t>
            </w:r>
          </w:p>
        </w:tc>
        <w:tc>
          <w:tcPr>
            <w:tcW w:w="22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Снос расселенных ав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рийных домов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УЖКХ </w:t>
            </w:r>
            <w:proofErr w:type="spell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ТиС</w:t>
            </w:r>
            <w:proofErr w:type="spellEnd"/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Общее колич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ство снесенных домов,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Общее колич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ство снесенных домов,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Общее колич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ство снесенных домов,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Общее колич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ство снесенных домов,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Общее колич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ство снесенных домов,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Общее колич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ство снесенных домов,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2021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Общее колич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ство снесенных домов,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2022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Общее колич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ство снесенных домов,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62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Стимулирование спроса граждан на приобретение вновь построенных квартир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3. 1</w:t>
            </w:r>
          </w:p>
        </w:tc>
        <w:tc>
          <w:tcPr>
            <w:tcW w:w="22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тие. Реализация прое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Губернаторская ипотека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террит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рии Томской области, в </w:t>
            </w:r>
            <w:proofErr w:type="spell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DC582B" w:rsidRDefault="008F4DCF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11 091,14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DC582B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DC582B" w:rsidRDefault="008F4DCF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7 394,00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DC582B" w:rsidRDefault="00D26B8A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3 697,14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DC582B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УЖКХ </w:t>
            </w:r>
            <w:proofErr w:type="spell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ТиС</w:t>
            </w:r>
            <w:proofErr w:type="spellEnd"/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лучателей мер социальной по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держки, семей,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лучателей мер социальной по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держки, семей,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4 101,12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2 734,00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1 367,12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лучателей мер социальной по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держки, семей,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4 101,12 &lt;*&gt;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2 734,00 &lt;*&gt;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1 367,12 &lt;*&gt;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лучателей мер социальной по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держки, семей,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4 300,52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2 867,00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1 433,52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лучателей мер социальной по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держки, семей,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DC582B" w:rsidRDefault="008F4DCF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2 689,50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DC582B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DC582B" w:rsidRDefault="008F4DCF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1 793,00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DC582B" w:rsidRDefault="00D26B8A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896,50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DC582B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DC582B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DC582B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п</w:t>
            </w: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лучателей мер социальной по</w:t>
            </w: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держки, семей, </w:t>
            </w:r>
            <w:proofErr w:type="spellStart"/>
            <w:proofErr w:type="gramStart"/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DC582B" w:rsidRDefault="008F4DCF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2021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DC582B" w:rsidRDefault="008F4DCF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2 689,50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DC582B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DC582B" w:rsidRDefault="008F4DCF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1 793,00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DC582B" w:rsidRDefault="00D26B8A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896,50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DC582B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DC582B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DC582B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п</w:t>
            </w: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лучателей мер социальной по</w:t>
            </w: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держки, семей, </w:t>
            </w:r>
            <w:proofErr w:type="spellStart"/>
            <w:proofErr w:type="gramStart"/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DC582B" w:rsidRDefault="008F4DCF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2022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DC582B" w:rsidRDefault="008F4DCF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2 689,50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DC582B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DC582B" w:rsidRDefault="008F4DCF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1 793,00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DC582B" w:rsidRDefault="00D26B8A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896,50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DC582B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DC582B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DC582B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п</w:t>
            </w: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лучателей мер социальной по</w:t>
            </w: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держки, семей, </w:t>
            </w:r>
            <w:proofErr w:type="spellStart"/>
            <w:proofErr w:type="gramStart"/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DC582B" w:rsidRDefault="008F4DCF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F37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37" w:rsidRPr="00377A1F" w:rsidRDefault="00B96F37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37" w:rsidRPr="00377A1F" w:rsidRDefault="00B96F37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3. 1. 1</w:t>
            </w:r>
          </w:p>
        </w:tc>
        <w:tc>
          <w:tcPr>
            <w:tcW w:w="22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37" w:rsidRPr="00377A1F" w:rsidRDefault="00B96F37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Частичное возмещение процентной ставки, частичная оплата пе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воначального взноса по ипотечным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ным кредитам, взятым на приобретение вновь построенного жилья у застройщиков по дог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ворам купли-продажи гражданами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37" w:rsidRPr="00377A1F" w:rsidRDefault="00B96F37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37" w:rsidRPr="00DC582B" w:rsidRDefault="00B96F37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11 091,14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37" w:rsidRPr="00DC582B" w:rsidRDefault="00B96F37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37" w:rsidRPr="00DC582B" w:rsidRDefault="00B96F37" w:rsidP="00B96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7 394,00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37" w:rsidRPr="00DC582B" w:rsidRDefault="00B96F37" w:rsidP="00B96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3 697,14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37" w:rsidRPr="00DC582B" w:rsidRDefault="00B96F37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37" w:rsidRPr="00DC582B" w:rsidRDefault="00B96F37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УЖКХ </w:t>
            </w:r>
            <w:proofErr w:type="spellStart"/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ТиС</w:t>
            </w:r>
            <w:proofErr w:type="spellEnd"/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37" w:rsidRPr="00DC582B" w:rsidRDefault="00B96F37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F37" w:rsidRPr="00DC582B" w:rsidRDefault="00B96F37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2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F37" w:rsidRPr="00377A1F" w:rsidRDefault="00B96F37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лучателей мер социальной по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держки, семей,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лучателей мер социальной по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держки, семей,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4 101,12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2 734,00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1 367,12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лучателей мер социальной по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держки, семей,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4 101,12 &lt;*&gt;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2 734,00 &lt;*&gt;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1 367,12 &lt;*&gt;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лучателей мер социальной по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держки, семей,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4 300,52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2 867,00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1 433,52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лучателей мер социальной по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держки, семей,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B96F37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2 689,50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B96F37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1 793,00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B96F37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896,50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1544CE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п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лучателей мер социальной по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держки, семей, </w:t>
            </w:r>
            <w:proofErr w:type="spellStart"/>
            <w:proofErr w:type="gramStart"/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B96F37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2021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B96F37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2 689,50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B96F37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1 793,00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B96F37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896,50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1544CE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п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лучателей мер социальной по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держки, семей, </w:t>
            </w:r>
            <w:proofErr w:type="spellStart"/>
            <w:proofErr w:type="gramStart"/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B96F37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2022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B96F37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2 689,50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B96F37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1 793,00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B96F37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896,50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1544CE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п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лучателей мер социальной по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держки, семей, </w:t>
            </w:r>
            <w:proofErr w:type="spellStart"/>
            <w:proofErr w:type="gramStart"/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B96F37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61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Инструментальное обследование жилищного 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фонда</w:t>
            </w:r>
            <w:proofErr w:type="gramEnd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1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4. 1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ВЦП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тальное обследование жилищного 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фонда</w:t>
            </w:r>
            <w:proofErr w:type="gramEnd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УЖКХ </w:t>
            </w:r>
            <w:proofErr w:type="spell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ТиС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Общее колич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обследова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домов,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Общее колич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обследова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домов,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Общее колич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обследова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домов,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Общее колич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обследова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домов,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Общее колич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обследова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домов,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Общее колич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обследова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домов,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2021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гнозный период)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Общее колич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обследова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ных домов,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2022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Общее колич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обследова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домов,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61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договоров пожизненной ренты за жилые помещения, передаваемые в муниципальную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1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5. 1</w:t>
            </w:r>
          </w:p>
        </w:tc>
        <w:tc>
          <w:tcPr>
            <w:tcW w:w="22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тие. Оплата расходов по договорам пожи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ненной ренты, в </w:t>
            </w:r>
            <w:proofErr w:type="spell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3 940,00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3 940,00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УЖКХ </w:t>
            </w:r>
            <w:proofErr w:type="spell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ТиС</w:t>
            </w:r>
            <w:proofErr w:type="spellEnd"/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ловек, с которыми заключены дог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воры пожизне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ной ренты, чел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ловек, с которыми заключены дог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воры пожизне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ной ренты, чел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ловек, с которыми заключены дог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воры пожизне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ной ренты, чел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ловек, с которыми заключены дог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воры пожизне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ной ренты, чел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1 970,00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1 970,00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ловек, с которыми заключены дог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воры пожизне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ной ренты, чел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1 970,00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1 970,00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ловек, с которыми заключены дог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воры пожизне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ной ренты, чел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2021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1 970,00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1 970,00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ловек, с которыми заключены дог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воры пожизне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ной ренты, чел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2022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1 970,00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1 970,00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ловек, с которыми заключены дог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воры пожизне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ной ренты, чел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5. 1. 1</w:t>
            </w:r>
          </w:p>
        </w:tc>
        <w:tc>
          <w:tcPr>
            <w:tcW w:w="22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Перечисление рентных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3 940,00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3 940,00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УЖКХ </w:t>
            </w:r>
            <w:proofErr w:type="spell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ТиС</w:t>
            </w:r>
            <w:proofErr w:type="spellEnd"/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 ежемесячных рентных платежей за год,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 ежемесячных рентных платежей за год,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 ежемесячных рентных платежей за год,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 ежемесячных рентных платежей за год,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1 970,00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1 970,00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 ежемесячных рентных платежей за год,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1 970,00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1 970,00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 ежемесячных рентных платежей за год,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2021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гнозный период)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1 970,00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1 970,00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 ежемесячных 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рентных платежей за год,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2022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1 970,00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1 970,00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 ежемесячных рентных платежей за год,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ме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E74CA9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154 944,31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93 747,80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E74CA9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28 011,70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3B3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33 </w:t>
            </w:r>
            <w:r w:rsidR="003B3A56"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184,81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105 129,51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93 747,80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6 230,90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5 150,81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Общая площадь расселенных ж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лых помещений из аварийного фонда, м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34 130,93 &lt;*&gt;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13 722,13 &lt;*&gt;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14 926,07 &lt;*&gt;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5 482,73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Общая площадь расселенных ж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лых помещений из аварийного фонда, м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2702,2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18 715,25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2 734,00</w:t>
            </w:r>
          </w:p>
        </w:tc>
        <w:tc>
          <w:tcPr>
            <w:tcW w:w="11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15 981,25</w:t>
            </w:r>
          </w:p>
        </w:tc>
        <w:tc>
          <w:tcPr>
            <w:tcW w:w="11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Общая площадь расселенных ж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лых помещений из аварийного фонда, м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2. Количество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лучателей мер социальной по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на части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ное возмещение процентной ста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ки, частичную оплату первон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чального взноса по ипотечным жилищным кред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там, взятым на приобретение вновь построенн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 жилья у 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стройщиков по 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договорам купли-продажи гражд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нами, семей,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4 201,12 &lt;*&gt;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2 734,00 &lt;*&gt;</w:t>
            </w:r>
          </w:p>
        </w:tc>
        <w:tc>
          <w:tcPr>
            <w:tcW w:w="11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1 467,12 &lt;*&gt;</w:t>
            </w:r>
          </w:p>
        </w:tc>
        <w:tc>
          <w:tcPr>
            <w:tcW w:w="11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Общая площадь расселенных ж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лых помещений из аварийного фонда, м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2. Количество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лучателей мер социальной по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на части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ное возмещение процентной ста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ки, частичную оплату первон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чального взноса по ипотечным жилищным кред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там, взятым на приобретение вновь построенн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 жилья у 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стройщиков по договорам купли-продажи гражд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нами, семей,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6 370,52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2 867,00</w:t>
            </w:r>
          </w:p>
        </w:tc>
        <w:tc>
          <w:tcPr>
            <w:tcW w:w="11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3 503,52</w:t>
            </w:r>
          </w:p>
        </w:tc>
        <w:tc>
          <w:tcPr>
            <w:tcW w:w="11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Общая площадь расселенных ж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лых помещений из аварийного фонда, м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2. Количество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лучателей мер социальной по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на части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ное возмещение процентной ста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ки, частичную оплату первон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чального взноса по ипотечным жилищным кред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там, взятым на приобретение вновь построенн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 жилья у 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стройщиков по договорам купли-продажи гражд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нами, семей,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E74CA9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4 759,50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E74CA9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1 793,00</w:t>
            </w:r>
          </w:p>
        </w:tc>
        <w:tc>
          <w:tcPr>
            <w:tcW w:w="11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F540C3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2 966,50</w:t>
            </w:r>
          </w:p>
        </w:tc>
        <w:tc>
          <w:tcPr>
            <w:tcW w:w="11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Общая площадь расселенных ж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лых помещений из аварийного фонда, м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2. Количество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лучателей мер социальной по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на части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ное возмещение процентной ста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ки, частичную оплату первон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чального взноса по ипотечным жилищным кред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там, взятым на приобретение вновь построенн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 жилья у 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стройщиков по договорам купли-продажи гражд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нами, семей,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3B3A56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A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E74CA9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4 759,50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E74CA9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1 793,00</w:t>
            </w:r>
          </w:p>
        </w:tc>
        <w:tc>
          <w:tcPr>
            <w:tcW w:w="11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3B3A56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2 966,50</w:t>
            </w:r>
          </w:p>
        </w:tc>
        <w:tc>
          <w:tcPr>
            <w:tcW w:w="11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Общая площадь 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расселенных ж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лых помещений из аварийного фонда, м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2. Количество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лучателей мер социальной по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на части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ное возмещение процентной ста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ки, частичную оплату первон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чального взноса по ипотечным жилищным кред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там, взятым на приобретение вновь построенн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 жилья у 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стройщиков по договорам купли-продажи гражд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нами, семей,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3B3A56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2022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E74CA9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4 759,50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E74CA9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1 793,00</w:t>
            </w:r>
          </w:p>
        </w:tc>
        <w:tc>
          <w:tcPr>
            <w:tcW w:w="11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3B3A56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2 966,50</w:t>
            </w:r>
          </w:p>
        </w:tc>
        <w:tc>
          <w:tcPr>
            <w:tcW w:w="11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Общая площадь расселенных ж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лых помещений из аварийного фонда, м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2. Количество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лучателей мер социальной по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на части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ное возмещение процентной ста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ки, частичную оплату первон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чального взноса по ипотечным 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жилищным кред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там, взятым на приобретение вновь построенн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 жилья у 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стройщиков по договорам купли-продажи гражд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нами, семей,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3B3A56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A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и управление многоквартирными домами 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1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и текущий ремонт муниципального жилищного фонда 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2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22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ВЦП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и текущий ремонт м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ниципального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фонда 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DB557A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14 026,81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DB557A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14 026,81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УЖКХ </w:t>
            </w:r>
            <w:proofErr w:type="spell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ТиС</w:t>
            </w:r>
            <w:proofErr w:type="spellEnd"/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3 296,62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3 296,62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Площадь отр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монтированных муниципальных помещений, м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681,77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1 916,47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1 916,47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Площадь отр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монтированных муниципальных помещений, м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431,6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1 397,12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1 397,12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Площадь отр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монтированных муниципальных помещений, м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482,8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1 958,30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1 958,30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Площадь отр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монтированных муниципальных помещений, м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534,2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44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2 452,12 </w:t>
            </w:r>
          </w:p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2 452,12 &lt;*&gt;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047BB6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BB6">
              <w:rPr>
                <w:rFonts w:ascii="Times New Roman" w:eastAsia="Times New Roman" w:hAnsi="Times New Roman" w:cs="Times New Roman"/>
                <w:sz w:val="20"/>
                <w:szCs w:val="20"/>
              </w:rPr>
              <w:t>1. Площадь отр</w:t>
            </w:r>
            <w:r w:rsidRPr="00047BB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7BB6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монтированных муниципальных помещений, м</w:t>
            </w:r>
            <w:proofErr w:type="gramStart"/>
            <w:r w:rsidRPr="00047B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047BB6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BB6">
              <w:rPr>
                <w:rFonts w:ascii="Times New Roman" w:eastAsia="Times New Roman" w:hAnsi="Times New Roman" w:cs="Times New Roman"/>
                <w:sz w:val="20"/>
                <w:szCs w:val="20"/>
              </w:rPr>
              <w:t>534,2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DB557A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3 500,00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DB557A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3 500,00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1544CE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1. Площадь отр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монтированных муниципальных помещений, м</w:t>
            </w:r>
            <w:proofErr w:type="gramStart"/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DB557A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1 049,7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2021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гнозный период)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DB557A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3 500,00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DB557A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1544CE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1. Площадь отр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монтированных 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помещений, м</w:t>
            </w:r>
            <w:proofErr w:type="gramStart"/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DB557A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1 049,7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2022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DB557A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3 500,00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DB557A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1544CE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1. Площадь отр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монтированных муниципальных помещений, м</w:t>
            </w:r>
            <w:proofErr w:type="gramStart"/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DB557A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1 049,7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1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жилых помещений до заселения муниципального жилищного 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фонда</w:t>
            </w:r>
            <w:proofErr w:type="gramEnd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Северск Томской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2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22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ВЦП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жилых помещений до заселения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пального жилищного 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фонда</w:t>
            </w:r>
            <w:proofErr w:type="gramEnd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Северск Томской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8B6B28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4 882,49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8B6B28" w:rsidP="008B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4 882,49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УЖКХ </w:t>
            </w:r>
            <w:proofErr w:type="spell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ТиС</w:t>
            </w:r>
            <w:proofErr w:type="spellEnd"/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Содержание пустующих ква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тир в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пальном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 фонде,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865,19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865,19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Содержание пустующих ква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тир в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пальном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 фонде,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115,19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115,19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Содержание пустующих ква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тир в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пальном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 фонде,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1 409,82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1 409,82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Содержание пустующих ква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тир в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пальном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 фонде,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Содержание пустующих ква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тир в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пальном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 фонде,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8B6B28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1 642,29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D97F32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1 642,29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1544CE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1. Содержание пустующих ква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тир в муниц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пальном жили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 фонде, </w:t>
            </w:r>
            <w:proofErr w:type="spellStart"/>
            <w:proofErr w:type="gramStart"/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8B6B28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2021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8B6B28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1 642,29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8B6B28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1 642,29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1544CE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1. Содержание пустующих ква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тир в муниц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пальном жили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 фонде, </w:t>
            </w:r>
            <w:proofErr w:type="spellStart"/>
            <w:proofErr w:type="gramStart"/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8B6B28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2022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8B6B28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1 642,29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8B6B28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1 642,29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1544CE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1. Содержание пустующих ква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тир в муниц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пальном жили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 фонде, </w:t>
            </w:r>
            <w:proofErr w:type="spellStart"/>
            <w:proofErr w:type="gramStart"/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8B6B28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1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обеспечение деятельности ТОС 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Северск Томской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2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22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ВЦП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обеспечение деятел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ности ТОС 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Северск Томской 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4 561,30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4 561,30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УЖКХ </w:t>
            </w:r>
            <w:proofErr w:type="spell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ТиС</w:t>
            </w:r>
            <w:proofErr w:type="spellEnd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Местная 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щественная организация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альное общ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ственное с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моуправл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ние микр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района </w:t>
            </w:r>
            <w:proofErr w:type="spell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Игл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1 122,80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1 122,80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Организация и обеспечение де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тельности ТОС в ЗАТО Северск,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887,70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887,70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Организация и обеспечение де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тельности ТОС в ЗАТО Северск,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637,70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637,70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Организация и обеспечение де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тельности ТОС в ЗАТО Северск,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637,70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637,70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Организация и обеспечение де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тельности ТОС в ЗАТО Северск,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637,70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637,70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Организация и обеспечение де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тельности ТОС в ЗАТО Северск,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637,70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637,70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Организация и 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тельности ТОС в ЗАТО Северск,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2021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637,70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637,70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Организация и обеспечение де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тельности ТОС в ЗАТО Северск,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2022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637,70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637,70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Организация и обеспечение де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тельности ТОС в ЗАТО Северск,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1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развитию и поддержке деятельности товариществ собственников жилья 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2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22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ВЦП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развитию и по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держке деятельности товариществ со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ственников жилья 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1D4C99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3 225,4</w:t>
            </w:r>
            <w:r w:rsidR="007117CE"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1D4C99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555,8</w:t>
            </w:r>
            <w:r w:rsidR="007117CE"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2 669,66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УЖКХ </w:t>
            </w:r>
            <w:proofErr w:type="spell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ТиС</w:t>
            </w:r>
            <w:proofErr w:type="spellEnd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Ассоциация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ТСЖ </w:t>
            </w:r>
            <w:proofErr w:type="spell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еверска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920,50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20,50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Количество ТСЖ,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710,00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710,00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Количество ТСЖ,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896,58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135,80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760,78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Количество ТСЖ,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245,08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146,20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98,88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2. Заключенные договоры на изг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товление и 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сылку информ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ционного матер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ала (буклетов, 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стовок и т.п.),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249,10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149,10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2. Заключенные договоры на изг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товление и 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сылку информ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ционного матер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ала (буклетов, 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стовок и т.п.),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1D4C99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204,20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1D4C99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104,20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2. Заключенные договоры на изг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товление и 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сылку информ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ционного матер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ала (буклетов, 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стовок и т.п.),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2021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1D4C99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204,20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1D4C99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104,20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2. Заключенные договоры на изг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товление и 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сылку информ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ционного матер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ала (буклетов, 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стовок и т.п.),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2022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1D4C99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204,20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1D4C99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104,20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2. Заключенные договоры на изг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товление и 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сылку информ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ционного матер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ала (буклетов, 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стовок и т.п.),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1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капитального ремонта общего имущества в многоквартирных 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домах</w:t>
            </w:r>
            <w:proofErr w:type="gramEnd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Северск в части муниципального жилищн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 фонда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2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22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ВЦП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капитал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ремонта общего имущества в мног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квартирных 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домах</w:t>
            </w:r>
            <w:proofErr w:type="gramEnd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Северск в части муниципального ж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лищного фонда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1D4C99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73 332,59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1D4C99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73 332,59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УЖКХ </w:t>
            </w:r>
            <w:proofErr w:type="spell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ТиС</w:t>
            </w:r>
            <w:proofErr w:type="spellEnd"/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21 689,34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21 689,34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Выполнение обязательств по уплате взноса на капитальный 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 общего имущества МКД в части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10 263,03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10 263,03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Выполнение обязательств по 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уплате взноса на капитальный 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 общего имущества МКД в части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9 768,96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9 768,96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Выполнение обязательств по уплате взноса на капитальный 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 общего имущества МКД в части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10 253,03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10 253,03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Выполнение обязательств по уплате взноса на капитальный 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 общего имущества МКД в части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10 253,03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10 253,03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Выполнение обязательств по уплате взноса на капитальный 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 общего имущества МКД в части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1D4C99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11 105,20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1D4C99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11 105,20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Выполнение обязательств по уплате взноса на капитальный 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монт общего имущества МКД в части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2021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1D4C99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11 105,20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1D4C99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11 105,20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Выполнение обязательств по уплате взноса на капитальный 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 общего имущества МКД в части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2022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1D4C99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11 105,20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1544CE" w:rsidRDefault="001D4C99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4CE">
              <w:rPr>
                <w:rFonts w:ascii="Times New Roman" w:eastAsia="Times New Roman" w:hAnsi="Times New Roman" w:cs="Times New Roman"/>
                <w:sz w:val="20"/>
                <w:szCs w:val="20"/>
              </w:rPr>
              <w:t>11 105,20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Выполнение обязательств по уплате взноса на капитальный 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монт общего имущества МКД в части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1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оценки недвижимости и регистрации права собственности на жилые помещения жилищного 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фонда</w:t>
            </w:r>
            <w:proofErr w:type="gramEnd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2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22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ВЦП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оценки недвижимости и регистрации права собственности на ж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лые помещения ж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лищного </w:t>
            </w:r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фонда</w:t>
            </w:r>
            <w:proofErr w:type="gramEnd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Северск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327,44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327,44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УЖКХ </w:t>
            </w:r>
            <w:proofErr w:type="spell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ТиС</w:t>
            </w:r>
            <w:proofErr w:type="spellEnd"/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готовленных те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нических паспо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тов на жилые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мещения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фонда, нео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ходимых для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редачи в со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ственность гра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данам (приватиз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ции),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готовленных те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нических паспо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тов на жилые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мещения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фонда, нео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ходимых для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редачи в со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ственность гра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данам (приватиз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ции),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готовленных те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нических паспо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тов на жилые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мещения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фонда, нео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ходимых для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редачи в со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ственность гра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данам (приватиз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ции),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70,58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70,58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готовленных те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нических паспо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тов на жилые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мещения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фонда, нео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ходимых для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редачи в со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ственность гра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данам (приватиз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ции),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128,43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128,43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готовленных те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нических паспо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тов на жилые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мещения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фонда, нео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ходимых для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редачи в со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ственность гра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данам (приватиз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ции),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128,43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128,43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готовленных те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нических паспо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тов на жилые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мещения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фонда, нео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ходимых для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редачи в со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ственность гра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данам (приватиз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ции),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2021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128,43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128,43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готовленных те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нических паспо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тов на жилые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мещения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фонда, нео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ходимых для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редачи в со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ственность гра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данам (приватиз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ции),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2022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128,43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128,43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готовленных те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нических паспо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тов на жилые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мещения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фонда, нео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ходимых для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редачи в со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ственность гра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данам (приватиз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ции),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1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беспрепятственного доступа инвалидов и других маломобильных групп населения к многоквартирным домам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2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22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тие. Изготовление и установка пандусов и поручней в жилых домах, в </w:t>
            </w:r>
            <w:proofErr w:type="spell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240,58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240,58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УЖКХ </w:t>
            </w:r>
            <w:proofErr w:type="spell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ТиС</w:t>
            </w:r>
            <w:proofErr w:type="spellEnd"/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ж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лых домов, обор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дованных панд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сами и поручнями для беспрепя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доступа инвалидов и др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гих маломобил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ных групп насел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ж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лых домов, обор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дованных панд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сами и поручнями для беспрепя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доступа инвалидов и др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гих маломобил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ных групп насел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ж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лых домов, обор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дованных панд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сами и поручнями для беспрепя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доступа инвалидов и др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гих маломобил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ных групп насел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ж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лых домов, обор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дованных панд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сами и поручнями для беспрепя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доступа инвалидов и др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гих маломобил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ных групп насел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120,29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120,29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ж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лых домов, обор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дованных панд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сами и поручнями для беспрепя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доступа инвалидов и др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гих маломобил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ных групп насел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120,29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120,29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ж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лых домов, обор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дованных панд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сами и поручнями для беспрепя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доступа инвалидов и др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гих маломобил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ных групп насел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2021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120,29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120,29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ж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лых домов, обор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дованных панд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сами и поручнями для беспрепя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ственного доступа инвалидов и др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гих маломобил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ных групп насел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2022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120,29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120,29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ж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лых домов, обор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дованных панд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сами и поручнями для беспрепя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доступа инвалидов и др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гих маломобил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ных групп насел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. 1. 1</w:t>
            </w:r>
          </w:p>
        </w:tc>
        <w:tc>
          <w:tcPr>
            <w:tcW w:w="22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подъе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дов многоквартирных домов пандусами и поручнями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240,58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240,58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УЖКХ </w:t>
            </w:r>
            <w:proofErr w:type="spell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ТиС</w:t>
            </w:r>
            <w:proofErr w:type="spellEnd"/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пандусов и пору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ней,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пандусов и пору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ней,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пандусов и пору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ней,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пандусов и пору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ней,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120,29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120,29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пандусов и пору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ней,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120,29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120,29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пандусов и пору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ней,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2021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120,29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120,29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пандусов и пору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ней,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2022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120,29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120,29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Количество пандусов и пору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ней,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ме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FE668F" w:rsidRDefault="007F4915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8F">
              <w:rPr>
                <w:rFonts w:ascii="Times New Roman" w:eastAsia="Times New Roman" w:hAnsi="Times New Roman" w:cs="Times New Roman"/>
                <w:sz w:val="20"/>
                <w:szCs w:val="20"/>
              </w:rPr>
              <w:t>100 596,67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FE668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FE668F" w:rsidRDefault="00801FC4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8F">
              <w:rPr>
                <w:rFonts w:ascii="Times New Roman" w:eastAsia="Times New Roman" w:hAnsi="Times New Roman" w:cs="Times New Roman"/>
                <w:sz w:val="20"/>
                <w:szCs w:val="20"/>
              </w:rPr>
              <w:t>555,8</w:t>
            </w:r>
            <w:r w:rsidR="007117CE" w:rsidRPr="00FE66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FE668F" w:rsidRDefault="007F4915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8F">
              <w:rPr>
                <w:rFonts w:ascii="Times New Roman" w:eastAsia="Times New Roman" w:hAnsi="Times New Roman" w:cs="Times New Roman"/>
                <w:sz w:val="20"/>
                <w:szCs w:val="20"/>
              </w:rPr>
              <w:t>100 040,87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27 279,26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20,50</w:t>
            </w:r>
          </w:p>
        </w:tc>
        <w:tc>
          <w:tcPr>
            <w:tcW w:w="11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27 258,76</w:t>
            </w:r>
          </w:p>
        </w:tc>
        <w:tc>
          <w:tcPr>
            <w:tcW w:w="11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Доля отремо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тированной пл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щади в общей площади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2. Информацио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но-консультативное обеспечение 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вития самоупра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граждан и содействие ин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циативным гру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пам в разъяснении порядка создания и регистрации ТСЖ,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3. Количество проведенных м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по бл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гоустройству ми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рорайона террит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рии ТОС,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4. Внесение платы за содержание, текущий ремонт и коммунальные услуги пустующ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жилищного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5. Доля капитал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 отремонтир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мног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квартирных 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4,8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6. Количество многоквартирных домов, претенд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на выдел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ние муниципал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для проведения капитального 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14 642,39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14 642,39</w:t>
            </w:r>
          </w:p>
        </w:tc>
        <w:tc>
          <w:tcPr>
            <w:tcW w:w="11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Доля отремо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тированной пл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щади в общей площади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2. Информацио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но-консультативное обеспечение 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вития самоупра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граждан и содействие ин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циативным гру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пам в разъяснении порядка создания и регистрации ТСЖ,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3. Количество проведенных м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по бл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гоустройству ми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рорайона террит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рии ТОС,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Внесение платы 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 содержание, текущий ремонт и коммунальные услуги пустующ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жилищного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96,1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5. Доля капитал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 отремонтир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мног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квартирных 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5,14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6. Количество многоквартирных домов, претенд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на выдел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ние муниципал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для проведения капитального 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12 815,55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135,80</w:t>
            </w:r>
          </w:p>
        </w:tc>
        <w:tc>
          <w:tcPr>
            <w:tcW w:w="11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12 679,75</w:t>
            </w:r>
          </w:p>
        </w:tc>
        <w:tc>
          <w:tcPr>
            <w:tcW w:w="11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Доля отремо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тированной пл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щади в общей площади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2. Информацио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но-консультативное обеспечение 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вития самоупра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граждан и содействие ин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циативным гру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пам в разъяснении порядка создания и регистрации 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ТСЖ,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3. Количество проведенных м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по бл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гоустройству ми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рорайона террит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рии ТОС,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4. Внесение платы за содержание, текущий ремонт и коммунальные услуги пустующ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жилищного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5. Доля капитал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 отремонтир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мног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квартирных 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6. Количество многоквартирных домов, претенд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на выдел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ние муниципал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для проведения капитального 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14 574,51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146,20</w:t>
            </w:r>
          </w:p>
        </w:tc>
        <w:tc>
          <w:tcPr>
            <w:tcW w:w="11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14 428,31</w:t>
            </w:r>
          </w:p>
        </w:tc>
        <w:tc>
          <w:tcPr>
            <w:tcW w:w="11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Доля отремо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тированной пл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щади в общей площади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2. Информацио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но-консультативное 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вития самоупра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граждан и содействие ин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циативным гру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пам в разъяснении порядка создания и регистрации ТСЖ,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3. Количество проведенных м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по бл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гоустройству ми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рорайона террит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рии ТОС,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4. Внесение платы за содержание, текущий ремонт и коммунальные услуги пустующ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жилищного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5. Доля капитал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 отремонтир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мног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квартирных 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6. Количество многоквартирных домов, претенд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на выдел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ние муниципал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для проведения капитального 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14 440,67 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149,10</w:t>
            </w:r>
          </w:p>
        </w:tc>
        <w:tc>
          <w:tcPr>
            <w:tcW w:w="11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14 291,57 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1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Доля отремо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тированной пл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щади в общей площади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0,26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2. Информацио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но-консультативное обеспечение 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вития самоупра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граждан и содействие ин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циативным гру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пам в разъяснении порядка создания и регистрации ТСЖ,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3. Количество проведенных м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по бл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гоустройству ми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рорайона террит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рии ТОС,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4. Внесение платы за содержание, текущий ремонт и коммунальные услуги пустующ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жилищного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5. Доля капитал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 отремонтир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мног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квартирных 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Количество многоквартирных 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домов, претенд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на выдел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ние муниципал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для проведения капитального 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CC6174" w:rsidRDefault="00F540C3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17 338,11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CC6174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CC6174" w:rsidRDefault="00507974" w:rsidP="00507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104,2</w:t>
            </w:r>
          </w:p>
          <w:p w:rsidR="00507974" w:rsidRPr="00CC6174" w:rsidRDefault="00507974" w:rsidP="00507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974" w:rsidRPr="00CC6174" w:rsidRDefault="00507974" w:rsidP="00507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CC6174" w:rsidRDefault="00F540C3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17 233,91</w:t>
            </w:r>
          </w:p>
        </w:tc>
        <w:tc>
          <w:tcPr>
            <w:tcW w:w="11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CC6174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CC6174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CC6174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1. Доля отремо</w:t>
            </w: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тированной пл</w:t>
            </w: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щади в общей площади муниц</w:t>
            </w: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жили</w:t>
            </w: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фонда, </w:t>
            </w:r>
            <w:proofErr w:type="spellStart"/>
            <w:proofErr w:type="gramStart"/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CC6174" w:rsidRDefault="007117CE" w:rsidP="00751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751210"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2. Информацио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но-консультативное обеспечение 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вития самоупра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граждан и содействие ин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циативным гру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пам в разъяснении порядка создания и регистрации ТСЖ,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3. Количество проведенных м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по бл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гоустройству ми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рорайона террит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рии ТОС,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4. Внесение платы за содержание, текущий ремонт и коммунальные услуги пустующ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жилищного 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5. Доля капитал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 отремонтир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мног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квартирных 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10,14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6. Количество многоквартирных домов, претенд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на выдел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ние муниципал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для проведения капитального 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2021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CC6174" w:rsidRDefault="00F540C3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17 338,11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CC6174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CC6174" w:rsidRDefault="00163EA2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1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CC6174" w:rsidRDefault="00F540C3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17 233,91</w:t>
            </w:r>
          </w:p>
        </w:tc>
        <w:tc>
          <w:tcPr>
            <w:tcW w:w="11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CC6174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CC6174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CC6174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1. Доля отремо</w:t>
            </w: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тированной пл</w:t>
            </w: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щади в общей площади муниц</w:t>
            </w: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жили</w:t>
            </w: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фонда, </w:t>
            </w:r>
            <w:proofErr w:type="spellStart"/>
            <w:proofErr w:type="gramStart"/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CC6174" w:rsidRDefault="00F131CF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2. Информацио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но-консультативное обеспечение 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вития самоупра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граждан и содействие ин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циативным гру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пам в разъяснении порядка создания и регистрации ТСЖ,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3. Количество проведенных м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по бл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гоустройству ми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рорайона террит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рии ТОС,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4. Внесение платы за содержание, текущий ремонт и коммунальные услуги пустующ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жилищного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5. Доля капитал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 отремонтир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мног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квартирных 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10,14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6. Количество многоквартирных домов, претенд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на выдел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ние муниципал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для проведения капитального 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2022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CC6174" w:rsidRDefault="00F540C3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17 338,11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CC6174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CC6174" w:rsidRDefault="00507974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1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CC6174" w:rsidRDefault="00F540C3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17 233,91</w:t>
            </w:r>
          </w:p>
        </w:tc>
        <w:tc>
          <w:tcPr>
            <w:tcW w:w="11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Доля отремо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тированной пл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щади в общей площади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F44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F44E3B"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2. Информацио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но-консультативное обеспечение 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вития самоупра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граждан и содействие ин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циативным гру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пам в разъяснении 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порядка создания и регистрации ТСЖ,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3. Количество проведенных м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по бл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гоустройству ми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рорайона террит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рии ТОС,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4. Внесение платы за содержание, текущий ремонт и коммунальные услуги пустующ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жилищного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5. Доля капитал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 отремонтир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мног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квартирных 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10,14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6. Количество многоквартирных домов, претенд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на выдел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ние муниципал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для проведения капитального 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Обеспечивающая подпрограмма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92303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 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702C5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9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702C5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702C5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702C5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702C5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702C5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702C5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702C5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eastAsia="Times New Roman" w:hAnsi="Times New Roman" w:cs="Times New Roman"/>
                <w:sz w:val="20"/>
                <w:szCs w:val="20"/>
              </w:rPr>
              <w:t>2021 (прогно</w:t>
            </w:r>
            <w:r w:rsidRPr="000702C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702C5">
              <w:rPr>
                <w:rFonts w:ascii="Times New Roman" w:eastAsia="Times New Roman" w:hAnsi="Times New Roman" w:cs="Times New Roman"/>
                <w:sz w:val="20"/>
                <w:szCs w:val="20"/>
              </w:rPr>
              <w:t>ный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702C5">
              <w:rPr>
                <w:rFonts w:ascii="Times New Roman" w:eastAsia="Times New Roman" w:hAnsi="Times New Roman" w:cs="Times New Roman"/>
                <w:sz w:val="20"/>
                <w:szCs w:val="20"/>
              </w:rPr>
              <w:t>риод)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702C5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(прогно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r w:rsidRPr="000702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0702C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702C5">
              <w:rPr>
                <w:rFonts w:ascii="Times New Roman" w:eastAsia="Times New Roman" w:hAnsi="Times New Roman" w:cs="Times New Roman"/>
                <w:sz w:val="20"/>
                <w:szCs w:val="20"/>
              </w:rPr>
              <w:t>риод)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E" w:rsidRPr="000702C5" w:rsidRDefault="007117CE" w:rsidP="007117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2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E" w:rsidRPr="00092303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CC6174" w:rsidRDefault="004D19E5" w:rsidP="00CC6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C6174"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C6174"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C6174"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D2DD2"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CC6174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93 747,80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CC6174" w:rsidRDefault="002D2DD2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28 567,50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CC6174" w:rsidRDefault="00CC6174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135 122,88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132 408,77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93 747,80</w:t>
            </w:r>
          </w:p>
        </w:tc>
        <w:tc>
          <w:tcPr>
            <w:tcW w:w="11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6 251,40</w:t>
            </w:r>
          </w:p>
        </w:tc>
        <w:tc>
          <w:tcPr>
            <w:tcW w:w="11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32 409,57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Доля общей площади расс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помещ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ний в общей пл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щади жилых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мещений, 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знанных в уст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новленном поря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 аварийными,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2. Доля отремо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тированной пл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щади в общей площади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3. Информацио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но-консультативное обеспечение 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вития самоупра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граждан и содействие ин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циативным гру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пам в разъяснении порядка создания 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 регистрации ТСЖ,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4. Количество проведенных м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по бл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гоустройству ми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рорайона террит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рии ТОС,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5. Внесение платы за содержание, текущий ремонт и коммунальные услуги пустующ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жилищного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6. Доля капитал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 отремонтир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мног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квартирных 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7. Количество многоквартирных домов, претенд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на выдел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ние муниципал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для проведения капитального 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48 773,32 &lt;*&gt;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13 722,13 &lt;*&gt;</w:t>
            </w:r>
          </w:p>
        </w:tc>
        <w:tc>
          <w:tcPr>
            <w:tcW w:w="11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14 926,07 &lt;*&gt;</w:t>
            </w:r>
          </w:p>
        </w:tc>
        <w:tc>
          <w:tcPr>
            <w:tcW w:w="11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20 125,12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Доля общей площади расс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помещ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ний в общей пл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щади жилых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мещений, 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знанных в уст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новленном поря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ке аварийными,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2. Доля отремо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тированной пл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щади в общей площади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3. Информацио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но-консультативное обеспечение 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вития самоупра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граждан и содействие ин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циативным гру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пам в разъяснении порядка создания и регистрации ТСЖ,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4. Количество проведенных м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по бл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гоустройству ми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рорайона террит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рии ТОС,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5. Внесение платы за содержание, текущий ремонт и коммунальные услуги пустующ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жилищного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6. Доля капитал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 отремонтир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мног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квартирных 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5,14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7. Количество многоквартирных домов, претенд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на выдел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ние муниципал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для проведения капитального 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31 530,80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2 869,80</w:t>
            </w:r>
          </w:p>
        </w:tc>
        <w:tc>
          <w:tcPr>
            <w:tcW w:w="11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28 661,00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Доля общей площади расс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помещ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ний в общей пл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щади жилых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мещений, 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знанных в уст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новленном поря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 аварийными,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2. Доля отремо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тированной пл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щади в общей площади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3. Информацио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но-консультативное обеспечение 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вития самоупра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граждан и содействие ин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циативным гру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пам в разъяснении порядка создания и регистрации ТСЖ,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4. Количество проведенных м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по бл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гоустройству ми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рорайона террит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рии ТОС,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5. Внесение платы за содержание, текущий ремонт и коммунальные услуги пустующ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жилищного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6. Доля капитал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 отремонтир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мног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квартирных 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7. Количество многоквартирных домов, претенд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на выдел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ние муниципал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для проведения капитального 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8. Количество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лучателей мер социальной по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на части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ное возмещение процентной ста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ки, частичную оплату первон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чального взноса по ипотечным 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жилищным кред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там, взятым на приобретение вновь построенн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 жилья у 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стройщиков по договорам купли-продажи гражд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нами, семей,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18 775,63 &lt;*&gt;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2 880,20 &lt;*&gt;</w:t>
            </w:r>
          </w:p>
        </w:tc>
        <w:tc>
          <w:tcPr>
            <w:tcW w:w="11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15 895,43 &lt;*&gt;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Доля общей площади расс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помещ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ний в общей пл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щади жилых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мещений, 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знанных в уст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новленном поря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 аварийными,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2. Доля отремо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тированной пл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щади в общей площади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3. Информацио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но-консультативное обеспечение 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вития самоупра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граждан и содействие ин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циативным гру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пам в разъяснении порядка создания и регистрации ТСЖ,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Количество 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проведенных м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по бл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гоустройству ми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рорайона террит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рии ТОС,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5. Внесение платы за содержание, текущий ремонт и коммунальные услуги пустующ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жилищного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6. Доля капитал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 отремонтир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мног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квартирных 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7. Количество многоквартирных домов, претенд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на выдел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ние муниципал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для проведения капитального 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8. Количество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лучателей мер социальной по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на части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ное возмещение процентной ста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ки, частичную оплату первон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чального взноса по ипотечным жилищным кред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там, взятым на приобретение вновь построенн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 жилья у 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стройщиков по договорам купли-продажи гражд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нами, семей,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20 811,19 &lt;*&gt;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3 016,10</w:t>
            </w:r>
          </w:p>
        </w:tc>
        <w:tc>
          <w:tcPr>
            <w:tcW w:w="11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17 795,09 &lt;*&gt;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Доля общей площади расс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помещ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ний в общей пл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щади жилых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мещений, 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знанных в уст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новленном поря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 аварийными,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2. Доля отремо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тированной пл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щади в общей площади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3. Информацио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но-консультативное обеспечение 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вития самоупра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граждан и содействие ин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циативным гру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пам в разъяснении порядка создания и регистрации ТСЖ,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4. Количество проведенных м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роприятий по бл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гоустройству ми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рорайона террит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рии ТОС,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5. Внесение платы за содержание, текущий ремонт и коммунальные услуги пустующ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жилищного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6. Доля капитал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 отремонтир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мног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квартирных 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7. Количество многоквартирных домов, претенд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на выдел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ние муниципал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для проведения капитального 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8. Количество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лучателей мер социальной по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на части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ное возмещение процентной ста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ки, частичную оплату первон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чального взноса по ипотечным жилищным кред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там, взятым на 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приобретение вновь построенн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 жилья у 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стройщиков по договорам купли-продажи гражд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нами, семей,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CC6174" w:rsidRDefault="004D19E5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22 097,61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CC6174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CC6174" w:rsidRDefault="000A1467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1 897,20</w:t>
            </w:r>
          </w:p>
        </w:tc>
        <w:tc>
          <w:tcPr>
            <w:tcW w:w="11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CC6174" w:rsidRDefault="002D2DD2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20 200,41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Доля общей площади расс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помещ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ний в общей пл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щади жилых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мещений, 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знанных в уст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новленном поря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 аварийными,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2. Доля отремо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тированной пл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щади в общей площади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D60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D60DD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3. Информацио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но-консультативное обеспечение 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вития самоупра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граждан и содействие ин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циативным гру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пам в разъяснении порядка создания и регистрации ТСЖ,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4. Количество проведенных м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по бл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гоустройству ми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рорайона террит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рии ТОС,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5. Внесение платы за содержание, текущий ремонт и коммунальные услуги пустующ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жилищного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6. Доля капитал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 отремонтир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мног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квартирных 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10,14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7. Количество многоквартирных домов, претенд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на выдел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ние муниципал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для проведения капитального 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D60DD7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8. Количество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лучателей мер социальной по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на части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ное возмещение процентной ста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ки, частичную оплату первон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чального взноса по ипотечным жилищным кред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там, взятым на приобретение 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вновь построенн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 жилья у 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стройщиков по договорам купли-продажи гражд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нами, семей,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D60DD7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2021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CC6174" w:rsidRDefault="004D19E5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22 097,61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CC6174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CC6174" w:rsidRDefault="007C16A2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1 897,20</w:t>
            </w:r>
          </w:p>
        </w:tc>
        <w:tc>
          <w:tcPr>
            <w:tcW w:w="11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CC6174" w:rsidRDefault="007C16A2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20 200,41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Доля общей площади расс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помещ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ний в общей пл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щади жилых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мещений, 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знанных в уст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новленном поря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 аварийными,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2. Доля отремо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тированной пл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щади в общей площади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D60DD7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3. Информацио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но-консультативное обеспечение 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вития самоупра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граждан и содействие ин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циативным гру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пам в разъяснении порядка создания и регистрации ТСЖ,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4. Количество проведенных м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по бл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гоустройству ми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рорайона террит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рии ТОС,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5. Внесение платы за содержание, текущий ремонт и коммунальные услуги пустующ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жилищного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6. Доля капитал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 отремонтир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мног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квартирных 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10,14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7. Количество многоквартирных домов, претенд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на выдел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ние муниципал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для проведения капитального 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D60DD7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8. Количество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лучателей мер социальной по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на части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ное возмещение процентной ста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ки, частичную оплату первон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чального взноса по ипотечным жилищным кред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там, взятым на приобретение вновь построенн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 жилья у 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стройщиков по договорам купли-продажи гражд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нами, семей,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D60DD7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2022 (пр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гнозный период)</w:t>
            </w:r>
          </w:p>
        </w:tc>
        <w:tc>
          <w:tcPr>
            <w:tcW w:w="13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CC6174" w:rsidRDefault="004D19E5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22 097,61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CC6174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CC6174" w:rsidRDefault="007C16A2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1 897,20</w:t>
            </w:r>
          </w:p>
        </w:tc>
        <w:tc>
          <w:tcPr>
            <w:tcW w:w="11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CC6174" w:rsidRDefault="007C16A2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174">
              <w:rPr>
                <w:rFonts w:ascii="Times New Roman" w:eastAsia="Times New Roman" w:hAnsi="Times New Roman" w:cs="Times New Roman"/>
                <w:sz w:val="20"/>
                <w:szCs w:val="20"/>
              </w:rPr>
              <w:t>20 200,41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1. Доля общей площади расс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помещ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ний в общей пл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щади жилых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мещений, пр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знанных в уст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новленном поря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 аварийными,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2. Доля отремо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тированной пл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щади в общей площади муниц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жили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D60DD7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3. Информацио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но-консультативное обеспечение 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вития самоупра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граждан и содействие ин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циативным гру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пам в разъяснении порядка создания и регистрации ТСЖ,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4. Количество проведенных м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по бл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гоустройству ми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рорайона террит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рии ТОС,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5. Внесение платы за содержание, текущий ремонт и коммунальные услуги пустующ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жилищного фонда,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6. Доля капитал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 отремонтир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мног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квартирных 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мов,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10,14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7. Количество многоквартирных домов, претенд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на выдел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ние муниципал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для проведения капитального р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D60DD7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8. Количество п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лучателей мер социальной по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на части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ное возмещение процентной ста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ки, частичную оплату первон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чального взноса по ипотечным жилищным кред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там, взятым на приобретение вновь построенн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го жилья у з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стройщиков по договорам купли-продажи гражд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нами, семей, </w:t>
            </w:r>
            <w:proofErr w:type="spellStart"/>
            <w:proofErr w:type="gramStart"/>
            <w:r w:rsidRPr="00377A1F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CE" w:rsidRPr="00377A1F" w:rsidRDefault="00D60DD7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7CE" w:rsidRPr="00377A1F" w:rsidTr="007117CE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7CE" w:rsidRPr="00377A1F" w:rsidRDefault="007117CE" w:rsidP="00711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CE" w:rsidRPr="00377A1F" w:rsidRDefault="007117CE" w:rsidP="0071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117CE" w:rsidRDefault="007117CE" w:rsidP="007117C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-------------------------------------------</w:t>
      </w:r>
    </w:p>
    <w:p w:rsidR="007117CE" w:rsidRPr="00BB64A9" w:rsidRDefault="007117CE" w:rsidP="007117C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BB64A9">
        <w:rPr>
          <w:rFonts w:ascii="Times New Roman" w:eastAsia="Times New Roman" w:hAnsi="Times New Roman" w:cs="Times New Roman"/>
          <w:sz w:val="20"/>
          <w:szCs w:val="20"/>
        </w:rPr>
        <w:t>&lt;*&gt; Потребность включает:</w:t>
      </w:r>
      <w:r w:rsidRPr="00BB64A9">
        <w:rPr>
          <w:rFonts w:ascii="Times New Roman" w:eastAsia="Times New Roman" w:hAnsi="Times New Roman" w:cs="Times New Roman"/>
          <w:sz w:val="20"/>
          <w:szCs w:val="20"/>
        </w:rPr>
        <w:tab/>
      </w:r>
      <w:r w:rsidRPr="00BB64A9">
        <w:rPr>
          <w:rFonts w:ascii="Times New Roman" w:eastAsia="Times New Roman" w:hAnsi="Times New Roman" w:cs="Times New Roman"/>
          <w:sz w:val="20"/>
          <w:szCs w:val="20"/>
        </w:rPr>
        <w:tab/>
      </w:r>
      <w:r w:rsidRPr="00BB64A9">
        <w:rPr>
          <w:rFonts w:ascii="Times New Roman" w:eastAsia="Times New Roman" w:hAnsi="Times New Roman" w:cs="Times New Roman"/>
          <w:sz w:val="20"/>
          <w:szCs w:val="20"/>
        </w:rPr>
        <w:tab/>
      </w:r>
      <w:r w:rsidRPr="00BB64A9">
        <w:rPr>
          <w:rFonts w:ascii="Times New Roman" w:eastAsia="Times New Roman" w:hAnsi="Times New Roman" w:cs="Times New Roman"/>
          <w:sz w:val="20"/>
          <w:szCs w:val="20"/>
        </w:rPr>
        <w:tab/>
      </w:r>
      <w:r w:rsidRPr="00BB64A9">
        <w:rPr>
          <w:rFonts w:ascii="Times New Roman" w:eastAsia="Times New Roman" w:hAnsi="Times New Roman" w:cs="Times New Roman"/>
          <w:sz w:val="20"/>
          <w:szCs w:val="20"/>
        </w:rPr>
        <w:tab/>
      </w:r>
      <w:r w:rsidRPr="00BB64A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117CE" w:rsidRPr="00BB64A9" w:rsidRDefault="007117CE" w:rsidP="007117C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BB64A9">
        <w:rPr>
          <w:rFonts w:ascii="Times New Roman" w:eastAsia="Times New Roman" w:hAnsi="Times New Roman" w:cs="Times New Roman"/>
          <w:sz w:val="20"/>
          <w:szCs w:val="20"/>
        </w:rPr>
        <w:t>в 2016 году неиспользованный остаток средств федерального бюджета 2015 года в сумме 13 722,13 тыс. руб.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 w:rsidRPr="00BB64A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117CE" w:rsidRPr="00BB64A9" w:rsidRDefault="007117CE" w:rsidP="007117C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BB64A9">
        <w:rPr>
          <w:rFonts w:ascii="Times New Roman" w:eastAsia="Times New Roman" w:hAnsi="Times New Roman" w:cs="Times New Roman"/>
          <w:sz w:val="20"/>
          <w:szCs w:val="20"/>
        </w:rPr>
        <w:t>в 2016 году неиспользованный остаток средств областного бюджета 2015 года в сумме 539,27 тыс. руб.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 w:rsidRPr="00BB64A9">
        <w:rPr>
          <w:rFonts w:ascii="Times New Roman" w:eastAsia="Times New Roman" w:hAnsi="Times New Roman" w:cs="Times New Roman"/>
          <w:sz w:val="20"/>
          <w:szCs w:val="20"/>
        </w:rPr>
        <w:tab/>
      </w:r>
      <w:r w:rsidRPr="00BB64A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117CE" w:rsidRPr="00B94331" w:rsidRDefault="007117CE" w:rsidP="007117C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B94331">
        <w:rPr>
          <w:rFonts w:ascii="Times New Roman" w:eastAsia="Times New Roman" w:hAnsi="Times New Roman" w:cs="Times New Roman"/>
          <w:sz w:val="20"/>
          <w:szCs w:val="20"/>
        </w:rPr>
        <w:t>в 2016 году неиспользованный остаток средств федерального бюджета 2015 года в сумме 13 722,13 тыс. руб.;</w:t>
      </w:r>
      <w:r w:rsidRPr="00B9433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117CE" w:rsidRPr="00B94331" w:rsidRDefault="007117CE" w:rsidP="007117C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B94331">
        <w:rPr>
          <w:rFonts w:ascii="Times New Roman" w:eastAsia="Times New Roman" w:hAnsi="Times New Roman" w:cs="Times New Roman"/>
          <w:sz w:val="20"/>
          <w:szCs w:val="20"/>
        </w:rPr>
        <w:t>в 2016 году неиспользованный остаток средств областного бюджета 2015 года в сумме 539,27 тыс. руб.;</w:t>
      </w:r>
      <w:r w:rsidRPr="00B94331">
        <w:rPr>
          <w:rFonts w:ascii="Times New Roman" w:eastAsia="Times New Roman" w:hAnsi="Times New Roman" w:cs="Times New Roman"/>
          <w:sz w:val="20"/>
          <w:szCs w:val="20"/>
        </w:rPr>
        <w:tab/>
      </w:r>
      <w:r w:rsidRPr="00B9433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117CE" w:rsidRPr="00B94331" w:rsidRDefault="007117CE" w:rsidP="007117C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B94331">
        <w:rPr>
          <w:rFonts w:ascii="Times New Roman" w:eastAsia="Times New Roman" w:hAnsi="Times New Roman" w:cs="Times New Roman"/>
          <w:sz w:val="20"/>
          <w:szCs w:val="20"/>
        </w:rPr>
        <w:t>в 2018 году неиспользованный остаток средств областного бюджета 2017 года в сумме 2 734,00 тыс. руб.</w:t>
      </w:r>
      <w:r w:rsidRPr="00B94331">
        <w:rPr>
          <w:rFonts w:ascii="Times New Roman" w:eastAsia="Times New Roman" w:hAnsi="Times New Roman" w:cs="Times New Roman"/>
          <w:sz w:val="20"/>
          <w:szCs w:val="20"/>
        </w:rPr>
        <w:tab/>
        <w:t>;</w:t>
      </w:r>
      <w:r w:rsidRPr="00B9433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117CE" w:rsidRPr="00B94331" w:rsidRDefault="007117CE" w:rsidP="007117C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B94331">
        <w:rPr>
          <w:rFonts w:ascii="Times New Roman" w:eastAsia="Times New Roman" w:hAnsi="Times New Roman" w:cs="Times New Roman"/>
          <w:sz w:val="20"/>
          <w:szCs w:val="20"/>
        </w:rPr>
        <w:t>в 2018 году неиспользованный остаток средств местного бюджета 2017 года в сумме 1 367,12 тыс. руб.;</w:t>
      </w:r>
    </w:p>
    <w:p w:rsidR="007117CE" w:rsidRPr="00B94331" w:rsidRDefault="007117CE" w:rsidP="007117C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B94331">
        <w:rPr>
          <w:rFonts w:ascii="Times New Roman" w:hAnsi="Times New Roman" w:cs="Times New Roman"/>
          <w:sz w:val="20"/>
          <w:szCs w:val="20"/>
        </w:rPr>
        <w:t>в 2019 году неиспользованный остаток средств местного бюджета 2018 года в сумме 493,82 тыс. руб.</w:t>
      </w:r>
      <w:r w:rsidRPr="00B94331">
        <w:rPr>
          <w:rFonts w:ascii="Times New Roman" w:eastAsia="Times New Roman" w:hAnsi="Times New Roman" w:cs="Times New Roman"/>
          <w:sz w:val="20"/>
          <w:szCs w:val="20"/>
        </w:rPr>
        <w:tab/>
      </w:r>
      <w:r w:rsidRPr="00B9433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117CE" w:rsidRPr="00B94331" w:rsidRDefault="007117CE" w:rsidP="007117C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B94331">
        <w:rPr>
          <w:rFonts w:ascii="Times New Roman" w:eastAsia="Times New Roman" w:hAnsi="Times New Roman" w:cs="Times New Roman"/>
          <w:sz w:val="20"/>
          <w:szCs w:val="20"/>
        </w:rPr>
        <w:t>Указанные суммы неиспользованных остатков  не увеличивают общий объем финансирования Программы в строках «Всего».</w:t>
      </w:r>
    </w:p>
    <w:p w:rsidR="007117CE" w:rsidRDefault="007117CE" w:rsidP="00B22691">
      <w:pPr>
        <w:spacing w:line="240" w:lineRule="auto"/>
        <w:ind w:firstLine="11340"/>
        <w:rPr>
          <w:rFonts w:ascii="Times New Roman" w:hAnsi="Times New Roman" w:cs="Times New Roman"/>
          <w:sz w:val="20"/>
          <w:szCs w:val="20"/>
        </w:rPr>
      </w:pPr>
    </w:p>
    <w:p w:rsidR="007117CE" w:rsidRDefault="007117CE" w:rsidP="007117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17CE" w:rsidRDefault="007117CE" w:rsidP="007117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17CE" w:rsidRDefault="007117CE" w:rsidP="007117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17CE" w:rsidRDefault="007117CE" w:rsidP="007117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75975" w:rsidRDefault="00D75975" w:rsidP="007117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75975" w:rsidRDefault="00D75975" w:rsidP="007117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75975" w:rsidRDefault="00D75975" w:rsidP="007117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75975" w:rsidRDefault="00D75975" w:rsidP="007117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17CE" w:rsidRDefault="007117CE" w:rsidP="007117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17CE" w:rsidRDefault="007117CE" w:rsidP="007117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17CE" w:rsidRPr="007117CE" w:rsidRDefault="007117CE" w:rsidP="00D52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117CE">
        <w:rPr>
          <w:rFonts w:ascii="Times New Roman" w:hAnsi="Times New Roman" w:cs="Times New Roman"/>
          <w:sz w:val="20"/>
          <w:szCs w:val="20"/>
        </w:rPr>
        <w:t>А.В.Меркулов</w:t>
      </w:r>
      <w:proofErr w:type="spellEnd"/>
    </w:p>
    <w:p w:rsidR="007117CE" w:rsidRDefault="007117CE" w:rsidP="00D52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17CE">
        <w:rPr>
          <w:rFonts w:ascii="Times New Roman" w:hAnsi="Times New Roman" w:cs="Times New Roman"/>
          <w:sz w:val="20"/>
          <w:szCs w:val="20"/>
        </w:rPr>
        <w:t>78 00 82</w:t>
      </w:r>
    </w:p>
    <w:p w:rsidR="007117CE" w:rsidRDefault="007117CE" w:rsidP="00B22691">
      <w:pPr>
        <w:spacing w:line="240" w:lineRule="auto"/>
        <w:ind w:firstLine="11340"/>
        <w:rPr>
          <w:rFonts w:ascii="Times New Roman" w:hAnsi="Times New Roman" w:cs="Times New Roman"/>
          <w:sz w:val="20"/>
          <w:szCs w:val="20"/>
        </w:rPr>
      </w:pPr>
    </w:p>
    <w:p w:rsidR="007117CE" w:rsidRDefault="007117CE" w:rsidP="00B22691">
      <w:pPr>
        <w:spacing w:line="240" w:lineRule="auto"/>
        <w:ind w:firstLine="11340"/>
        <w:rPr>
          <w:rFonts w:ascii="Times New Roman" w:hAnsi="Times New Roman" w:cs="Times New Roman"/>
          <w:sz w:val="20"/>
          <w:szCs w:val="20"/>
        </w:rPr>
      </w:pPr>
    </w:p>
    <w:sectPr w:rsidR="007117CE" w:rsidSect="00F524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96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21" w:rsidRDefault="00516821" w:rsidP="004C6649">
      <w:pPr>
        <w:spacing w:after="0" w:line="240" w:lineRule="auto"/>
      </w:pPr>
      <w:r>
        <w:separator/>
      </w:r>
    </w:p>
  </w:endnote>
  <w:endnote w:type="continuationSeparator" w:id="0">
    <w:p w:rsidR="00516821" w:rsidRDefault="00516821" w:rsidP="004C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9F" w:rsidRDefault="005C51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9F" w:rsidRDefault="005C51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9F" w:rsidRDefault="005C51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21" w:rsidRDefault="00516821" w:rsidP="004C6649">
      <w:pPr>
        <w:spacing w:after="0" w:line="240" w:lineRule="auto"/>
      </w:pPr>
      <w:r>
        <w:separator/>
      </w:r>
    </w:p>
  </w:footnote>
  <w:footnote w:type="continuationSeparator" w:id="0">
    <w:p w:rsidR="00516821" w:rsidRDefault="00516821" w:rsidP="004C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9F" w:rsidRDefault="005C51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261627"/>
      <w:docPartObj>
        <w:docPartGallery w:val="Page Numbers (Top of Page)"/>
        <w:docPartUnique/>
      </w:docPartObj>
    </w:sdtPr>
    <w:sdtContent>
      <w:p w:rsidR="005C519F" w:rsidRDefault="005C519F">
        <w:pPr>
          <w:pStyle w:val="a3"/>
          <w:jc w:val="center"/>
        </w:pPr>
        <w:r w:rsidRPr="006634E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634E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634E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605A4">
          <w:rPr>
            <w:rFonts w:ascii="Times New Roman" w:hAnsi="Times New Roman" w:cs="Times New Roman"/>
            <w:noProof/>
            <w:sz w:val="20"/>
            <w:szCs w:val="20"/>
          </w:rPr>
          <w:t>55</w:t>
        </w:r>
        <w:r w:rsidRPr="006634E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C519F" w:rsidRDefault="005C51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9F" w:rsidRDefault="005C51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">
    <w:nsid w:val="01A263E1"/>
    <w:multiLevelType w:val="hybridMultilevel"/>
    <w:tmpl w:val="CB7CC724"/>
    <w:lvl w:ilvl="0" w:tplc="0C30D87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F700022"/>
    <w:multiLevelType w:val="hybridMultilevel"/>
    <w:tmpl w:val="D570BE5E"/>
    <w:lvl w:ilvl="0" w:tplc="04B6F97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DFE55F2"/>
    <w:multiLevelType w:val="hybridMultilevel"/>
    <w:tmpl w:val="6EFC26D6"/>
    <w:lvl w:ilvl="0" w:tplc="6E2E34A2">
      <w:start w:val="1"/>
      <w:numFmt w:val="none"/>
      <w:lvlText w:val="3."/>
      <w:lvlJc w:val="left"/>
      <w:pPr>
        <w:tabs>
          <w:tab w:val="num" w:pos="720"/>
        </w:tabs>
        <w:ind w:left="-131" w:firstLine="851"/>
      </w:pPr>
      <w:rPr>
        <w:rFonts w:cs="Times New Roman" w:hint="default"/>
      </w:rPr>
    </w:lvl>
    <w:lvl w:ilvl="1" w:tplc="1B6691B8">
      <w:start w:val="1"/>
      <w:numFmt w:val="decimal"/>
      <w:lvlText w:val="%2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2" w:tplc="F0D6E7DA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E08049C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8D39D1"/>
    <w:multiLevelType w:val="hybridMultilevel"/>
    <w:tmpl w:val="759665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E902CD6"/>
    <w:multiLevelType w:val="hybridMultilevel"/>
    <w:tmpl w:val="2556B99C"/>
    <w:lvl w:ilvl="0" w:tplc="6D2CA3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F90121"/>
    <w:multiLevelType w:val="hybridMultilevel"/>
    <w:tmpl w:val="F570553C"/>
    <w:lvl w:ilvl="0" w:tplc="8FE252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4E0FD6"/>
    <w:multiLevelType w:val="hybridMultilevel"/>
    <w:tmpl w:val="7C0C691A"/>
    <w:lvl w:ilvl="0" w:tplc="14B01B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3E00EA"/>
    <w:multiLevelType w:val="hybridMultilevel"/>
    <w:tmpl w:val="FBD604C0"/>
    <w:lvl w:ilvl="0" w:tplc="A3CEB5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E4646B"/>
    <w:multiLevelType w:val="hybridMultilevel"/>
    <w:tmpl w:val="0F741BCC"/>
    <w:lvl w:ilvl="0" w:tplc="4B5A4AAC">
      <w:start w:val="1"/>
      <w:numFmt w:val="decimal"/>
      <w:lvlText w:val="%1)"/>
      <w:lvlJc w:val="left"/>
      <w:pPr>
        <w:ind w:left="1320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494F2E95"/>
    <w:multiLevelType w:val="hybridMultilevel"/>
    <w:tmpl w:val="6FDEF6C4"/>
    <w:lvl w:ilvl="0" w:tplc="33B40C3A">
      <w:start w:val="1"/>
      <w:numFmt w:val="upperRoman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903E5"/>
    <w:multiLevelType w:val="hybridMultilevel"/>
    <w:tmpl w:val="91280FD2"/>
    <w:lvl w:ilvl="0" w:tplc="EB0CD56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AEB3FFF"/>
    <w:multiLevelType w:val="hybridMultilevel"/>
    <w:tmpl w:val="64C41F72"/>
    <w:lvl w:ilvl="0" w:tplc="2FCE7EB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5D18229A"/>
    <w:multiLevelType w:val="hybridMultilevel"/>
    <w:tmpl w:val="7BAE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4955E7"/>
    <w:multiLevelType w:val="hybridMultilevel"/>
    <w:tmpl w:val="9AF8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486043"/>
    <w:multiLevelType w:val="hybridMultilevel"/>
    <w:tmpl w:val="65A27FC6"/>
    <w:lvl w:ilvl="0" w:tplc="B576F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378FA"/>
    <w:multiLevelType w:val="hybridMultilevel"/>
    <w:tmpl w:val="52EA4D82"/>
    <w:lvl w:ilvl="0" w:tplc="0F5A2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692B36"/>
    <w:multiLevelType w:val="hybridMultilevel"/>
    <w:tmpl w:val="10EC6A0E"/>
    <w:lvl w:ilvl="0" w:tplc="BD807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6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11"/>
  </w:num>
  <w:num w:numId="12">
    <w:abstractNumId w:val="14"/>
  </w:num>
  <w:num w:numId="13">
    <w:abstractNumId w:val="6"/>
  </w:num>
  <w:num w:numId="14">
    <w:abstractNumId w:val="13"/>
  </w:num>
  <w:num w:numId="15">
    <w:abstractNumId w:val="17"/>
  </w:num>
  <w:num w:numId="16">
    <w:abstractNumId w:val="15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0D"/>
    <w:rsid w:val="0009235E"/>
    <w:rsid w:val="000A1467"/>
    <w:rsid w:val="000E1E1A"/>
    <w:rsid w:val="00146E4B"/>
    <w:rsid w:val="00152D20"/>
    <w:rsid w:val="001544CE"/>
    <w:rsid w:val="00163EA2"/>
    <w:rsid w:val="001A25F4"/>
    <w:rsid w:val="001B0A04"/>
    <w:rsid w:val="001B5EB5"/>
    <w:rsid w:val="001C5FDE"/>
    <w:rsid w:val="001D4C99"/>
    <w:rsid w:val="00235AA3"/>
    <w:rsid w:val="002458A6"/>
    <w:rsid w:val="0026266F"/>
    <w:rsid w:val="00277044"/>
    <w:rsid w:val="00292CD1"/>
    <w:rsid w:val="002A10F3"/>
    <w:rsid w:val="002B2905"/>
    <w:rsid w:val="002C1B77"/>
    <w:rsid w:val="002C20AA"/>
    <w:rsid w:val="002D2DD2"/>
    <w:rsid w:val="00303C65"/>
    <w:rsid w:val="0033105D"/>
    <w:rsid w:val="00336145"/>
    <w:rsid w:val="00342216"/>
    <w:rsid w:val="00394CF4"/>
    <w:rsid w:val="003B3A56"/>
    <w:rsid w:val="003C2090"/>
    <w:rsid w:val="003F37B4"/>
    <w:rsid w:val="00400182"/>
    <w:rsid w:val="0041537D"/>
    <w:rsid w:val="00447F84"/>
    <w:rsid w:val="004A4EF7"/>
    <w:rsid w:val="004A7706"/>
    <w:rsid w:val="004C6649"/>
    <w:rsid w:val="004D19E5"/>
    <w:rsid w:val="004F6094"/>
    <w:rsid w:val="00507974"/>
    <w:rsid w:val="00516821"/>
    <w:rsid w:val="00544FD2"/>
    <w:rsid w:val="00554296"/>
    <w:rsid w:val="00560402"/>
    <w:rsid w:val="005605A4"/>
    <w:rsid w:val="00561C61"/>
    <w:rsid w:val="00570B6F"/>
    <w:rsid w:val="00581580"/>
    <w:rsid w:val="005C519F"/>
    <w:rsid w:val="005E5BD0"/>
    <w:rsid w:val="005F6859"/>
    <w:rsid w:val="00602055"/>
    <w:rsid w:val="0062700D"/>
    <w:rsid w:val="00627FF1"/>
    <w:rsid w:val="00633778"/>
    <w:rsid w:val="00643760"/>
    <w:rsid w:val="006634E6"/>
    <w:rsid w:val="006B41C8"/>
    <w:rsid w:val="006C7800"/>
    <w:rsid w:val="006D65FE"/>
    <w:rsid w:val="006F09FA"/>
    <w:rsid w:val="007117CE"/>
    <w:rsid w:val="00714A96"/>
    <w:rsid w:val="00742157"/>
    <w:rsid w:val="00751210"/>
    <w:rsid w:val="0077148A"/>
    <w:rsid w:val="007920E8"/>
    <w:rsid w:val="00793D21"/>
    <w:rsid w:val="007C16A2"/>
    <w:rsid w:val="007C7E89"/>
    <w:rsid w:val="007E2306"/>
    <w:rsid w:val="007E6BC9"/>
    <w:rsid w:val="007F4915"/>
    <w:rsid w:val="007F6E93"/>
    <w:rsid w:val="00801FC4"/>
    <w:rsid w:val="0083548C"/>
    <w:rsid w:val="008734FA"/>
    <w:rsid w:val="00882525"/>
    <w:rsid w:val="008B14C2"/>
    <w:rsid w:val="008B6B28"/>
    <w:rsid w:val="008D43C2"/>
    <w:rsid w:val="008E5BAD"/>
    <w:rsid w:val="008F4DCF"/>
    <w:rsid w:val="008F6C5C"/>
    <w:rsid w:val="009A01E4"/>
    <w:rsid w:val="00A61609"/>
    <w:rsid w:val="00AB2985"/>
    <w:rsid w:val="00AE626D"/>
    <w:rsid w:val="00AF269C"/>
    <w:rsid w:val="00AF5F59"/>
    <w:rsid w:val="00AF6744"/>
    <w:rsid w:val="00B01DAA"/>
    <w:rsid w:val="00B1089E"/>
    <w:rsid w:val="00B12480"/>
    <w:rsid w:val="00B1606C"/>
    <w:rsid w:val="00B22691"/>
    <w:rsid w:val="00B24DCC"/>
    <w:rsid w:val="00B313AD"/>
    <w:rsid w:val="00B341BA"/>
    <w:rsid w:val="00B50A03"/>
    <w:rsid w:val="00B74A4F"/>
    <w:rsid w:val="00B868C3"/>
    <w:rsid w:val="00B927E0"/>
    <w:rsid w:val="00B96F37"/>
    <w:rsid w:val="00BB4495"/>
    <w:rsid w:val="00BC148C"/>
    <w:rsid w:val="00BD0D1C"/>
    <w:rsid w:val="00C25D25"/>
    <w:rsid w:val="00C27282"/>
    <w:rsid w:val="00C320D8"/>
    <w:rsid w:val="00C403D7"/>
    <w:rsid w:val="00C76A80"/>
    <w:rsid w:val="00C831FD"/>
    <w:rsid w:val="00C834B5"/>
    <w:rsid w:val="00CA7186"/>
    <w:rsid w:val="00CB2BB2"/>
    <w:rsid w:val="00CC6174"/>
    <w:rsid w:val="00CE4D42"/>
    <w:rsid w:val="00D13414"/>
    <w:rsid w:val="00D26B8A"/>
    <w:rsid w:val="00D346B6"/>
    <w:rsid w:val="00D52422"/>
    <w:rsid w:val="00D60DD7"/>
    <w:rsid w:val="00D75975"/>
    <w:rsid w:val="00D87AC3"/>
    <w:rsid w:val="00D9191F"/>
    <w:rsid w:val="00D97F32"/>
    <w:rsid w:val="00DA186F"/>
    <w:rsid w:val="00DA3AF9"/>
    <w:rsid w:val="00DB557A"/>
    <w:rsid w:val="00DC582B"/>
    <w:rsid w:val="00DE439E"/>
    <w:rsid w:val="00E05FBC"/>
    <w:rsid w:val="00E65BFC"/>
    <w:rsid w:val="00E74CA9"/>
    <w:rsid w:val="00E871C9"/>
    <w:rsid w:val="00EA1439"/>
    <w:rsid w:val="00EC7521"/>
    <w:rsid w:val="00EF2B86"/>
    <w:rsid w:val="00F131CF"/>
    <w:rsid w:val="00F31B60"/>
    <w:rsid w:val="00F44E3B"/>
    <w:rsid w:val="00F5248E"/>
    <w:rsid w:val="00F540C3"/>
    <w:rsid w:val="00F6434F"/>
    <w:rsid w:val="00F91657"/>
    <w:rsid w:val="00FE6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7FF1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27FF1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627FF1"/>
    <w:pPr>
      <w:spacing w:before="100" w:beforeAutospacing="1" w:after="100" w:afterAutospacing="1" w:line="240" w:lineRule="auto"/>
      <w:outlineLvl w:val="2"/>
    </w:pPr>
    <w:rPr>
      <w:rFonts w:ascii="Times New Roman CYR" w:eastAsia="Times New Roman" w:hAnsi="Times New Roman CYR" w:cs="Times New Roman CYR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27FF1"/>
    <w:pPr>
      <w:keepNext/>
      <w:spacing w:before="120" w:after="0" w:line="240" w:lineRule="auto"/>
      <w:outlineLvl w:val="3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46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4C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C6649"/>
  </w:style>
  <w:style w:type="paragraph" w:styleId="a5">
    <w:name w:val="footer"/>
    <w:basedOn w:val="a"/>
    <w:link w:val="a6"/>
    <w:unhideWhenUsed/>
    <w:rsid w:val="004C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C6649"/>
  </w:style>
  <w:style w:type="character" w:customStyle="1" w:styleId="10">
    <w:name w:val="Заголовок 1 Знак"/>
    <w:basedOn w:val="a0"/>
    <w:link w:val="1"/>
    <w:rsid w:val="00627FF1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7FF1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27FF1"/>
    <w:rPr>
      <w:rFonts w:ascii="Times New Roman CYR" w:eastAsia="Times New Roman" w:hAnsi="Times New Roman CYR" w:cs="Times New Roman CYR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7FF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Plain Text"/>
    <w:basedOn w:val="a"/>
    <w:link w:val="a8"/>
    <w:rsid w:val="00627FF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27FF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rsid w:val="00627FF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rsid w:val="00627FF1"/>
    <w:pPr>
      <w:tabs>
        <w:tab w:val="left" w:pos="4678"/>
      </w:tabs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27FF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1">
    <w:name w:val="Body Text Indent 2"/>
    <w:basedOn w:val="a"/>
    <w:link w:val="22"/>
    <w:rsid w:val="00627FF1"/>
    <w:pPr>
      <w:spacing w:after="120" w:line="480" w:lineRule="auto"/>
      <w:ind w:left="283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27FF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c">
    <w:name w:val="Normal (Web)"/>
    <w:basedOn w:val="a"/>
    <w:rsid w:val="00627FF1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627FF1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annotation text"/>
    <w:basedOn w:val="a"/>
    <w:link w:val="ae"/>
    <w:rsid w:val="00627FF1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627FF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printj">
    <w:name w:val="printj"/>
    <w:basedOn w:val="a"/>
    <w:rsid w:val="00627FF1"/>
    <w:pPr>
      <w:spacing w:before="144" w:after="288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rmattext">
    <w:name w:val="formattext"/>
    <w:basedOn w:val="a"/>
    <w:rsid w:val="00627FF1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">
    <w:name w:val="page number"/>
    <w:basedOn w:val="a0"/>
    <w:rsid w:val="00627FF1"/>
    <w:rPr>
      <w:rFonts w:cs="Times New Roman"/>
    </w:rPr>
  </w:style>
  <w:style w:type="paragraph" w:customStyle="1" w:styleId="11">
    <w:name w:val="Знак Знак Знак1"/>
    <w:basedOn w:val="a"/>
    <w:rsid w:val="00627FF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627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ConsNormal">
    <w:name w:val="ConsNormal"/>
    <w:rsid w:val="00627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rsid w:val="00627FF1"/>
    <w:pPr>
      <w:spacing w:after="0" w:line="360" w:lineRule="auto"/>
      <w:ind w:left="720" w:firstLine="72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23">
    <w:name w:val="Абзац списка2"/>
    <w:basedOn w:val="a"/>
    <w:rsid w:val="00627FF1"/>
    <w:pPr>
      <w:spacing w:after="0" w:line="240" w:lineRule="auto"/>
      <w:ind w:left="720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0">
    <w:name w:val="Текст выноски Знак"/>
    <w:basedOn w:val="a0"/>
    <w:link w:val="af1"/>
    <w:rsid w:val="00627FF1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semiHidden/>
    <w:rsid w:val="00627F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27FF1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autoRedefine/>
    <w:rsid w:val="00627FF1"/>
    <w:pPr>
      <w:spacing w:after="160" w:line="240" w:lineRule="exact"/>
      <w:ind w:left="540"/>
    </w:pPr>
    <w:rPr>
      <w:rFonts w:ascii="Times New Roman" w:eastAsia="SimSun" w:hAnsi="Times New Roman" w:cs="Times New Roman"/>
      <w:b/>
      <w:bCs/>
      <w:sz w:val="32"/>
      <w:szCs w:val="32"/>
    </w:rPr>
  </w:style>
  <w:style w:type="paragraph" w:customStyle="1" w:styleId="110">
    <w:name w:val="Знак Знак Знак11"/>
    <w:basedOn w:val="a"/>
    <w:rsid w:val="00627FF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"/>
    <w:basedOn w:val="a"/>
    <w:link w:val="af4"/>
    <w:rsid w:val="00627FF1"/>
    <w:pPr>
      <w:suppressAutoHyphens/>
      <w:spacing w:after="120" w:line="240" w:lineRule="auto"/>
    </w:pPr>
    <w:rPr>
      <w:rFonts w:ascii="Times New Roman CYR" w:eastAsia="Times New Roman" w:hAnsi="Times New Roman CYR" w:cs="Times New Roman CYR"/>
      <w:kern w:val="1"/>
      <w:sz w:val="20"/>
      <w:szCs w:val="20"/>
      <w:lang w:eastAsia="ar-SA"/>
    </w:rPr>
  </w:style>
  <w:style w:type="character" w:customStyle="1" w:styleId="af4">
    <w:name w:val="Основной текст Знак"/>
    <w:basedOn w:val="a0"/>
    <w:link w:val="af3"/>
    <w:rsid w:val="00627FF1"/>
    <w:rPr>
      <w:rFonts w:ascii="Times New Roman CYR" w:eastAsia="Times New Roman" w:hAnsi="Times New Roman CYR" w:cs="Times New Roman CYR"/>
      <w:kern w:val="1"/>
      <w:sz w:val="20"/>
      <w:szCs w:val="20"/>
      <w:lang w:eastAsia="ar-SA"/>
    </w:rPr>
  </w:style>
  <w:style w:type="paragraph" w:customStyle="1" w:styleId="14">
    <w:name w:val="Обычный (веб)1"/>
    <w:basedOn w:val="a"/>
    <w:rsid w:val="00627FF1"/>
    <w:pPr>
      <w:suppressAutoHyphens/>
      <w:spacing w:before="28" w:after="28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af5">
    <w:name w:val="Знак Знак Знак Знак Знак Знак"/>
    <w:basedOn w:val="a"/>
    <w:rsid w:val="00627FF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15">
    <w:name w:val="Знак1"/>
    <w:basedOn w:val="a"/>
    <w:rsid w:val="00627FF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 Знак Знак12"/>
    <w:basedOn w:val="a"/>
    <w:rsid w:val="00627FF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"/>
    <w:autoRedefine/>
    <w:rsid w:val="00627FF1"/>
    <w:pPr>
      <w:spacing w:after="160" w:line="240" w:lineRule="exact"/>
      <w:ind w:left="540"/>
    </w:pPr>
    <w:rPr>
      <w:rFonts w:ascii="Times New Roman" w:eastAsia="SimSun" w:hAnsi="Times New Roman" w:cs="Times New Roman"/>
      <w:b/>
      <w:bCs/>
      <w:sz w:val="32"/>
      <w:szCs w:val="32"/>
    </w:rPr>
  </w:style>
  <w:style w:type="paragraph" w:customStyle="1" w:styleId="ConsPlusNonformat">
    <w:name w:val="ConsPlusNonformat"/>
    <w:rsid w:val="00627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Знак Знак6"/>
    <w:basedOn w:val="a0"/>
    <w:locked/>
    <w:rsid w:val="00627FF1"/>
    <w:rPr>
      <w:rFonts w:ascii="Times New Roman CYR" w:hAnsi="Times New Roman CYR"/>
      <w:lang w:val="ru-RU" w:eastAsia="ru-RU" w:bidi="ar-SA"/>
    </w:rPr>
  </w:style>
  <w:style w:type="character" w:customStyle="1" w:styleId="9">
    <w:name w:val="Знак Знак9"/>
    <w:basedOn w:val="a0"/>
    <w:rsid w:val="00627FF1"/>
    <w:rPr>
      <w:b/>
      <w:bCs/>
      <w:sz w:val="27"/>
      <w:szCs w:val="27"/>
    </w:rPr>
  </w:style>
  <w:style w:type="character" w:customStyle="1" w:styleId="100">
    <w:name w:val="Знак Знак10"/>
    <w:basedOn w:val="a0"/>
    <w:rsid w:val="00627FF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111">
    <w:name w:val="Знак Знак11"/>
    <w:basedOn w:val="a0"/>
    <w:rsid w:val="00627FF1"/>
    <w:rPr>
      <w:rFonts w:ascii="Times New Roman CYR" w:hAnsi="Times New Roman CYR"/>
      <w:b/>
      <w:sz w:val="28"/>
    </w:rPr>
  </w:style>
  <w:style w:type="character" w:customStyle="1" w:styleId="8">
    <w:name w:val="Знак Знак8"/>
    <w:basedOn w:val="a0"/>
    <w:rsid w:val="00627FF1"/>
    <w:rPr>
      <w:rFonts w:ascii="Times New Roman CYR" w:hAnsi="Times New Roman CYR"/>
      <w:sz w:val="24"/>
    </w:rPr>
  </w:style>
  <w:style w:type="character" w:customStyle="1" w:styleId="7">
    <w:name w:val="Знак Знак7"/>
    <w:basedOn w:val="a0"/>
    <w:rsid w:val="00627FF1"/>
    <w:rPr>
      <w:rFonts w:ascii="Courier New" w:hAnsi="Courier New" w:cs="Courier New"/>
    </w:rPr>
  </w:style>
  <w:style w:type="character" w:customStyle="1" w:styleId="5">
    <w:name w:val="Знак Знак5"/>
    <w:basedOn w:val="a0"/>
    <w:locked/>
    <w:rsid w:val="00627FF1"/>
    <w:rPr>
      <w:rFonts w:ascii="Times New Roman CYR" w:hAnsi="Times New Roman CYR"/>
    </w:rPr>
  </w:style>
  <w:style w:type="character" w:customStyle="1" w:styleId="31">
    <w:name w:val="Знак Знак3"/>
    <w:basedOn w:val="a0"/>
    <w:rsid w:val="00627FF1"/>
    <w:rPr>
      <w:rFonts w:ascii="Times New Roman CYR" w:hAnsi="Times New Roman CYR" w:cs="Times New Roman CYR"/>
      <w:sz w:val="24"/>
      <w:szCs w:val="24"/>
    </w:rPr>
  </w:style>
  <w:style w:type="character" w:customStyle="1" w:styleId="25">
    <w:name w:val="Знак Знак2"/>
    <w:basedOn w:val="a0"/>
    <w:rsid w:val="00627FF1"/>
    <w:rPr>
      <w:rFonts w:ascii="Times New Roman CYR" w:hAnsi="Times New Roman CYR" w:cs="Times New Roman CYR"/>
    </w:rPr>
  </w:style>
  <w:style w:type="character" w:customStyle="1" w:styleId="16">
    <w:name w:val="Знак Знак1"/>
    <w:basedOn w:val="a0"/>
    <w:rsid w:val="00627FF1"/>
    <w:rPr>
      <w:rFonts w:ascii="Times New Roman CYR" w:hAnsi="Times New Roman CYR" w:cs="Times New Roman CYR"/>
    </w:rPr>
  </w:style>
  <w:style w:type="paragraph" w:styleId="af6">
    <w:name w:val="List Paragraph"/>
    <w:basedOn w:val="a"/>
    <w:qFormat/>
    <w:rsid w:val="00627FF1"/>
    <w:pPr>
      <w:spacing w:after="0" w:line="240" w:lineRule="auto"/>
      <w:ind w:left="720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7">
    <w:name w:val="Знак Знак"/>
    <w:basedOn w:val="a0"/>
    <w:rsid w:val="00627FF1"/>
    <w:rPr>
      <w:rFonts w:ascii="Times New Roman CYR" w:hAnsi="Times New Roman CYR" w:cs="Times New Roman CYR"/>
      <w:kern w:val="1"/>
      <w:lang w:eastAsia="ar-SA"/>
    </w:rPr>
  </w:style>
  <w:style w:type="table" w:styleId="af8">
    <w:name w:val="Table Grid"/>
    <w:basedOn w:val="a1"/>
    <w:rsid w:val="00627F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semiHidden/>
    <w:rsid w:val="00627FF1"/>
  </w:style>
  <w:style w:type="table" w:customStyle="1" w:styleId="18">
    <w:name w:val="Сетка таблицы1"/>
    <w:basedOn w:val="a1"/>
    <w:next w:val="af8"/>
    <w:rsid w:val="00627FF1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otnote reference"/>
    <w:semiHidden/>
    <w:rsid w:val="00627FF1"/>
    <w:rPr>
      <w:rFonts w:cs="Times New Roman"/>
      <w:vertAlign w:val="superscript"/>
    </w:rPr>
  </w:style>
  <w:style w:type="paragraph" w:customStyle="1" w:styleId="32">
    <w:name w:val="Абзац списка3"/>
    <w:basedOn w:val="a"/>
    <w:rsid w:val="00627FF1"/>
    <w:pPr>
      <w:spacing w:after="0" w:line="240" w:lineRule="auto"/>
      <w:ind w:left="720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a">
    <w:name w:val="annotation reference"/>
    <w:unhideWhenUsed/>
    <w:rsid w:val="00627FF1"/>
    <w:rPr>
      <w:sz w:val="16"/>
      <w:szCs w:val="16"/>
    </w:rPr>
  </w:style>
  <w:style w:type="paragraph" w:styleId="afb">
    <w:name w:val="annotation subject"/>
    <w:basedOn w:val="ad"/>
    <w:next w:val="ad"/>
    <w:link w:val="afc"/>
    <w:unhideWhenUsed/>
    <w:rsid w:val="00627FF1"/>
    <w:rPr>
      <w:rFonts w:cs="Times New Roman"/>
      <w:b/>
      <w:bCs/>
    </w:rPr>
  </w:style>
  <w:style w:type="character" w:customStyle="1" w:styleId="afc">
    <w:name w:val="Тема примечания Знак"/>
    <w:basedOn w:val="ae"/>
    <w:link w:val="afb"/>
    <w:rsid w:val="00627FF1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table" w:customStyle="1" w:styleId="26">
    <w:name w:val="Сетка таблицы2"/>
    <w:rsid w:val="00627F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Document Map"/>
    <w:basedOn w:val="a"/>
    <w:link w:val="afe"/>
    <w:semiHidden/>
    <w:rsid w:val="00627FF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627FF1"/>
    <w:rPr>
      <w:rFonts w:ascii="Tahoma" w:eastAsia="Times New Roman" w:hAnsi="Tahoma" w:cs="Times New Roman"/>
      <w:sz w:val="16"/>
      <w:szCs w:val="16"/>
      <w:lang w:eastAsia="ru-RU"/>
    </w:rPr>
  </w:style>
  <w:style w:type="paragraph" w:styleId="aff">
    <w:name w:val="Revision"/>
    <w:hidden/>
    <w:uiPriority w:val="99"/>
    <w:semiHidden/>
    <w:rsid w:val="00627FF1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f0">
    <w:name w:val="FollowedHyperlink"/>
    <w:basedOn w:val="a0"/>
    <w:uiPriority w:val="99"/>
    <w:semiHidden/>
    <w:unhideWhenUsed/>
    <w:rsid w:val="00627FF1"/>
    <w:rPr>
      <w:color w:val="800080"/>
      <w:u w:val="single"/>
    </w:rPr>
  </w:style>
  <w:style w:type="paragraph" w:customStyle="1" w:styleId="xl64">
    <w:name w:val="xl64"/>
    <w:basedOn w:val="a"/>
    <w:rsid w:val="0062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27F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27FF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27FF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27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27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27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27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7">
    <w:name w:val="Нет списка2"/>
    <w:next w:val="a2"/>
    <w:semiHidden/>
    <w:unhideWhenUsed/>
    <w:rsid w:val="00B24DCC"/>
  </w:style>
  <w:style w:type="paragraph" w:customStyle="1" w:styleId="xl72">
    <w:name w:val="xl72"/>
    <w:basedOn w:val="a"/>
    <w:rsid w:val="00B2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2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rsid w:val="007117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4">
    <w:name w:val="xl74"/>
    <w:basedOn w:val="a"/>
    <w:rsid w:val="00711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117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7FF1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27FF1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627FF1"/>
    <w:pPr>
      <w:spacing w:before="100" w:beforeAutospacing="1" w:after="100" w:afterAutospacing="1" w:line="240" w:lineRule="auto"/>
      <w:outlineLvl w:val="2"/>
    </w:pPr>
    <w:rPr>
      <w:rFonts w:ascii="Times New Roman CYR" w:eastAsia="Times New Roman" w:hAnsi="Times New Roman CYR" w:cs="Times New Roman CYR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27FF1"/>
    <w:pPr>
      <w:keepNext/>
      <w:spacing w:before="120" w:after="0" w:line="240" w:lineRule="auto"/>
      <w:outlineLvl w:val="3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46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4C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C6649"/>
  </w:style>
  <w:style w:type="paragraph" w:styleId="a5">
    <w:name w:val="footer"/>
    <w:basedOn w:val="a"/>
    <w:link w:val="a6"/>
    <w:unhideWhenUsed/>
    <w:rsid w:val="004C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C6649"/>
  </w:style>
  <w:style w:type="character" w:customStyle="1" w:styleId="10">
    <w:name w:val="Заголовок 1 Знак"/>
    <w:basedOn w:val="a0"/>
    <w:link w:val="1"/>
    <w:rsid w:val="00627FF1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7FF1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27FF1"/>
    <w:rPr>
      <w:rFonts w:ascii="Times New Roman CYR" w:eastAsia="Times New Roman" w:hAnsi="Times New Roman CYR" w:cs="Times New Roman CYR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7FF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Plain Text"/>
    <w:basedOn w:val="a"/>
    <w:link w:val="a8"/>
    <w:rsid w:val="00627FF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27FF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rsid w:val="00627FF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rsid w:val="00627FF1"/>
    <w:pPr>
      <w:tabs>
        <w:tab w:val="left" w:pos="4678"/>
      </w:tabs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27FF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1">
    <w:name w:val="Body Text Indent 2"/>
    <w:basedOn w:val="a"/>
    <w:link w:val="22"/>
    <w:rsid w:val="00627FF1"/>
    <w:pPr>
      <w:spacing w:after="120" w:line="480" w:lineRule="auto"/>
      <w:ind w:left="283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27FF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c">
    <w:name w:val="Normal (Web)"/>
    <w:basedOn w:val="a"/>
    <w:rsid w:val="00627FF1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627FF1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annotation text"/>
    <w:basedOn w:val="a"/>
    <w:link w:val="ae"/>
    <w:rsid w:val="00627FF1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627FF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printj">
    <w:name w:val="printj"/>
    <w:basedOn w:val="a"/>
    <w:rsid w:val="00627FF1"/>
    <w:pPr>
      <w:spacing w:before="144" w:after="288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rmattext">
    <w:name w:val="formattext"/>
    <w:basedOn w:val="a"/>
    <w:rsid w:val="00627FF1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">
    <w:name w:val="page number"/>
    <w:basedOn w:val="a0"/>
    <w:rsid w:val="00627FF1"/>
    <w:rPr>
      <w:rFonts w:cs="Times New Roman"/>
    </w:rPr>
  </w:style>
  <w:style w:type="paragraph" w:customStyle="1" w:styleId="11">
    <w:name w:val="Знак Знак Знак1"/>
    <w:basedOn w:val="a"/>
    <w:rsid w:val="00627FF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627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ConsNormal">
    <w:name w:val="ConsNormal"/>
    <w:rsid w:val="00627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rsid w:val="00627FF1"/>
    <w:pPr>
      <w:spacing w:after="0" w:line="360" w:lineRule="auto"/>
      <w:ind w:left="720" w:firstLine="72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23">
    <w:name w:val="Абзац списка2"/>
    <w:basedOn w:val="a"/>
    <w:rsid w:val="00627FF1"/>
    <w:pPr>
      <w:spacing w:after="0" w:line="240" w:lineRule="auto"/>
      <w:ind w:left="720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0">
    <w:name w:val="Текст выноски Знак"/>
    <w:basedOn w:val="a0"/>
    <w:link w:val="af1"/>
    <w:rsid w:val="00627FF1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semiHidden/>
    <w:rsid w:val="00627F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27FF1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autoRedefine/>
    <w:rsid w:val="00627FF1"/>
    <w:pPr>
      <w:spacing w:after="160" w:line="240" w:lineRule="exact"/>
      <w:ind w:left="540"/>
    </w:pPr>
    <w:rPr>
      <w:rFonts w:ascii="Times New Roman" w:eastAsia="SimSun" w:hAnsi="Times New Roman" w:cs="Times New Roman"/>
      <w:b/>
      <w:bCs/>
      <w:sz w:val="32"/>
      <w:szCs w:val="32"/>
    </w:rPr>
  </w:style>
  <w:style w:type="paragraph" w:customStyle="1" w:styleId="110">
    <w:name w:val="Знак Знак Знак11"/>
    <w:basedOn w:val="a"/>
    <w:rsid w:val="00627FF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"/>
    <w:basedOn w:val="a"/>
    <w:link w:val="af4"/>
    <w:rsid w:val="00627FF1"/>
    <w:pPr>
      <w:suppressAutoHyphens/>
      <w:spacing w:after="120" w:line="240" w:lineRule="auto"/>
    </w:pPr>
    <w:rPr>
      <w:rFonts w:ascii="Times New Roman CYR" w:eastAsia="Times New Roman" w:hAnsi="Times New Roman CYR" w:cs="Times New Roman CYR"/>
      <w:kern w:val="1"/>
      <w:sz w:val="20"/>
      <w:szCs w:val="20"/>
      <w:lang w:eastAsia="ar-SA"/>
    </w:rPr>
  </w:style>
  <w:style w:type="character" w:customStyle="1" w:styleId="af4">
    <w:name w:val="Основной текст Знак"/>
    <w:basedOn w:val="a0"/>
    <w:link w:val="af3"/>
    <w:rsid w:val="00627FF1"/>
    <w:rPr>
      <w:rFonts w:ascii="Times New Roman CYR" w:eastAsia="Times New Roman" w:hAnsi="Times New Roman CYR" w:cs="Times New Roman CYR"/>
      <w:kern w:val="1"/>
      <w:sz w:val="20"/>
      <w:szCs w:val="20"/>
      <w:lang w:eastAsia="ar-SA"/>
    </w:rPr>
  </w:style>
  <w:style w:type="paragraph" w:customStyle="1" w:styleId="14">
    <w:name w:val="Обычный (веб)1"/>
    <w:basedOn w:val="a"/>
    <w:rsid w:val="00627FF1"/>
    <w:pPr>
      <w:suppressAutoHyphens/>
      <w:spacing w:before="28" w:after="28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af5">
    <w:name w:val="Знак Знак Знак Знак Знак Знак"/>
    <w:basedOn w:val="a"/>
    <w:rsid w:val="00627FF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15">
    <w:name w:val="Знак1"/>
    <w:basedOn w:val="a"/>
    <w:rsid w:val="00627FF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 Знак Знак12"/>
    <w:basedOn w:val="a"/>
    <w:rsid w:val="00627FF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"/>
    <w:autoRedefine/>
    <w:rsid w:val="00627FF1"/>
    <w:pPr>
      <w:spacing w:after="160" w:line="240" w:lineRule="exact"/>
      <w:ind w:left="540"/>
    </w:pPr>
    <w:rPr>
      <w:rFonts w:ascii="Times New Roman" w:eastAsia="SimSun" w:hAnsi="Times New Roman" w:cs="Times New Roman"/>
      <w:b/>
      <w:bCs/>
      <w:sz w:val="32"/>
      <w:szCs w:val="32"/>
    </w:rPr>
  </w:style>
  <w:style w:type="paragraph" w:customStyle="1" w:styleId="ConsPlusNonformat">
    <w:name w:val="ConsPlusNonformat"/>
    <w:rsid w:val="00627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Знак Знак6"/>
    <w:basedOn w:val="a0"/>
    <w:locked/>
    <w:rsid w:val="00627FF1"/>
    <w:rPr>
      <w:rFonts w:ascii="Times New Roman CYR" w:hAnsi="Times New Roman CYR"/>
      <w:lang w:val="ru-RU" w:eastAsia="ru-RU" w:bidi="ar-SA"/>
    </w:rPr>
  </w:style>
  <w:style w:type="character" w:customStyle="1" w:styleId="9">
    <w:name w:val="Знак Знак9"/>
    <w:basedOn w:val="a0"/>
    <w:rsid w:val="00627FF1"/>
    <w:rPr>
      <w:b/>
      <w:bCs/>
      <w:sz w:val="27"/>
      <w:szCs w:val="27"/>
    </w:rPr>
  </w:style>
  <w:style w:type="character" w:customStyle="1" w:styleId="100">
    <w:name w:val="Знак Знак10"/>
    <w:basedOn w:val="a0"/>
    <w:rsid w:val="00627FF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111">
    <w:name w:val="Знак Знак11"/>
    <w:basedOn w:val="a0"/>
    <w:rsid w:val="00627FF1"/>
    <w:rPr>
      <w:rFonts w:ascii="Times New Roman CYR" w:hAnsi="Times New Roman CYR"/>
      <w:b/>
      <w:sz w:val="28"/>
    </w:rPr>
  </w:style>
  <w:style w:type="character" w:customStyle="1" w:styleId="8">
    <w:name w:val="Знак Знак8"/>
    <w:basedOn w:val="a0"/>
    <w:rsid w:val="00627FF1"/>
    <w:rPr>
      <w:rFonts w:ascii="Times New Roman CYR" w:hAnsi="Times New Roman CYR"/>
      <w:sz w:val="24"/>
    </w:rPr>
  </w:style>
  <w:style w:type="character" w:customStyle="1" w:styleId="7">
    <w:name w:val="Знак Знак7"/>
    <w:basedOn w:val="a0"/>
    <w:rsid w:val="00627FF1"/>
    <w:rPr>
      <w:rFonts w:ascii="Courier New" w:hAnsi="Courier New" w:cs="Courier New"/>
    </w:rPr>
  </w:style>
  <w:style w:type="character" w:customStyle="1" w:styleId="5">
    <w:name w:val="Знак Знак5"/>
    <w:basedOn w:val="a0"/>
    <w:locked/>
    <w:rsid w:val="00627FF1"/>
    <w:rPr>
      <w:rFonts w:ascii="Times New Roman CYR" w:hAnsi="Times New Roman CYR"/>
    </w:rPr>
  </w:style>
  <w:style w:type="character" w:customStyle="1" w:styleId="31">
    <w:name w:val="Знак Знак3"/>
    <w:basedOn w:val="a0"/>
    <w:rsid w:val="00627FF1"/>
    <w:rPr>
      <w:rFonts w:ascii="Times New Roman CYR" w:hAnsi="Times New Roman CYR" w:cs="Times New Roman CYR"/>
      <w:sz w:val="24"/>
      <w:szCs w:val="24"/>
    </w:rPr>
  </w:style>
  <w:style w:type="character" w:customStyle="1" w:styleId="25">
    <w:name w:val="Знак Знак2"/>
    <w:basedOn w:val="a0"/>
    <w:rsid w:val="00627FF1"/>
    <w:rPr>
      <w:rFonts w:ascii="Times New Roman CYR" w:hAnsi="Times New Roman CYR" w:cs="Times New Roman CYR"/>
    </w:rPr>
  </w:style>
  <w:style w:type="character" w:customStyle="1" w:styleId="16">
    <w:name w:val="Знак Знак1"/>
    <w:basedOn w:val="a0"/>
    <w:rsid w:val="00627FF1"/>
    <w:rPr>
      <w:rFonts w:ascii="Times New Roman CYR" w:hAnsi="Times New Roman CYR" w:cs="Times New Roman CYR"/>
    </w:rPr>
  </w:style>
  <w:style w:type="paragraph" w:styleId="af6">
    <w:name w:val="List Paragraph"/>
    <w:basedOn w:val="a"/>
    <w:qFormat/>
    <w:rsid w:val="00627FF1"/>
    <w:pPr>
      <w:spacing w:after="0" w:line="240" w:lineRule="auto"/>
      <w:ind w:left="720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7">
    <w:name w:val="Знак Знак"/>
    <w:basedOn w:val="a0"/>
    <w:rsid w:val="00627FF1"/>
    <w:rPr>
      <w:rFonts w:ascii="Times New Roman CYR" w:hAnsi="Times New Roman CYR" w:cs="Times New Roman CYR"/>
      <w:kern w:val="1"/>
      <w:lang w:eastAsia="ar-SA"/>
    </w:rPr>
  </w:style>
  <w:style w:type="table" w:styleId="af8">
    <w:name w:val="Table Grid"/>
    <w:basedOn w:val="a1"/>
    <w:rsid w:val="00627F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semiHidden/>
    <w:rsid w:val="00627FF1"/>
  </w:style>
  <w:style w:type="table" w:customStyle="1" w:styleId="18">
    <w:name w:val="Сетка таблицы1"/>
    <w:basedOn w:val="a1"/>
    <w:next w:val="af8"/>
    <w:rsid w:val="00627FF1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otnote reference"/>
    <w:semiHidden/>
    <w:rsid w:val="00627FF1"/>
    <w:rPr>
      <w:rFonts w:cs="Times New Roman"/>
      <w:vertAlign w:val="superscript"/>
    </w:rPr>
  </w:style>
  <w:style w:type="paragraph" w:customStyle="1" w:styleId="32">
    <w:name w:val="Абзац списка3"/>
    <w:basedOn w:val="a"/>
    <w:rsid w:val="00627FF1"/>
    <w:pPr>
      <w:spacing w:after="0" w:line="240" w:lineRule="auto"/>
      <w:ind w:left="720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a">
    <w:name w:val="annotation reference"/>
    <w:unhideWhenUsed/>
    <w:rsid w:val="00627FF1"/>
    <w:rPr>
      <w:sz w:val="16"/>
      <w:szCs w:val="16"/>
    </w:rPr>
  </w:style>
  <w:style w:type="paragraph" w:styleId="afb">
    <w:name w:val="annotation subject"/>
    <w:basedOn w:val="ad"/>
    <w:next w:val="ad"/>
    <w:link w:val="afc"/>
    <w:unhideWhenUsed/>
    <w:rsid w:val="00627FF1"/>
    <w:rPr>
      <w:rFonts w:cs="Times New Roman"/>
      <w:b/>
      <w:bCs/>
    </w:rPr>
  </w:style>
  <w:style w:type="character" w:customStyle="1" w:styleId="afc">
    <w:name w:val="Тема примечания Знак"/>
    <w:basedOn w:val="ae"/>
    <w:link w:val="afb"/>
    <w:rsid w:val="00627FF1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table" w:customStyle="1" w:styleId="26">
    <w:name w:val="Сетка таблицы2"/>
    <w:rsid w:val="00627F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Document Map"/>
    <w:basedOn w:val="a"/>
    <w:link w:val="afe"/>
    <w:semiHidden/>
    <w:rsid w:val="00627FF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627FF1"/>
    <w:rPr>
      <w:rFonts w:ascii="Tahoma" w:eastAsia="Times New Roman" w:hAnsi="Tahoma" w:cs="Times New Roman"/>
      <w:sz w:val="16"/>
      <w:szCs w:val="16"/>
      <w:lang w:eastAsia="ru-RU"/>
    </w:rPr>
  </w:style>
  <w:style w:type="paragraph" w:styleId="aff">
    <w:name w:val="Revision"/>
    <w:hidden/>
    <w:uiPriority w:val="99"/>
    <w:semiHidden/>
    <w:rsid w:val="00627FF1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f0">
    <w:name w:val="FollowedHyperlink"/>
    <w:basedOn w:val="a0"/>
    <w:uiPriority w:val="99"/>
    <w:semiHidden/>
    <w:unhideWhenUsed/>
    <w:rsid w:val="00627FF1"/>
    <w:rPr>
      <w:color w:val="800080"/>
      <w:u w:val="single"/>
    </w:rPr>
  </w:style>
  <w:style w:type="paragraph" w:customStyle="1" w:styleId="xl64">
    <w:name w:val="xl64"/>
    <w:basedOn w:val="a"/>
    <w:rsid w:val="0062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27F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27FF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27FF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27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27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27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27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7">
    <w:name w:val="Нет списка2"/>
    <w:next w:val="a2"/>
    <w:semiHidden/>
    <w:unhideWhenUsed/>
    <w:rsid w:val="00B24DCC"/>
  </w:style>
  <w:style w:type="paragraph" w:customStyle="1" w:styleId="xl72">
    <w:name w:val="xl72"/>
    <w:basedOn w:val="a"/>
    <w:rsid w:val="00B2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2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rsid w:val="007117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4">
    <w:name w:val="xl74"/>
    <w:basedOn w:val="a"/>
    <w:rsid w:val="007117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117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4023-9391-4E20-94AE-C465C4C5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55</Pages>
  <Words>7148</Words>
  <Characters>40744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</dc:creator>
  <cp:lastModifiedBy>Merkulov</cp:lastModifiedBy>
  <cp:revision>81</cp:revision>
  <cp:lastPrinted>2019-11-12T09:50:00Z</cp:lastPrinted>
  <dcterms:created xsi:type="dcterms:W3CDTF">2019-11-11T09:22:00Z</dcterms:created>
  <dcterms:modified xsi:type="dcterms:W3CDTF">2019-11-12T10:00:00Z</dcterms:modified>
</cp:coreProperties>
</file>