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492C" w14:textId="77777777" w:rsidR="006002AA" w:rsidRDefault="006002AA" w:rsidP="00131EF2">
      <w:pPr>
        <w:ind w:left="6096"/>
        <w:rPr>
          <w:rFonts w:ascii="Times New Roman" w:hAnsi="Times New Roman"/>
          <w:sz w:val="24"/>
          <w:szCs w:val="24"/>
        </w:rPr>
      </w:pPr>
      <w:r w:rsidRPr="002F77A7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14:paraId="7311171D" w14:textId="77777777" w:rsidR="006002AA" w:rsidRPr="00452EA1" w:rsidRDefault="006002AA" w:rsidP="00131EF2">
      <w:pPr>
        <w:ind w:left="6096"/>
        <w:rPr>
          <w:rFonts w:ascii="Times New Roman" w:hAnsi="Times New Roman"/>
          <w:sz w:val="12"/>
          <w:szCs w:val="12"/>
        </w:rPr>
      </w:pPr>
    </w:p>
    <w:p w14:paraId="71B0B6BB" w14:textId="77777777" w:rsidR="006002AA" w:rsidRPr="002F77A7" w:rsidRDefault="006002AA" w:rsidP="00131EF2">
      <w:pPr>
        <w:ind w:left="6096"/>
        <w:rPr>
          <w:rFonts w:ascii="Times New Roman" w:hAnsi="Times New Roman"/>
          <w:sz w:val="24"/>
          <w:szCs w:val="24"/>
        </w:rPr>
      </w:pPr>
      <w:r w:rsidRPr="002F77A7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235F263C" w14:textId="77777777" w:rsidR="006002AA" w:rsidRDefault="006002AA" w:rsidP="00131EF2">
      <w:pPr>
        <w:tabs>
          <w:tab w:val="left" w:pos="6120"/>
        </w:tabs>
        <w:ind w:left="6096"/>
        <w:rPr>
          <w:rFonts w:ascii="Times New Roman" w:hAnsi="Times New Roman"/>
          <w:sz w:val="24"/>
          <w:szCs w:val="24"/>
        </w:rPr>
      </w:pPr>
      <w:r w:rsidRPr="002F77A7">
        <w:rPr>
          <w:rFonts w:ascii="Times New Roman" w:hAnsi="Times New Roman"/>
          <w:sz w:val="24"/>
          <w:szCs w:val="24"/>
        </w:rPr>
        <w:t>Администрации ЗАТО Северск</w:t>
      </w:r>
    </w:p>
    <w:p w14:paraId="144AA0D8" w14:textId="4E6225F3" w:rsidR="006002AA" w:rsidRPr="002F77A7" w:rsidRDefault="006002AA" w:rsidP="00131EF2">
      <w:pPr>
        <w:tabs>
          <w:tab w:val="left" w:pos="6120"/>
        </w:tabs>
        <w:ind w:left="6096"/>
        <w:rPr>
          <w:rFonts w:ascii="Times New Roman" w:hAnsi="Times New Roman"/>
          <w:sz w:val="24"/>
          <w:szCs w:val="24"/>
        </w:rPr>
      </w:pPr>
      <w:r w:rsidRPr="002F77A7">
        <w:rPr>
          <w:rFonts w:ascii="Times New Roman" w:hAnsi="Times New Roman"/>
          <w:sz w:val="24"/>
          <w:szCs w:val="24"/>
        </w:rPr>
        <w:t>от _</w:t>
      </w:r>
      <w:r w:rsidR="003A46A3">
        <w:rPr>
          <w:rFonts w:ascii="Times New Roman" w:hAnsi="Times New Roman"/>
          <w:sz w:val="24"/>
          <w:szCs w:val="24"/>
        </w:rPr>
        <w:t>__________</w:t>
      </w:r>
      <w:r w:rsidRPr="002F77A7">
        <w:rPr>
          <w:rFonts w:ascii="Times New Roman" w:hAnsi="Times New Roman"/>
          <w:sz w:val="24"/>
          <w:szCs w:val="24"/>
        </w:rPr>
        <w:t>__№_</w:t>
      </w:r>
      <w:r w:rsidR="003A46A3">
        <w:rPr>
          <w:rFonts w:ascii="Times New Roman" w:hAnsi="Times New Roman"/>
          <w:sz w:val="24"/>
          <w:szCs w:val="24"/>
        </w:rPr>
        <w:t>_______</w:t>
      </w:r>
      <w:r w:rsidR="00AF4400">
        <w:rPr>
          <w:rFonts w:ascii="Times New Roman" w:hAnsi="Times New Roman"/>
          <w:sz w:val="24"/>
          <w:szCs w:val="24"/>
        </w:rPr>
        <w:t>____</w:t>
      </w:r>
    </w:p>
    <w:p w14:paraId="0E09382B" w14:textId="77777777" w:rsidR="006002AA" w:rsidRDefault="006002AA" w:rsidP="006002AA">
      <w:pPr>
        <w:rPr>
          <w:sz w:val="24"/>
          <w:szCs w:val="24"/>
        </w:rPr>
      </w:pPr>
    </w:p>
    <w:p w14:paraId="12BC77DB" w14:textId="77777777" w:rsidR="006002AA" w:rsidRDefault="006002AA" w:rsidP="006002AA">
      <w:pPr>
        <w:rPr>
          <w:sz w:val="24"/>
          <w:szCs w:val="24"/>
        </w:rPr>
      </w:pPr>
    </w:p>
    <w:p w14:paraId="634EC2CE" w14:textId="77777777" w:rsidR="006002AA" w:rsidRDefault="006002AA" w:rsidP="006002A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14:paraId="5F944628" w14:textId="77777777" w:rsidR="006002AA" w:rsidRDefault="006002AA" w:rsidP="00600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профилактики рисков причинения вреда </w:t>
      </w:r>
      <w:r w:rsidRPr="00F1151B">
        <w:rPr>
          <w:sz w:val="24"/>
          <w:szCs w:val="24"/>
        </w:rPr>
        <w:t xml:space="preserve">(ущерба) </w:t>
      </w:r>
      <w:r>
        <w:rPr>
          <w:sz w:val="24"/>
          <w:szCs w:val="24"/>
        </w:rPr>
        <w:t xml:space="preserve">охраняемым законом ценностям </w:t>
      </w:r>
    </w:p>
    <w:p w14:paraId="565446E5" w14:textId="77777777" w:rsidR="006002AA" w:rsidRDefault="006002AA" w:rsidP="006002AA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сфере </w:t>
      </w:r>
      <w:r>
        <w:rPr>
          <w:rFonts w:ascii="Times New Roman" w:hAnsi="Times New Roman"/>
          <w:sz w:val="24"/>
          <w:szCs w:val="24"/>
        </w:rPr>
        <w:t xml:space="preserve">муниципального жилищного контроля на территории </w:t>
      </w:r>
    </w:p>
    <w:p w14:paraId="7A309B46" w14:textId="6ADEA9FF" w:rsidR="006002AA" w:rsidRDefault="006002AA" w:rsidP="006002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ЗАТО</w:t>
      </w:r>
      <w:r w:rsidR="003A46A3">
        <w:rPr>
          <w:rFonts w:ascii="Times New Roman" w:hAnsi="Times New Roman"/>
          <w:sz w:val="24"/>
          <w:szCs w:val="24"/>
        </w:rPr>
        <w:t xml:space="preserve"> Северск Томской области на 2025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35C1D5B3" w14:textId="77777777" w:rsidR="006002AA" w:rsidRDefault="006002AA" w:rsidP="006002AA">
      <w:pPr>
        <w:jc w:val="center"/>
        <w:rPr>
          <w:rFonts w:ascii="Times New Roman" w:hAnsi="Times New Roman"/>
          <w:sz w:val="24"/>
          <w:szCs w:val="24"/>
        </w:rPr>
      </w:pPr>
    </w:p>
    <w:p w14:paraId="683004DF" w14:textId="77777777" w:rsidR="006002AA" w:rsidRPr="002606F6" w:rsidRDefault="006002AA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06F6">
        <w:rPr>
          <w:rFonts w:ascii="Times New Roman" w:hAnsi="Times New Roman"/>
          <w:sz w:val="24"/>
          <w:szCs w:val="24"/>
          <w:lang w:val="en-US"/>
        </w:rPr>
        <w:t>I</w:t>
      </w:r>
      <w:r w:rsidRPr="002606F6">
        <w:rPr>
          <w:rFonts w:ascii="Times New Roman" w:hAnsi="Times New Roman"/>
          <w:sz w:val="24"/>
          <w:szCs w:val="24"/>
        </w:rPr>
        <w:t>. АНАЛИЗ ТЕКУЩЕГО СОСТОЯНИЯ ОСУЩЕСТВЛЕНИЯ ВИДА КОНТРОЛЯ,</w:t>
      </w:r>
    </w:p>
    <w:p w14:paraId="1537DED8" w14:textId="77777777" w:rsidR="006002AA" w:rsidRPr="002606F6" w:rsidRDefault="006002AA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06F6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1B6CB34D" w14:textId="77777777" w:rsidR="006002AA" w:rsidRPr="002606F6" w:rsidRDefault="006002AA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06F6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3427589B" w14:textId="77777777" w:rsidR="006002AA" w:rsidRPr="002606F6" w:rsidRDefault="006002AA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06F6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647EFEA9" w14:textId="77777777" w:rsidR="006002AA" w:rsidRDefault="006002AA" w:rsidP="006002AA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6FC76C1" w14:textId="28D6015D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216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Муниципальный жилищный контроль на территории городского округа</w:t>
      </w:r>
      <w:r w:rsidR="003762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ЗАТО Северск Томской области осуществляется в соответствии с полномочиями Управления жилищно-коммунального хозяйства, транспорта и связи Администрации</w:t>
      </w:r>
      <w:r w:rsidR="003762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ЗАТО Северск (УЖКХ ТиС).</w:t>
      </w:r>
    </w:p>
    <w:p w14:paraId="4E64B064" w14:textId="15B14752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E21F39">
        <w:rPr>
          <w:rFonts w:ascii="Times New Roman" w:hAnsi="Times New Roman"/>
          <w:sz w:val="24"/>
          <w:szCs w:val="24"/>
        </w:rPr>
        <w:t xml:space="preserve">На территории городского округа ЗАТО Северск Томской области муниципальный жилищный контроль уполномочены осуществлять начальник УЖКХ ТиС, заместитель начальника </w:t>
      </w:r>
      <w:r w:rsidR="00F6606B">
        <w:rPr>
          <w:rFonts w:ascii="Times New Roman" w:hAnsi="Times New Roman"/>
          <w:sz w:val="24"/>
          <w:szCs w:val="24"/>
        </w:rPr>
        <w:t>УЖКХ ТиС, ведущие специалисты-</w:t>
      </w:r>
      <w:r w:rsidRPr="00E21F39">
        <w:rPr>
          <w:rFonts w:ascii="Times New Roman" w:hAnsi="Times New Roman"/>
          <w:sz w:val="24"/>
          <w:szCs w:val="24"/>
        </w:rPr>
        <w:t>инспекторы по осуществлению муниципального жилищного контроля УЖКХ ТиС (далее – инспекторы).</w:t>
      </w:r>
    </w:p>
    <w:p w14:paraId="07CFC3EC" w14:textId="486A3581" w:rsidR="006002AA" w:rsidRDefault="006002AA" w:rsidP="006002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В целях проведения мероприятий по профилактике рисков нарушений обязательных требований, установленных муниципальными пр</w:t>
      </w:r>
      <w:r w:rsidR="0041641F">
        <w:rPr>
          <w:rFonts w:ascii="Times New Roman" w:hAnsi="Times New Roman"/>
          <w:sz w:val="24"/>
          <w:szCs w:val="24"/>
        </w:rPr>
        <w:t>авовыми актами</w:t>
      </w:r>
      <w:r>
        <w:rPr>
          <w:rFonts w:ascii="Times New Roman" w:hAnsi="Times New Roman"/>
          <w:sz w:val="24"/>
          <w:szCs w:val="24"/>
        </w:rPr>
        <w:t xml:space="preserve"> в отношении</w:t>
      </w:r>
      <w:r w:rsidR="00857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жилищного фонда на территории городского округа ЗАТО</w:t>
      </w:r>
      <w:r w:rsidR="00E84F6D">
        <w:rPr>
          <w:rFonts w:ascii="Times New Roman" w:hAnsi="Times New Roman"/>
          <w:sz w:val="24"/>
          <w:szCs w:val="24"/>
        </w:rPr>
        <w:t xml:space="preserve"> Северск Томской области, в 2024</w:t>
      </w:r>
      <w:r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14:paraId="489BF52C" w14:textId="1D192978" w:rsidR="006002AA" w:rsidRDefault="006002AA" w:rsidP="006002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подготовлен и опубликован</w:t>
      </w:r>
      <w:r w:rsidR="00376224">
        <w:rPr>
          <w:rFonts w:ascii="Times New Roman" w:hAnsi="Times New Roman"/>
          <w:sz w:val="24"/>
          <w:szCs w:val="24"/>
        </w:rPr>
        <w:t xml:space="preserve"> на официальном сайте УЖКХ ТиС </w:t>
      </w:r>
      <w:r>
        <w:rPr>
          <w:rFonts w:ascii="Times New Roman" w:hAnsi="Times New Roman"/>
          <w:sz w:val="24"/>
          <w:szCs w:val="24"/>
        </w:rPr>
        <w:t>в информационно-телекоммуникационной сети «Интернет»</w:t>
      </w:r>
      <w:r w:rsidR="00750E98">
        <w:rPr>
          <w:rFonts w:ascii="Times New Roman" w:hAnsi="Times New Roman"/>
          <w:sz w:val="24"/>
          <w:szCs w:val="24"/>
        </w:rPr>
        <w:t xml:space="preserve"> </w:t>
      </w:r>
      <w:r w:rsidRPr="0043179F">
        <w:rPr>
          <w:rFonts w:cs="Times New Roman CYR"/>
          <w:sz w:val="24"/>
          <w:szCs w:val="24"/>
        </w:rPr>
        <w:t>(</w:t>
      </w:r>
      <w:hyperlink r:id="rId7" w:history="1">
        <w:r w:rsidRPr="008B4F91">
          <w:rPr>
            <w:rStyle w:val="a4"/>
            <w:rFonts w:cs="Times New Roman CYR"/>
            <w:color w:val="auto"/>
            <w:sz w:val="24"/>
            <w:szCs w:val="24"/>
            <w:u w:val="none"/>
          </w:rPr>
          <w:t>https://ужкх.зато-северск.рф</w:t>
        </w:r>
      </w:hyperlink>
      <w:r>
        <w:rPr>
          <w:rFonts w:cs="Times New Roman CYR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перечень актов, содержащих обязательные требования, соблюдение которых оценивается при проведении мероприятий по контролю при осуществлении муниципального жилищного контроля</w:t>
      </w:r>
      <w:r w:rsidR="003762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 территории ЗАТО Северск;</w:t>
      </w:r>
    </w:p>
    <w:p w14:paraId="22197AEB" w14:textId="0DA10D83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376224">
        <w:rPr>
          <w:rFonts w:ascii="Times New Roman" w:hAnsi="Times New Roman"/>
          <w:sz w:val="24"/>
          <w:szCs w:val="24"/>
        </w:rPr>
        <w:t xml:space="preserve">на официальном сайте УЖКХ ТиС </w:t>
      </w:r>
      <w:r w:rsidRPr="005371BF">
        <w:rPr>
          <w:rFonts w:ascii="Times New Roman" w:hAnsi="Times New Roman"/>
          <w:sz w:val="24"/>
          <w:szCs w:val="24"/>
        </w:rPr>
        <w:t>в информационно-телекоммуникационной сети «Интернет» (https://ужкх.зато-северск.рф)</w:t>
      </w:r>
      <w:r>
        <w:rPr>
          <w:rFonts w:ascii="Times New Roman" w:hAnsi="Times New Roman"/>
          <w:sz w:val="24"/>
          <w:szCs w:val="24"/>
        </w:rPr>
        <w:t xml:space="preserve"> размещена информация по осуществлению муниципал</w:t>
      </w:r>
      <w:r w:rsidR="00376224">
        <w:rPr>
          <w:rFonts w:ascii="Times New Roman" w:hAnsi="Times New Roman"/>
          <w:sz w:val="24"/>
          <w:szCs w:val="24"/>
        </w:rPr>
        <w:t xml:space="preserve">ьного жилищного контроля </w:t>
      </w:r>
      <w:r w:rsidR="00E84F6D">
        <w:rPr>
          <w:rFonts w:ascii="Times New Roman" w:hAnsi="Times New Roman"/>
          <w:sz w:val="24"/>
          <w:szCs w:val="24"/>
        </w:rPr>
        <w:t>в 2024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14:paraId="468D4C5B" w14:textId="285C02AC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E84F6D">
        <w:rPr>
          <w:rFonts w:ascii="Times New Roman" w:hAnsi="Times New Roman"/>
          <w:sz w:val="24"/>
          <w:szCs w:val="24"/>
        </w:rPr>
        <w:t>3, 2024</w:t>
      </w:r>
      <w:r>
        <w:rPr>
          <w:rFonts w:ascii="Times New Roman" w:hAnsi="Times New Roman"/>
          <w:sz w:val="24"/>
          <w:szCs w:val="24"/>
        </w:rPr>
        <w:t xml:space="preserve"> годах в отношении юридических лиц и индивидуальных предпринимателей плановые проверки не проводились.</w:t>
      </w:r>
    </w:p>
    <w:p w14:paraId="35B727BC" w14:textId="4C575954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Настоящая программа </w:t>
      </w:r>
      <w:r>
        <w:rPr>
          <w:sz w:val="24"/>
          <w:szCs w:val="24"/>
        </w:rPr>
        <w:t xml:space="preserve">профилактики рисков причинения вреда </w:t>
      </w:r>
      <w:r w:rsidRPr="00F1151B">
        <w:rPr>
          <w:sz w:val="24"/>
          <w:szCs w:val="24"/>
        </w:rPr>
        <w:t xml:space="preserve">(ущерба) </w:t>
      </w:r>
      <w:r>
        <w:rPr>
          <w:sz w:val="24"/>
          <w:szCs w:val="24"/>
        </w:rPr>
        <w:t xml:space="preserve">охраняемым законом ценностям в сфере </w:t>
      </w:r>
      <w:r>
        <w:rPr>
          <w:rFonts w:ascii="Times New Roman" w:hAnsi="Times New Roman"/>
          <w:sz w:val="24"/>
          <w:szCs w:val="24"/>
        </w:rPr>
        <w:t xml:space="preserve">муниципального жилищного контроля </w:t>
      </w:r>
      <w:r>
        <w:rPr>
          <w:rFonts w:ascii="Times New Roman" w:hAnsi="Times New Roman"/>
          <w:sz w:val="24"/>
          <w:szCs w:val="24"/>
        </w:rPr>
        <w:br/>
        <w:t>на территории городского округа ЗАТО</w:t>
      </w:r>
      <w:r w:rsidR="00E84F6D">
        <w:rPr>
          <w:rFonts w:ascii="Times New Roman" w:hAnsi="Times New Roman"/>
          <w:sz w:val="24"/>
          <w:szCs w:val="24"/>
        </w:rPr>
        <w:t xml:space="preserve"> Северск Томской области на 2025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376224">
        <w:rPr>
          <w:rFonts w:ascii="Times New Roman" w:hAnsi="Times New Roman"/>
          <w:sz w:val="24"/>
          <w:szCs w:val="24"/>
        </w:rPr>
        <w:br/>
      </w:r>
      <w:r w:rsidRPr="000D7CF2">
        <w:rPr>
          <w:rFonts w:ascii="Times New Roman" w:hAnsi="Times New Roman"/>
          <w:sz w:val="24"/>
          <w:szCs w:val="24"/>
        </w:rPr>
        <w:t>(далее – Программа профилактики)</w:t>
      </w:r>
      <w:r>
        <w:rPr>
          <w:rFonts w:ascii="Times New Roman" w:hAnsi="Times New Roman"/>
          <w:sz w:val="24"/>
          <w:szCs w:val="24"/>
        </w:rPr>
        <w:t xml:space="preserve"> разработана в целях предупреждения нарушений юридическими лицами, индивидуальными предпринимателями и гражданами</w:t>
      </w:r>
      <w:r w:rsidR="003762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(далее – контролируемые лица и их представители) отдельных требований в отношении муниципального жилищного фонда,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Томской области, требований, установленных муниципальными правовыми актами ЗАТО Северск Томской области, в отношении</w:t>
      </w:r>
      <w:r w:rsidR="00857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жилищного фонда на территории городского округа ЗАТО Северск Томской области.</w:t>
      </w:r>
    </w:p>
    <w:p w14:paraId="4E7C279F" w14:textId="77777777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4DE487" w14:textId="77777777" w:rsidR="00811F7B" w:rsidRPr="006D7558" w:rsidRDefault="00811F7B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6F7F6AE" w14:textId="77777777" w:rsidR="00811F7B" w:rsidRPr="006D7558" w:rsidRDefault="00811F7B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C08CDD1" w14:textId="3744D6FA" w:rsidR="006002AA" w:rsidRPr="002606F6" w:rsidRDefault="006002AA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06F6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2606F6">
        <w:rPr>
          <w:rFonts w:ascii="Times New Roman" w:hAnsi="Times New Roman"/>
          <w:sz w:val="24"/>
          <w:szCs w:val="24"/>
        </w:rPr>
        <w:t>. ЦЕЛИ И ЗАДАЧИ РЕАЛИЗАЦИИ ПРОГРАММЫ ПРОФИЛАКТИКИ</w:t>
      </w:r>
    </w:p>
    <w:p w14:paraId="48CC703D" w14:textId="77777777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FABF88" w14:textId="77777777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14:paraId="5F92A968" w14:textId="5A699FE6" w:rsidR="006002AA" w:rsidRPr="00023301" w:rsidRDefault="006002AA" w:rsidP="006002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23301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</w:t>
      </w:r>
      <w:r>
        <w:rPr>
          <w:rFonts w:ascii="Times New Roman" w:hAnsi="Times New Roman"/>
          <w:sz w:val="24"/>
          <w:szCs w:val="24"/>
        </w:rPr>
        <w:t>жилищного</w:t>
      </w:r>
      <w:r w:rsidRPr="00023301">
        <w:rPr>
          <w:rFonts w:ascii="Times New Roman" w:hAnsi="Times New Roman"/>
          <w:sz w:val="24"/>
          <w:szCs w:val="24"/>
        </w:rPr>
        <w:t xml:space="preserve"> законодательства Российской Федерации всеми контролируемыми лицами</w:t>
      </w:r>
      <w:r w:rsidR="003762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их представителями</w:t>
      </w:r>
      <w:r w:rsidRPr="00023301">
        <w:rPr>
          <w:rFonts w:ascii="Times New Roman" w:hAnsi="Times New Roman"/>
          <w:sz w:val="24"/>
          <w:szCs w:val="24"/>
        </w:rPr>
        <w:t>;</w:t>
      </w:r>
    </w:p>
    <w:p w14:paraId="1879F54B" w14:textId="77777777" w:rsidR="006002AA" w:rsidRPr="00023301" w:rsidRDefault="006002AA" w:rsidP="006002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</w:t>
      </w:r>
      <w:r w:rsidR="00C70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жилищного фонда на территории городского округа ЗАТО Северск Томской области, включая устранение причин, факторов и условий, способствующих возможному нарушению обязательных требований</w:t>
      </w:r>
      <w:r w:rsidRPr="00023301">
        <w:rPr>
          <w:rFonts w:ascii="Times New Roman" w:hAnsi="Times New Roman"/>
          <w:sz w:val="24"/>
          <w:szCs w:val="24"/>
        </w:rPr>
        <w:t xml:space="preserve"> и (или) причинению вреда (ущерба) охраняемым законом ценностям;</w:t>
      </w:r>
    </w:p>
    <w:p w14:paraId="19C3F10D" w14:textId="77777777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023301">
        <w:rPr>
          <w:rFonts w:ascii="Times New Roman" w:hAnsi="Times New Roman"/>
          <w:sz w:val="24"/>
          <w:szCs w:val="24"/>
        </w:rPr>
        <w:t xml:space="preserve">создание условий для доведения обязательных требований </w:t>
      </w:r>
      <w:r>
        <w:rPr>
          <w:rFonts w:ascii="Times New Roman" w:hAnsi="Times New Roman"/>
          <w:sz w:val="24"/>
          <w:szCs w:val="24"/>
        </w:rPr>
        <w:t>жилищного</w:t>
      </w:r>
      <w:r w:rsidRPr="00023301">
        <w:rPr>
          <w:rFonts w:ascii="Times New Roman" w:hAnsi="Times New Roman"/>
          <w:sz w:val="24"/>
          <w:szCs w:val="24"/>
        </w:rPr>
        <w:t xml:space="preserve"> законодательства Российской Федерации до контролируемых лиц</w:t>
      </w:r>
      <w:r>
        <w:rPr>
          <w:rFonts w:ascii="Times New Roman" w:hAnsi="Times New Roman"/>
          <w:sz w:val="24"/>
          <w:szCs w:val="24"/>
        </w:rPr>
        <w:t xml:space="preserve"> и их представителей</w:t>
      </w:r>
      <w:r w:rsidRPr="00023301">
        <w:rPr>
          <w:rFonts w:ascii="Times New Roman" w:hAnsi="Times New Roman"/>
          <w:sz w:val="24"/>
          <w:szCs w:val="24"/>
        </w:rPr>
        <w:t>, повышение информированности о способах их соблюдения</w:t>
      </w:r>
      <w:r w:rsidR="00064922">
        <w:rPr>
          <w:rFonts w:ascii="Times New Roman" w:hAnsi="Times New Roman"/>
          <w:sz w:val="24"/>
          <w:szCs w:val="24"/>
        </w:rPr>
        <w:t>.</w:t>
      </w:r>
    </w:p>
    <w:p w14:paraId="0D03390C" w14:textId="77777777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14:paraId="4FB0331C" w14:textId="77777777" w:rsidR="006002AA" w:rsidRPr="00022895" w:rsidRDefault="006002AA" w:rsidP="006002A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 </w:t>
      </w:r>
      <w:r w:rsidRPr="00022895">
        <w:rPr>
          <w:rFonts w:ascii="Times New Roman" w:hAnsi="Times New Roman"/>
          <w:color w:val="000000"/>
          <w:sz w:val="24"/>
          <w:szCs w:val="24"/>
        </w:rPr>
        <w:t>выявление и устранение причин, факторов и условий, способствующих причинению вреда охраняемым законом ценностям и нарушению обязательных требований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жилищного</w:t>
      </w:r>
      <w:r>
        <w:rPr>
          <w:rFonts w:ascii="Times New Roman" w:hAnsi="Times New Roman"/>
          <w:sz w:val="24"/>
          <w:szCs w:val="24"/>
        </w:rPr>
        <w:t xml:space="preserve"> законодательства Российской Федерации</w:t>
      </w:r>
      <w:r w:rsidRPr="0002289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требований, установленных муниципальными правовыми актами, в отношении</w:t>
      </w:r>
      <w:r w:rsidR="00C70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жилищного фонда на территории городского округа ЗАТО Северск Томской области,</w:t>
      </w:r>
      <w:r w:rsidRPr="00022895">
        <w:rPr>
          <w:rFonts w:ascii="Times New Roman" w:hAnsi="Times New Roman"/>
          <w:color w:val="000000"/>
          <w:sz w:val="24"/>
          <w:szCs w:val="24"/>
        </w:rPr>
        <w:t xml:space="preserve"> определению способов устранения или снижения рисков их возникновения;</w:t>
      </w:r>
    </w:p>
    <w:p w14:paraId="35A5AA64" w14:textId="5AA4A94A" w:rsidR="006002AA" w:rsidRPr="00022895" w:rsidRDefault="006002AA" w:rsidP="006002A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 </w:t>
      </w:r>
      <w:r w:rsidRPr="00022895">
        <w:rPr>
          <w:rFonts w:ascii="Times New Roman" w:hAnsi="Times New Roman"/>
          <w:color w:val="000000"/>
          <w:sz w:val="24"/>
          <w:szCs w:val="24"/>
        </w:rPr>
        <w:t>определение перечня видов и сбор статистических данных, необходимых</w:t>
      </w:r>
      <w:r w:rsidR="0037622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для организации профилактическо</w:t>
      </w:r>
      <w:r w:rsidRPr="00022895">
        <w:rPr>
          <w:rFonts w:ascii="Times New Roman" w:hAnsi="Times New Roman"/>
          <w:color w:val="000000"/>
          <w:sz w:val="24"/>
          <w:szCs w:val="24"/>
        </w:rPr>
        <w:t>й работы;</w:t>
      </w:r>
    </w:p>
    <w:p w14:paraId="2F86836A" w14:textId="77777777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укрепление системы профилактики рисков путем активизации профилактической деятельности;</w:t>
      </w:r>
    </w:p>
    <w:p w14:paraId="566C3F1D" w14:textId="77777777" w:rsidR="006002AA" w:rsidRDefault="006002AA" w:rsidP="006002A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 </w:t>
      </w:r>
      <w:r w:rsidRPr="00022895">
        <w:rPr>
          <w:rFonts w:ascii="Times New Roman" w:hAnsi="Times New Roman"/>
          <w:color w:val="000000"/>
          <w:sz w:val="24"/>
          <w:szCs w:val="24"/>
        </w:rPr>
        <w:t xml:space="preserve">создание системы консультирования </w:t>
      </w:r>
      <w:r>
        <w:rPr>
          <w:rFonts w:ascii="Times New Roman" w:hAnsi="Times New Roman"/>
          <w:sz w:val="24"/>
          <w:szCs w:val="24"/>
        </w:rPr>
        <w:t>контролируемых лиц и их представителей</w:t>
      </w:r>
      <w:r w:rsidRPr="00022895">
        <w:rPr>
          <w:rFonts w:ascii="Times New Roman" w:hAnsi="Times New Roman"/>
          <w:color w:val="000000"/>
          <w:sz w:val="24"/>
          <w:szCs w:val="24"/>
        </w:rPr>
        <w:t>, в том числе с использованием современных информационно-телекоммуникационных технологий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1BE31ED" w14:textId="77777777" w:rsidR="006002AA" w:rsidRDefault="006002AA" w:rsidP="006002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8E0446" w14:textId="77777777" w:rsidR="006002AA" w:rsidRPr="002606F6" w:rsidRDefault="006002AA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06F6">
        <w:rPr>
          <w:rFonts w:ascii="Times New Roman" w:hAnsi="Times New Roman"/>
          <w:sz w:val="24"/>
          <w:szCs w:val="24"/>
          <w:lang w:val="en-US"/>
        </w:rPr>
        <w:t>III</w:t>
      </w:r>
      <w:r w:rsidRPr="002606F6">
        <w:rPr>
          <w:rFonts w:ascii="Times New Roman" w:hAnsi="Times New Roman"/>
          <w:sz w:val="24"/>
          <w:szCs w:val="24"/>
        </w:rPr>
        <w:t>.</w:t>
      </w:r>
      <w:r w:rsidRPr="002606F6">
        <w:rPr>
          <w:rFonts w:ascii="Times New Roman" w:hAnsi="Times New Roman"/>
          <w:sz w:val="24"/>
          <w:szCs w:val="24"/>
          <w:lang w:val="en-US"/>
        </w:rPr>
        <w:t> </w:t>
      </w:r>
      <w:r w:rsidRPr="002606F6">
        <w:rPr>
          <w:rFonts w:ascii="Times New Roman" w:hAnsi="Times New Roman"/>
          <w:sz w:val="24"/>
          <w:szCs w:val="24"/>
        </w:rPr>
        <w:t>ПЕРЕЧЕНЬ ПРОФИЛАКТИЧЕСКИХ МЕРОПРИЯТИЙ,</w:t>
      </w:r>
    </w:p>
    <w:p w14:paraId="0B46CD98" w14:textId="77777777" w:rsidR="006002AA" w:rsidRPr="002606F6" w:rsidRDefault="006002AA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06F6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364A03BB" w14:textId="77777777" w:rsidR="006002AA" w:rsidRDefault="006002AA" w:rsidP="006002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7DE9A9" w14:textId="77777777" w:rsidR="006002AA" w:rsidRDefault="006002AA" w:rsidP="006002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BF5C1C">
        <w:rPr>
          <w:rFonts w:ascii="Times New Roman" w:hAnsi="Times New Roman"/>
          <w:sz w:val="4"/>
          <w:szCs w:val="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 профилактических мероприятий, сроки (периодичность) их проведения приведены в таблице.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506"/>
        <w:gridCol w:w="4394"/>
        <w:gridCol w:w="2268"/>
      </w:tblGrid>
      <w:tr w:rsidR="006002AA" w:rsidRPr="00022895" w14:paraId="1CB5501B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79D23D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1831979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74E9FC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C70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9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4136C6" w14:textId="77777777" w:rsidR="006002AA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C70F7C">
              <w:rPr>
                <w:rFonts w:ascii="Times New Roman" w:hAnsi="Times New Roman"/>
                <w:sz w:val="24"/>
                <w:szCs w:val="24"/>
              </w:rPr>
              <w:t xml:space="preserve">(периодичность)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14:paraId="65DF15AE" w14:textId="77777777" w:rsidR="006002AA" w:rsidRPr="00722AE6" w:rsidRDefault="006002AA" w:rsidP="00741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4FA68D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2895">
              <w:rPr>
                <w:rFonts w:ascii="Times New Roman" w:hAnsi="Times New Roman"/>
                <w:sz w:val="24"/>
                <w:szCs w:val="24"/>
              </w:rPr>
              <w:t>за мероприятие</w:t>
            </w:r>
          </w:p>
        </w:tc>
      </w:tr>
      <w:tr w:rsidR="006002AA" w:rsidRPr="00022895" w14:paraId="4F8B53EA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CEF053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E69C2A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019C0C" w14:textId="77777777" w:rsidR="006002AA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CC5952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02AA" w:rsidRPr="00022895" w14:paraId="2A9DF0CB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1F0988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BD71DC" w14:textId="77777777" w:rsidR="006002AA" w:rsidRDefault="006002AA" w:rsidP="00741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14:paraId="02C5DB65" w14:textId="77777777" w:rsidR="006002AA" w:rsidRPr="00022895" w:rsidRDefault="006002AA" w:rsidP="00741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7E5654" w14:textId="77777777" w:rsidR="00C70F7C" w:rsidRDefault="006002AA" w:rsidP="00741064">
            <w:pPr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выхода новых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актов </w:t>
            </w: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или внесения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в действующие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нормативные правовые акты</w:t>
            </w:r>
            <w:r w:rsidR="00C70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нформирование осуществляется посредством размещения сведений, предусмотренных частью 3 статьи 46 Федерального закона</w:t>
            </w:r>
            <w:r w:rsidR="00C70F7C">
              <w:rPr>
                <w:rFonts w:ascii="Times New Roman" w:hAnsi="Times New Roman"/>
                <w:sz w:val="24"/>
                <w:szCs w:val="24"/>
              </w:rPr>
              <w:t xml:space="preserve"> от 31 июля 2020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F86608">
              <w:rPr>
                <w:rFonts w:ascii="Times New Roman" w:hAnsi="Times New Roman"/>
                <w:sz w:val="24"/>
                <w:szCs w:val="24"/>
              </w:rPr>
              <w:t xml:space="preserve"> 248-ФЗ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6608">
              <w:rPr>
                <w:rFonts w:ascii="Times New Roman" w:hAnsi="Times New Roman"/>
                <w:sz w:val="24"/>
                <w:szCs w:val="24"/>
              </w:rPr>
              <w:t xml:space="preserve">О государственном контроле (надзоре) и муниципальном </w:t>
            </w:r>
            <w:r w:rsidR="00C70F7C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8C2CDE7" w14:textId="77777777" w:rsidR="00C70F7C" w:rsidRDefault="006002AA" w:rsidP="00741064">
            <w:pPr>
              <w:rPr>
                <w:rFonts w:ascii="Times New Roman" w:hAnsi="Times New Roman"/>
                <w:sz w:val="24"/>
                <w:szCs w:val="24"/>
              </w:rPr>
            </w:pPr>
            <w:r w:rsidRPr="00E21F39">
              <w:rPr>
                <w:rFonts w:ascii="Times New Roman" w:hAnsi="Times New Roman"/>
                <w:sz w:val="24"/>
                <w:szCs w:val="24"/>
              </w:rPr>
              <w:t>на официальн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 Администрации ЗАТО Северск</w:t>
            </w:r>
            <w:r>
              <w:rPr>
                <w:rFonts w:ascii="Times New Roman" w:hAnsi="Times New Roman"/>
                <w:sz w:val="24"/>
                <w:szCs w:val="24"/>
              </w:rPr>
              <w:t>, УЖКХ ТиС</w:t>
            </w:r>
            <w:r w:rsidR="00C70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8F1D75" w14:textId="0CFA9B61" w:rsidR="00C70F7C" w:rsidRPr="00C70F7C" w:rsidRDefault="00C70F7C" w:rsidP="001D16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02AA" w:rsidRPr="00E21F39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</w:t>
            </w:r>
            <w:r w:rsidR="00811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6A0712" w14:textId="77777777" w:rsidR="006002AA" w:rsidRPr="00022895" w:rsidRDefault="006002AA" w:rsidP="000D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 ТиС</w:t>
            </w:r>
          </w:p>
        </w:tc>
      </w:tr>
      <w:tr w:rsidR="00DF0139" w:rsidRPr="00022895" w14:paraId="4A1853FE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2B5884" w14:textId="77777777" w:rsidR="00DF0139" w:rsidRDefault="00DF0139" w:rsidP="00DF0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EF7F59" w14:textId="77777777" w:rsidR="00DF0139" w:rsidRDefault="00DF0139" w:rsidP="00DF0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BF52012" w14:textId="1AE78C37" w:rsidR="00DF0139" w:rsidRDefault="00811F7B" w:rsidP="00811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DC28DB" w14:textId="77777777" w:rsidR="00DF0139" w:rsidRDefault="00DF0139" w:rsidP="00DF0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F7B" w:rsidRPr="00022895" w14:paraId="4EAD9652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FE0E2AE" w14:textId="77777777" w:rsidR="00811F7B" w:rsidRDefault="00811F7B" w:rsidP="00DF0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1651E80" w14:textId="77777777" w:rsidR="00811F7B" w:rsidRDefault="00811F7B" w:rsidP="00DF0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2F5006EB" w14:textId="368B38F0" w:rsidR="00811F7B" w:rsidRPr="00E21F39" w:rsidRDefault="00811F7B" w:rsidP="00811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1F39">
              <w:rPr>
                <w:rFonts w:ascii="Times New Roman" w:hAnsi="Times New Roman"/>
                <w:sz w:val="24"/>
                <w:szCs w:val="24"/>
              </w:rPr>
              <w:t>«Интернет», в средствах массовой информации, в иных формах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2C2626DC" w14:textId="77777777" w:rsidR="00811F7B" w:rsidRDefault="00811F7B" w:rsidP="00DF0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2AA" w:rsidRPr="00022895" w14:paraId="56F8881A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5B0979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872467" w14:textId="77777777" w:rsidR="006002AA" w:rsidRDefault="006002AA" w:rsidP="00741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1381">
              <w:rPr>
                <w:rFonts w:ascii="Times New Roman" w:hAnsi="Times New Roman"/>
                <w:sz w:val="24"/>
                <w:szCs w:val="24"/>
              </w:rPr>
              <w:t>онсультирование</w:t>
            </w:r>
          </w:p>
          <w:p w14:paraId="708C34CB" w14:textId="77777777" w:rsidR="006002AA" w:rsidRPr="00022895" w:rsidRDefault="006002AA" w:rsidP="00741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DD2447C" w14:textId="77777777" w:rsidR="006002AA" w:rsidRDefault="006002AA" w:rsidP="00741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обращения контролируемого лица или его представителя (к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онсультирование</w:t>
            </w:r>
          </w:p>
          <w:p w14:paraId="169A22E4" w14:textId="21A04C15" w:rsidR="006002AA" w:rsidRPr="00022895" w:rsidRDefault="006002AA" w:rsidP="007410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1F39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осуществляться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 по телефону, посредством видео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конференц-связи, на личном</w:t>
            </w:r>
            <w:r w:rsidR="00064922">
              <w:rPr>
                <w:rFonts w:ascii="Times New Roman" w:hAnsi="Times New Roman"/>
                <w:sz w:val="24"/>
                <w:szCs w:val="24"/>
              </w:rPr>
              <w:t xml:space="preserve"> приеме, либо в ходе проведения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профилактических и контрольных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393023" w14:textId="77777777" w:rsidR="006002AA" w:rsidRPr="000D7CF2" w:rsidRDefault="006002AA" w:rsidP="000D7CF2">
            <w:pPr>
              <w:rPr>
                <w:rFonts w:ascii="Times New Roman" w:hAnsi="Times New Roman"/>
                <w:sz w:val="24"/>
                <w:szCs w:val="24"/>
              </w:rPr>
            </w:pPr>
            <w:r w:rsidRPr="000D7CF2">
              <w:rPr>
                <w:rFonts w:ascii="Times New Roman" w:hAnsi="Times New Roman"/>
                <w:sz w:val="24"/>
                <w:szCs w:val="24"/>
              </w:rPr>
              <w:t>УЖКХ ТиС</w:t>
            </w:r>
          </w:p>
        </w:tc>
      </w:tr>
      <w:tr w:rsidR="00C70F7C" w:rsidRPr="00022895" w14:paraId="71192583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8A4209" w14:textId="77777777" w:rsidR="00C70F7C" w:rsidRDefault="00C70F7C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141F06" w14:textId="77777777" w:rsidR="00C70F7C" w:rsidRDefault="00C70F7C" w:rsidP="00741064">
            <w:pPr>
              <w:rPr>
                <w:rFonts w:ascii="Times New Roman" w:hAnsi="Times New Roman"/>
                <w:sz w:val="24"/>
                <w:szCs w:val="24"/>
              </w:rPr>
            </w:pPr>
            <w:r w:rsidRPr="00693A78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4F6F528" w14:textId="77777777" w:rsidR="00655D35" w:rsidRDefault="00655D35" w:rsidP="00655D3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</w:t>
            </w:r>
            <w:r w:rsidRPr="00CF09A4">
              <w:rPr>
                <w:spacing w:val="-6"/>
                <w:sz w:val="24"/>
                <w:szCs w:val="24"/>
              </w:rPr>
              <w:t>существляется 1 раз в год</w:t>
            </w:r>
            <w:r>
              <w:rPr>
                <w:spacing w:val="-6"/>
                <w:sz w:val="24"/>
                <w:szCs w:val="24"/>
              </w:rPr>
              <w:t xml:space="preserve"> путем подготовки</w:t>
            </w:r>
            <w:r w:rsidRPr="00CF09A4">
              <w:rPr>
                <w:spacing w:val="-6"/>
                <w:sz w:val="24"/>
                <w:szCs w:val="24"/>
              </w:rPr>
              <w:t xml:space="preserve"> доклада, содержащего результаты обобщения правоприменительной практики (далее – доклад)</w:t>
            </w:r>
            <w:r>
              <w:rPr>
                <w:spacing w:val="-6"/>
                <w:sz w:val="24"/>
                <w:szCs w:val="24"/>
              </w:rPr>
              <w:t>.</w:t>
            </w:r>
          </w:p>
          <w:p w14:paraId="2127E06A" w14:textId="44F3F02B" w:rsidR="00655D35" w:rsidRPr="00CF09A4" w:rsidRDefault="00655D35" w:rsidP="00655D35">
            <w:pPr>
              <w:rPr>
                <w:sz w:val="24"/>
                <w:szCs w:val="24"/>
              </w:rPr>
            </w:pPr>
            <w:r w:rsidRPr="00CF09A4">
              <w:rPr>
                <w:spacing w:val="-6"/>
                <w:sz w:val="24"/>
                <w:szCs w:val="24"/>
              </w:rPr>
              <w:t xml:space="preserve">Публичное обсуждение проекта доклада проводится в течение 15 дней путем размещения проекта доклада на </w:t>
            </w:r>
            <w:r w:rsidRPr="00CF09A4">
              <w:rPr>
                <w:sz w:val="24"/>
                <w:szCs w:val="24"/>
              </w:rPr>
              <w:t xml:space="preserve">официальном сайте Администрации ЗАТО Северск </w:t>
            </w:r>
            <w:r w:rsidRPr="00CF09A4">
              <w:rPr>
                <w:spacing w:val="-6"/>
                <w:sz w:val="24"/>
                <w:szCs w:val="24"/>
              </w:rPr>
              <w:t>в информационно-телекоммуникационной сети «Интернет»</w:t>
            </w:r>
            <w:r w:rsidRPr="00CF09A4">
              <w:rPr>
                <w:sz w:val="24"/>
                <w:szCs w:val="24"/>
              </w:rPr>
              <w:t xml:space="preserve"> (</w:t>
            </w:r>
            <w:r w:rsidRPr="00655D35">
              <w:rPr>
                <w:sz w:val="24"/>
                <w:szCs w:val="24"/>
              </w:rPr>
              <w:t>https://зато-северск.рф</w:t>
            </w:r>
            <w:r w:rsidRPr="00CF09A4">
              <w:rPr>
                <w:sz w:val="24"/>
                <w:szCs w:val="24"/>
              </w:rPr>
              <w:t>) в разделе «</w:t>
            </w:r>
            <w:r w:rsidR="00434C6D">
              <w:rPr>
                <w:sz w:val="24"/>
                <w:szCs w:val="24"/>
              </w:rPr>
              <w:t>О</w:t>
            </w:r>
            <w:r w:rsidRPr="00CF09A4">
              <w:rPr>
                <w:sz w:val="24"/>
                <w:szCs w:val="24"/>
              </w:rPr>
              <w:t>бщественные обсуждения»</w:t>
            </w:r>
            <w:r w:rsidR="00434C6D">
              <w:rPr>
                <w:sz w:val="24"/>
                <w:szCs w:val="24"/>
              </w:rPr>
              <w:t xml:space="preserve"> </w:t>
            </w:r>
            <w:r w:rsidRPr="00CF09A4">
              <w:rPr>
                <w:spacing w:val="-6"/>
                <w:sz w:val="24"/>
                <w:szCs w:val="24"/>
              </w:rPr>
              <w:t>с одновременным указанием способов подачи предложений</w:t>
            </w:r>
            <w:r>
              <w:rPr>
                <w:spacing w:val="-6"/>
                <w:sz w:val="24"/>
                <w:szCs w:val="24"/>
              </w:rPr>
              <w:t>.</w:t>
            </w:r>
          </w:p>
          <w:p w14:paraId="11D91708" w14:textId="77777777" w:rsidR="00C70F7C" w:rsidRDefault="00655D35" w:rsidP="00064922">
            <w:pPr>
              <w:rPr>
                <w:rFonts w:ascii="Times New Roman" w:hAnsi="Times New Roman"/>
                <w:sz w:val="24"/>
                <w:szCs w:val="24"/>
              </w:rPr>
            </w:pPr>
            <w:r w:rsidRPr="00CF09A4">
              <w:rPr>
                <w:spacing w:val="-6"/>
                <w:sz w:val="24"/>
                <w:szCs w:val="24"/>
              </w:rPr>
              <w:t xml:space="preserve">Доклад утверждается распоряжением Администрации ЗАТО Северск и размещается не позднее 25 декабря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на официальн</w:t>
            </w:r>
            <w:r w:rsidR="0006492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0D7CF2">
              <w:rPr>
                <w:rFonts w:ascii="Times New Roman" w:hAnsi="Times New Roman"/>
                <w:sz w:val="24"/>
                <w:szCs w:val="24"/>
              </w:rPr>
              <w:t>е у</w:t>
            </w:r>
            <w:r w:rsidR="00064922">
              <w:rPr>
                <w:rFonts w:ascii="Times New Roman" w:hAnsi="Times New Roman"/>
                <w:sz w:val="24"/>
                <w:szCs w:val="24"/>
              </w:rPr>
              <w:t>полномоченного органа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433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Pr="005134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https://ужкх.зато-северск.рф</w:t>
              </w:r>
            </w:hyperlink>
            <w:r w:rsidRPr="005134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</w:t>
            </w: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553D2F" w14:textId="77777777" w:rsidR="00C70F7C" w:rsidRPr="000D7CF2" w:rsidRDefault="00C70F7C" w:rsidP="000D7CF2">
            <w:pPr>
              <w:rPr>
                <w:rFonts w:ascii="Times New Roman" w:hAnsi="Times New Roman"/>
                <w:sz w:val="24"/>
                <w:szCs w:val="24"/>
              </w:rPr>
            </w:pPr>
            <w:r w:rsidRPr="000D7CF2">
              <w:rPr>
                <w:rFonts w:ascii="Times New Roman" w:hAnsi="Times New Roman"/>
                <w:sz w:val="24"/>
                <w:szCs w:val="24"/>
              </w:rPr>
              <w:t>УЖКХ ТиС</w:t>
            </w:r>
          </w:p>
        </w:tc>
      </w:tr>
      <w:tr w:rsidR="00E200E1" w:rsidRPr="00022895" w14:paraId="419B1C53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C112F1" w14:textId="77777777" w:rsidR="00E200E1" w:rsidRDefault="00E200E1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00873C" w14:textId="77777777" w:rsidR="00E200E1" w:rsidRDefault="00E200E1" w:rsidP="00741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</w:t>
            </w:r>
          </w:p>
          <w:p w14:paraId="1D50E0FD" w14:textId="77777777" w:rsidR="00E200E1" w:rsidRPr="00693A78" w:rsidRDefault="00E200E1" w:rsidP="00741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</w:t>
            </w: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2D41BBB" w14:textId="4F5653F3" w:rsidR="00FC5107" w:rsidRPr="00705E99" w:rsidRDefault="00D37677" w:rsidP="00FC5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(по мере необходимости), при </w:t>
            </w:r>
            <w:r w:rsidR="00705E99">
              <w:rPr>
                <w:sz w:val="24"/>
                <w:szCs w:val="24"/>
              </w:rPr>
              <w:t>поступлени</w:t>
            </w:r>
            <w:r w:rsidR="006D7558">
              <w:rPr>
                <w:sz w:val="24"/>
                <w:szCs w:val="24"/>
              </w:rPr>
              <w:t>и</w:t>
            </w:r>
            <w:r w:rsidR="00705E99">
              <w:rPr>
                <w:sz w:val="24"/>
                <w:szCs w:val="24"/>
              </w:rPr>
              <w:t xml:space="preserve"> сведений, свидетельствующих о </w:t>
            </w:r>
            <w:r>
              <w:rPr>
                <w:sz w:val="24"/>
                <w:szCs w:val="24"/>
              </w:rPr>
              <w:t xml:space="preserve">возможности </w:t>
            </w:r>
            <w:r w:rsidR="00705E99">
              <w:rPr>
                <w:sz w:val="24"/>
                <w:szCs w:val="24"/>
              </w:rPr>
              <w:t xml:space="preserve">проведения </w:t>
            </w:r>
            <w:r>
              <w:rPr>
                <w:sz w:val="24"/>
                <w:szCs w:val="24"/>
              </w:rPr>
              <w:t xml:space="preserve">профилактического визита </w:t>
            </w:r>
            <w:r w:rsidR="00FC5107">
              <w:rPr>
                <w:sz w:val="24"/>
                <w:szCs w:val="24"/>
              </w:rPr>
              <w:t>в отношении контролируемого лица</w:t>
            </w:r>
            <w:r w:rsidR="00E84F6D">
              <w:rPr>
                <w:sz w:val="24"/>
                <w:szCs w:val="24"/>
              </w:rPr>
              <w:t>, или при обращении контролируемого лица с заявлением о проведении в отношении его профилактического визита</w:t>
            </w: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38BC42" w14:textId="77777777" w:rsidR="00E200E1" w:rsidRPr="000D7CF2" w:rsidRDefault="00E200E1" w:rsidP="000D7CF2">
            <w:pPr>
              <w:rPr>
                <w:rFonts w:ascii="Times New Roman" w:hAnsi="Times New Roman"/>
                <w:sz w:val="24"/>
                <w:szCs w:val="24"/>
              </w:rPr>
            </w:pPr>
            <w:r w:rsidRPr="000D7CF2">
              <w:rPr>
                <w:rFonts w:ascii="Times New Roman" w:hAnsi="Times New Roman"/>
                <w:sz w:val="24"/>
                <w:szCs w:val="24"/>
              </w:rPr>
              <w:t>УЖКХ ТиС</w:t>
            </w:r>
          </w:p>
        </w:tc>
      </w:tr>
      <w:tr w:rsidR="009B34E6" w:rsidRPr="00022895" w14:paraId="15D8B627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9A68A7" w14:textId="77777777" w:rsidR="009B34E6" w:rsidRDefault="009B34E6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CADB9F8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416C4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A3578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D21563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B33CE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F528E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1F0101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139F8" w14:textId="77777777" w:rsidR="000D7CF2" w:rsidRDefault="000D7CF2" w:rsidP="00F227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19D961" w14:textId="77777777" w:rsidR="009B34E6" w:rsidRDefault="00F2273F" w:rsidP="00F22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B5227F" w14:textId="77777777" w:rsidR="009B34E6" w:rsidRDefault="009B34E6" w:rsidP="00741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Объявление</w:t>
            </w:r>
          </w:p>
          <w:p w14:paraId="65F94E2E" w14:textId="77777777" w:rsidR="009B34E6" w:rsidRDefault="009B34E6" w:rsidP="00D37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предостережения</w:t>
            </w:r>
          </w:p>
          <w:p w14:paraId="28393811" w14:textId="77777777" w:rsidR="00F2273F" w:rsidRDefault="00F2273F" w:rsidP="00D376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28B998" w14:textId="77777777" w:rsidR="00F2273F" w:rsidRDefault="00F2273F" w:rsidP="00D376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64D8C1" w14:textId="77777777" w:rsidR="00F2273F" w:rsidRDefault="00F2273F" w:rsidP="00D376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DC4A77" w14:textId="77777777" w:rsidR="00F2273F" w:rsidRDefault="00F2273F" w:rsidP="00D376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195B7" w14:textId="77777777" w:rsidR="00F2273F" w:rsidRDefault="00F2273F" w:rsidP="00D376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96931" w14:textId="77777777" w:rsidR="00F2273F" w:rsidRDefault="00F2273F" w:rsidP="00D376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595C95" w14:textId="77777777" w:rsidR="000D7CF2" w:rsidRDefault="000D7CF2" w:rsidP="00D376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41831D" w14:textId="77777777" w:rsidR="00F2273F" w:rsidRDefault="00F2273F" w:rsidP="00F22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D4FD836" w14:textId="382AAE9A" w:rsidR="009B34E6" w:rsidRDefault="00D37677" w:rsidP="00FC510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В течение года (по мере не</w:t>
            </w:r>
            <w:r w:rsidR="00FC5107"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бходимости), при наличии </w:t>
            </w:r>
            <w:r w:rsidR="009B34E6" w:rsidRPr="00A15EFE">
              <w:rPr>
                <w:spacing w:val="-6"/>
                <w:sz w:val="24"/>
                <w:szCs w:val="24"/>
              </w:rPr>
              <w:t xml:space="preserve">сведений о готовящихся нарушениях обязательных требований или </w:t>
            </w:r>
            <w:r>
              <w:rPr>
                <w:spacing w:val="-6"/>
                <w:sz w:val="24"/>
                <w:szCs w:val="24"/>
              </w:rPr>
              <w:t xml:space="preserve">о </w:t>
            </w:r>
            <w:r w:rsidR="009B34E6" w:rsidRPr="00A15EFE">
              <w:rPr>
                <w:spacing w:val="-6"/>
                <w:sz w:val="24"/>
                <w:szCs w:val="24"/>
              </w:rPr>
              <w:t>признаках на</w:t>
            </w:r>
            <w:r>
              <w:rPr>
                <w:spacing w:val="-6"/>
                <w:sz w:val="24"/>
                <w:szCs w:val="24"/>
              </w:rPr>
              <w:t>рушен</w:t>
            </w:r>
            <w:r w:rsidR="00064922">
              <w:rPr>
                <w:spacing w:val="-6"/>
                <w:sz w:val="24"/>
                <w:szCs w:val="24"/>
              </w:rPr>
              <w:t xml:space="preserve">ий обязательных требований </w:t>
            </w:r>
            <w:r w:rsidR="00064922" w:rsidRPr="00A15EFE">
              <w:rPr>
                <w:spacing w:val="-6"/>
                <w:sz w:val="24"/>
                <w:szCs w:val="24"/>
              </w:rPr>
      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</w:p>
          <w:p w14:paraId="2A3B6F9A" w14:textId="3111C8F8" w:rsidR="00FC5107" w:rsidRPr="00FC5107" w:rsidRDefault="00F2273F" w:rsidP="00F2273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35329F" w14:textId="77777777" w:rsidR="009B34E6" w:rsidRPr="000D7CF2" w:rsidRDefault="009B34E6" w:rsidP="000D7CF2">
            <w:pPr>
              <w:rPr>
                <w:rFonts w:ascii="Times New Roman" w:hAnsi="Times New Roman"/>
                <w:sz w:val="24"/>
                <w:szCs w:val="24"/>
              </w:rPr>
            </w:pPr>
            <w:r w:rsidRPr="000D7CF2">
              <w:rPr>
                <w:rFonts w:ascii="Times New Roman" w:hAnsi="Times New Roman"/>
                <w:sz w:val="24"/>
                <w:szCs w:val="24"/>
              </w:rPr>
              <w:lastRenderedPageBreak/>
              <w:t>УЖКХ ТиС</w:t>
            </w:r>
          </w:p>
          <w:p w14:paraId="24E3E923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3A25B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85134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0110D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B25C5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4CEC2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CBA4D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F5F02" w14:textId="77777777" w:rsidR="00F2273F" w:rsidRDefault="00F2273F" w:rsidP="000D7C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0C81B4" w14:textId="77777777" w:rsidR="009B34E6" w:rsidRDefault="00F2273F" w:rsidP="00F22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F2273F" w:rsidRPr="00022895" w14:paraId="530B153C" w14:textId="77777777" w:rsidTr="00C70F7C">
        <w:tc>
          <w:tcPr>
            <w:tcW w:w="5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D0AEE4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D22790" w14:textId="77777777" w:rsidR="00F2273F" w:rsidRDefault="00F2273F" w:rsidP="00741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385EFEB6" w14:textId="77777777" w:rsidR="00E84F6D" w:rsidRDefault="00E84F6D" w:rsidP="00FC5107">
            <w:pPr>
              <w:rPr>
                <w:spacing w:val="-6"/>
                <w:sz w:val="24"/>
                <w:szCs w:val="24"/>
              </w:rPr>
            </w:pPr>
            <w:r w:rsidRPr="00A15EFE">
              <w:rPr>
                <w:spacing w:val="-6"/>
                <w:sz w:val="24"/>
                <w:szCs w:val="24"/>
              </w:rPr>
              <w:t>причинения вреда (ущерба) охраняемым законом ценностям</w:t>
            </w:r>
            <w:r>
              <w:rPr>
                <w:spacing w:val="-6"/>
                <w:sz w:val="24"/>
                <w:szCs w:val="24"/>
              </w:rPr>
              <w:t>.</w:t>
            </w:r>
          </w:p>
          <w:p w14:paraId="164484C6" w14:textId="2F5E6A27" w:rsidR="00F2273F" w:rsidRDefault="00E84F6D" w:rsidP="00FC510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Предостережение объявляется </w:t>
            </w:r>
            <w:r w:rsidR="00811F7B">
              <w:rPr>
                <w:spacing w:val="-6"/>
                <w:sz w:val="24"/>
                <w:szCs w:val="24"/>
              </w:rPr>
              <w:t xml:space="preserve">начальником УЖКХ ТиС или </w:t>
            </w:r>
            <w:r w:rsidR="000D7CF2">
              <w:rPr>
                <w:spacing w:val="-6"/>
                <w:sz w:val="24"/>
                <w:szCs w:val="24"/>
              </w:rPr>
              <w:t>замес</w:t>
            </w:r>
            <w:r w:rsidR="00376224">
              <w:rPr>
                <w:spacing w:val="-6"/>
                <w:sz w:val="24"/>
                <w:szCs w:val="24"/>
              </w:rPr>
              <w:t xml:space="preserve">тителем начальника УЖКХ ТиС не </w:t>
            </w:r>
            <w:r w:rsidR="00F2273F">
              <w:rPr>
                <w:spacing w:val="-6"/>
                <w:sz w:val="24"/>
                <w:szCs w:val="24"/>
              </w:rPr>
              <w:t>позднее 30 дней со дня получения указанных сведений</w:t>
            </w:r>
          </w:p>
        </w:tc>
        <w:tc>
          <w:tcPr>
            <w:tcW w:w="226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A66204" w14:textId="77777777" w:rsidR="00F2273F" w:rsidRDefault="00F2273F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3A7A35" w14:textId="77777777" w:rsidR="006002AA" w:rsidRDefault="006002AA" w:rsidP="006002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6F342C" w14:textId="77777777" w:rsidR="006002AA" w:rsidRPr="002606F6" w:rsidRDefault="006002AA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06F6">
        <w:rPr>
          <w:rFonts w:ascii="Times New Roman" w:hAnsi="Times New Roman"/>
          <w:sz w:val="24"/>
          <w:szCs w:val="24"/>
          <w:lang w:val="en-US"/>
        </w:rPr>
        <w:t>IV</w:t>
      </w:r>
      <w:r w:rsidRPr="002606F6">
        <w:rPr>
          <w:rFonts w:ascii="Times New Roman" w:hAnsi="Times New Roman"/>
          <w:sz w:val="24"/>
          <w:szCs w:val="24"/>
        </w:rPr>
        <w:t>. ПОКАЗАТЕЛИ РЕЗУЛЬТАТИВНОСТИ И ЭФФЕКТИВНОСТИ</w:t>
      </w:r>
    </w:p>
    <w:p w14:paraId="6E314BA1" w14:textId="77777777" w:rsidR="006002AA" w:rsidRDefault="006002AA" w:rsidP="00FC510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06F6">
        <w:rPr>
          <w:rFonts w:ascii="Times New Roman" w:hAnsi="Times New Roman"/>
          <w:sz w:val="24"/>
          <w:szCs w:val="24"/>
        </w:rPr>
        <w:t>ПРОГРАММЫ ПРОФИЛАКТИКИ</w:t>
      </w:r>
    </w:p>
    <w:p w14:paraId="742F62E9" w14:textId="77777777" w:rsidR="00FC5107" w:rsidRPr="00D42AB4" w:rsidRDefault="00FC5107" w:rsidP="00FC510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8F2758F" w14:textId="6CCF72D7" w:rsidR="006002AA" w:rsidRPr="00D42AB4" w:rsidRDefault="00655D35" w:rsidP="006002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002AA" w:rsidRPr="00D42AB4">
        <w:rPr>
          <w:rFonts w:ascii="Times New Roman" w:hAnsi="Times New Roman"/>
          <w:sz w:val="24"/>
          <w:szCs w:val="24"/>
        </w:rPr>
        <w:t>.</w:t>
      </w:r>
      <w:r w:rsidR="00BF5C1C" w:rsidRPr="00BF5C1C">
        <w:rPr>
          <w:rFonts w:ascii="Times New Roman" w:hAnsi="Times New Roman"/>
          <w:sz w:val="2"/>
          <w:szCs w:val="2"/>
        </w:rPr>
        <w:t xml:space="preserve"> </w:t>
      </w:r>
      <w:r w:rsidR="006002AA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 приведены в таблице.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677"/>
      </w:tblGrid>
      <w:tr w:rsidR="006002AA" w:rsidRPr="00022895" w14:paraId="0911D45C" w14:textId="77777777" w:rsidTr="0074106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94E4F6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3208E6E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04DC5E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467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86C3C9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002AA" w:rsidRPr="00022895" w14:paraId="65E0E858" w14:textId="77777777" w:rsidTr="0074106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0C8BD7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5D7658" w14:textId="77777777" w:rsidR="006002AA" w:rsidRDefault="006002AA" w:rsidP="0074106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95296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подконтрольных субъектов, в отношении которых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одятся</w:t>
            </w:r>
            <w:r w:rsidRPr="00F95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профилактические мероприятия</w:t>
            </w:r>
          </w:p>
          <w:p w14:paraId="1491F380" w14:textId="77777777" w:rsidR="006002AA" w:rsidRPr="00022895" w:rsidRDefault="006002AA" w:rsidP="00741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372DB2" w14:textId="77777777" w:rsidR="006002AA" w:rsidRPr="00022895" w:rsidRDefault="006002AA" w:rsidP="000D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5</w:t>
            </w:r>
          </w:p>
        </w:tc>
      </w:tr>
      <w:tr w:rsidR="006002AA" w:rsidRPr="00022895" w14:paraId="1D9B01F2" w14:textId="77777777" w:rsidTr="0074106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03E5A47" w14:textId="77777777" w:rsidR="006002AA" w:rsidRPr="00022895" w:rsidRDefault="006002AA" w:rsidP="00741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31A1541" w14:textId="77777777" w:rsidR="006002AA" w:rsidRDefault="006002AA" w:rsidP="007410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467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AAE590C" w14:textId="77777777" w:rsidR="006002AA" w:rsidRDefault="006002AA" w:rsidP="000D7C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5</w:t>
            </w:r>
          </w:p>
        </w:tc>
      </w:tr>
    </w:tbl>
    <w:p w14:paraId="5EA6598F" w14:textId="77777777" w:rsidR="0096320A" w:rsidRPr="006002AA" w:rsidRDefault="0096320A" w:rsidP="006002AA">
      <w:bookmarkStart w:id="0" w:name="_GoBack"/>
      <w:bookmarkEnd w:id="0"/>
    </w:p>
    <w:sectPr w:rsidR="0096320A" w:rsidRPr="006002AA" w:rsidSect="00294380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357" w:right="567" w:bottom="568" w:left="1701" w:header="567" w:footer="227" w:gutter="79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5AC9F" w14:textId="77777777" w:rsidR="00970772" w:rsidRDefault="00970772">
      <w:r>
        <w:separator/>
      </w:r>
    </w:p>
  </w:endnote>
  <w:endnote w:type="continuationSeparator" w:id="0">
    <w:p w14:paraId="7ED4C49D" w14:textId="77777777" w:rsidR="00970772" w:rsidRDefault="0097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FF59" w14:textId="78B9F4D4" w:rsidR="00131EF2" w:rsidRPr="00AE6EAA" w:rsidRDefault="00131EF2" w:rsidP="00131EF2">
    <w:pPr>
      <w:pStyle w:val="a7"/>
      <w:rPr>
        <w:sz w:val="16"/>
      </w:rPr>
    </w:pPr>
    <w:r w:rsidRPr="006C57C6">
      <w:t>В</w:t>
    </w:r>
    <w:r w:rsidR="002E1395">
      <w:t xml:space="preserve">нутренний номер: </w:t>
    </w:r>
  </w:p>
  <w:p w14:paraId="7897BFD6" w14:textId="77777777" w:rsidR="00294380" w:rsidRDefault="002943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1EA1" w14:textId="402E601C" w:rsidR="00131EF2" w:rsidRPr="00AE6EAA" w:rsidRDefault="00131EF2" w:rsidP="00131EF2">
    <w:pPr>
      <w:pStyle w:val="a7"/>
      <w:rPr>
        <w:sz w:val="16"/>
      </w:rPr>
    </w:pPr>
    <w:r w:rsidRPr="006C57C6">
      <w:t xml:space="preserve">Внутренний номер: </w:t>
    </w:r>
  </w:p>
  <w:p w14:paraId="1879E739" w14:textId="77777777" w:rsidR="00294380" w:rsidRPr="00294380" w:rsidRDefault="00294380" w:rsidP="002943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3A167" w14:textId="77777777" w:rsidR="00970772" w:rsidRDefault="00970772">
      <w:r>
        <w:separator/>
      </w:r>
    </w:p>
  </w:footnote>
  <w:footnote w:type="continuationSeparator" w:id="0">
    <w:p w14:paraId="7FA6CE2D" w14:textId="77777777" w:rsidR="00970772" w:rsidRDefault="0097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B0650" w14:textId="77777777" w:rsidR="005A77C6" w:rsidRDefault="00CE01D5" w:rsidP="00A767B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A77C6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2DD147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FE0C" w14:textId="77777777" w:rsidR="00361C53" w:rsidRPr="00361C53" w:rsidRDefault="00CE01D5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="00361C53"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2E1395">
      <w:rPr>
        <w:noProof/>
        <w:sz w:val="24"/>
        <w:szCs w:val="24"/>
      </w:rPr>
      <w:t>4</w:t>
    </w:r>
    <w:r w:rsidRPr="00361C53">
      <w:rPr>
        <w:sz w:val="24"/>
        <w:szCs w:val="24"/>
      </w:rPr>
      <w:fldChar w:fldCharType="end"/>
    </w:r>
  </w:p>
  <w:p w14:paraId="67A0BC9E" w14:textId="77777777" w:rsidR="009F3915" w:rsidRDefault="009F39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4CE"/>
    <w:rsid w:val="0000002D"/>
    <w:rsid w:val="000050D1"/>
    <w:rsid w:val="00007352"/>
    <w:rsid w:val="0001103C"/>
    <w:rsid w:val="00020CA1"/>
    <w:rsid w:val="00034C13"/>
    <w:rsid w:val="00047008"/>
    <w:rsid w:val="00052F3F"/>
    <w:rsid w:val="00054096"/>
    <w:rsid w:val="00064922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2131"/>
    <w:rsid w:val="000C3188"/>
    <w:rsid w:val="000C5609"/>
    <w:rsid w:val="000C72E8"/>
    <w:rsid w:val="000D2AEE"/>
    <w:rsid w:val="000D7CF2"/>
    <w:rsid w:val="000E7484"/>
    <w:rsid w:val="00103417"/>
    <w:rsid w:val="001035E5"/>
    <w:rsid w:val="00104D10"/>
    <w:rsid w:val="001065F1"/>
    <w:rsid w:val="00112C3C"/>
    <w:rsid w:val="0012008E"/>
    <w:rsid w:val="00126FB5"/>
    <w:rsid w:val="001311F5"/>
    <w:rsid w:val="00131EF2"/>
    <w:rsid w:val="00150639"/>
    <w:rsid w:val="0015677F"/>
    <w:rsid w:val="00156E46"/>
    <w:rsid w:val="00165C40"/>
    <w:rsid w:val="0016647F"/>
    <w:rsid w:val="00166DEE"/>
    <w:rsid w:val="0017046C"/>
    <w:rsid w:val="00192EFC"/>
    <w:rsid w:val="001A0964"/>
    <w:rsid w:val="001A342A"/>
    <w:rsid w:val="001A54D5"/>
    <w:rsid w:val="001A7183"/>
    <w:rsid w:val="001B0247"/>
    <w:rsid w:val="001B06E0"/>
    <w:rsid w:val="001B315C"/>
    <w:rsid w:val="001B3184"/>
    <w:rsid w:val="001C133A"/>
    <w:rsid w:val="001C29FD"/>
    <w:rsid w:val="001C5F48"/>
    <w:rsid w:val="001D16FD"/>
    <w:rsid w:val="001D316F"/>
    <w:rsid w:val="001D6802"/>
    <w:rsid w:val="001F1104"/>
    <w:rsid w:val="001F6EFB"/>
    <w:rsid w:val="001F7F16"/>
    <w:rsid w:val="00200B19"/>
    <w:rsid w:val="0020271E"/>
    <w:rsid w:val="00214652"/>
    <w:rsid w:val="0023706F"/>
    <w:rsid w:val="002555BF"/>
    <w:rsid w:val="0025653C"/>
    <w:rsid w:val="00256C9B"/>
    <w:rsid w:val="002606F6"/>
    <w:rsid w:val="00262963"/>
    <w:rsid w:val="00263B57"/>
    <w:rsid w:val="0027525F"/>
    <w:rsid w:val="002844B7"/>
    <w:rsid w:val="00286BAC"/>
    <w:rsid w:val="00294380"/>
    <w:rsid w:val="002A1ACE"/>
    <w:rsid w:val="002A56C5"/>
    <w:rsid w:val="002A7EA3"/>
    <w:rsid w:val="002B2220"/>
    <w:rsid w:val="002C1F34"/>
    <w:rsid w:val="002C4581"/>
    <w:rsid w:val="002C63AC"/>
    <w:rsid w:val="002E1395"/>
    <w:rsid w:val="002E194E"/>
    <w:rsid w:val="002E77EA"/>
    <w:rsid w:val="002F2689"/>
    <w:rsid w:val="002F365C"/>
    <w:rsid w:val="00304441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76224"/>
    <w:rsid w:val="00390734"/>
    <w:rsid w:val="00394ECE"/>
    <w:rsid w:val="003978E6"/>
    <w:rsid w:val="003A1DE2"/>
    <w:rsid w:val="003A21F9"/>
    <w:rsid w:val="003A46A3"/>
    <w:rsid w:val="003A6E08"/>
    <w:rsid w:val="003A7413"/>
    <w:rsid w:val="003B21E6"/>
    <w:rsid w:val="003B43C5"/>
    <w:rsid w:val="003B78B7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1641F"/>
    <w:rsid w:val="00420CDA"/>
    <w:rsid w:val="00422E3E"/>
    <w:rsid w:val="00432F42"/>
    <w:rsid w:val="00434369"/>
    <w:rsid w:val="00434C6D"/>
    <w:rsid w:val="004357FB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9019A"/>
    <w:rsid w:val="004A248B"/>
    <w:rsid w:val="004A723E"/>
    <w:rsid w:val="004B1358"/>
    <w:rsid w:val="004B486C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E5C30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14030"/>
    <w:rsid w:val="00515266"/>
    <w:rsid w:val="0051580F"/>
    <w:rsid w:val="00516E86"/>
    <w:rsid w:val="00521220"/>
    <w:rsid w:val="005258A2"/>
    <w:rsid w:val="00526825"/>
    <w:rsid w:val="00530950"/>
    <w:rsid w:val="00533002"/>
    <w:rsid w:val="005334CE"/>
    <w:rsid w:val="00535045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039"/>
    <w:rsid w:val="00590750"/>
    <w:rsid w:val="00594D3B"/>
    <w:rsid w:val="00597860"/>
    <w:rsid w:val="005A0E65"/>
    <w:rsid w:val="005A1C7D"/>
    <w:rsid w:val="005A77C6"/>
    <w:rsid w:val="005B3F19"/>
    <w:rsid w:val="005B5D3C"/>
    <w:rsid w:val="005B7DF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4A87"/>
    <w:rsid w:val="006002AA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22A2"/>
    <w:rsid w:val="0063513B"/>
    <w:rsid w:val="0063711C"/>
    <w:rsid w:val="00637C7C"/>
    <w:rsid w:val="00644D1B"/>
    <w:rsid w:val="006450F0"/>
    <w:rsid w:val="006468DA"/>
    <w:rsid w:val="00646D27"/>
    <w:rsid w:val="006558B6"/>
    <w:rsid w:val="00655D35"/>
    <w:rsid w:val="00663E72"/>
    <w:rsid w:val="00684400"/>
    <w:rsid w:val="0068580F"/>
    <w:rsid w:val="00692FB4"/>
    <w:rsid w:val="006B4EE0"/>
    <w:rsid w:val="006B7D11"/>
    <w:rsid w:val="006C10D5"/>
    <w:rsid w:val="006C3D03"/>
    <w:rsid w:val="006C7418"/>
    <w:rsid w:val="006D4169"/>
    <w:rsid w:val="006D7558"/>
    <w:rsid w:val="006E3039"/>
    <w:rsid w:val="006E4014"/>
    <w:rsid w:val="007001C3"/>
    <w:rsid w:val="00700BEA"/>
    <w:rsid w:val="00703397"/>
    <w:rsid w:val="007035F1"/>
    <w:rsid w:val="00704354"/>
    <w:rsid w:val="00704634"/>
    <w:rsid w:val="00704AED"/>
    <w:rsid w:val="00705D67"/>
    <w:rsid w:val="00705E99"/>
    <w:rsid w:val="007068C6"/>
    <w:rsid w:val="00722D5C"/>
    <w:rsid w:val="00730207"/>
    <w:rsid w:val="0073084A"/>
    <w:rsid w:val="00750E98"/>
    <w:rsid w:val="007558A4"/>
    <w:rsid w:val="00756388"/>
    <w:rsid w:val="0075650D"/>
    <w:rsid w:val="00756C83"/>
    <w:rsid w:val="00761BB8"/>
    <w:rsid w:val="00774FA3"/>
    <w:rsid w:val="007758AB"/>
    <w:rsid w:val="00782D1D"/>
    <w:rsid w:val="00784B12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811F7B"/>
    <w:rsid w:val="00815704"/>
    <w:rsid w:val="008271D8"/>
    <w:rsid w:val="00830FD0"/>
    <w:rsid w:val="00831820"/>
    <w:rsid w:val="008354A5"/>
    <w:rsid w:val="00845289"/>
    <w:rsid w:val="00845DE5"/>
    <w:rsid w:val="008537D5"/>
    <w:rsid w:val="008557BB"/>
    <w:rsid w:val="00857EB8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D3763"/>
    <w:rsid w:val="008E3506"/>
    <w:rsid w:val="008E6946"/>
    <w:rsid w:val="008E7244"/>
    <w:rsid w:val="009012F3"/>
    <w:rsid w:val="0090188B"/>
    <w:rsid w:val="009052F5"/>
    <w:rsid w:val="00913BF7"/>
    <w:rsid w:val="0092288F"/>
    <w:rsid w:val="00925A34"/>
    <w:rsid w:val="00931EA2"/>
    <w:rsid w:val="0094465E"/>
    <w:rsid w:val="00945FA3"/>
    <w:rsid w:val="0094741C"/>
    <w:rsid w:val="0096320A"/>
    <w:rsid w:val="00967B9E"/>
    <w:rsid w:val="00970772"/>
    <w:rsid w:val="00972110"/>
    <w:rsid w:val="0098185D"/>
    <w:rsid w:val="00983248"/>
    <w:rsid w:val="00991C98"/>
    <w:rsid w:val="009962F7"/>
    <w:rsid w:val="00997A99"/>
    <w:rsid w:val="009A098E"/>
    <w:rsid w:val="009A4CF3"/>
    <w:rsid w:val="009B201E"/>
    <w:rsid w:val="009B34E6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66F2"/>
    <w:rsid w:val="00A20227"/>
    <w:rsid w:val="00A221E0"/>
    <w:rsid w:val="00A24793"/>
    <w:rsid w:val="00A266F3"/>
    <w:rsid w:val="00A316E4"/>
    <w:rsid w:val="00A34173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0AD9"/>
    <w:rsid w:val="00A646D5"/>
    <w:rsid w:val="00A73F0B"/>
    <w:rsid w:val="00A7606B"/>
    <w:rsid w:val="00A767B5"/>
    <w:rsid w:val="00A84A1B"/>
    <w:rsid w:val="00A86B26"/>
    <w:rsid w:val="00A91C63"/>
    <w:rsid w:val="00A96B0D"/>
    <w:rsid w:val="00A97785"/>
    <w:rsid w:val="00A97B71"/>
    <w:rsid w:val="00AA2D6C"/>
    <w:rsid w:val="00AD192E"/>
    <w:rsid w:val="00AD564B"/>
    <w:rsid w:val="00AD62F9"/>
    <w:rsid w:val="00AD782F"/>
    <w:rsid w:val="00AF4400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466E6"/>
    <w:rsid w:val="00B53841"/>
    <w:rsid w:val="00B56FD1"/>
    <w:rsid w:val="00B61019"/>
    <w:rsid w:val="00B63EAE"/>
    <w:rsid w:val="00B66889"/>
    <w:rsid w:val="00B6735C"/>
    <w:rsid w:val="00B67A25"/>
    <w:rsid w:val="00B72430"/>
    <w:rsid w:val="00B77B73"/>
    <w:rsid w:val="00B864AF"/>
    <w:rsid w:val="00B90AE1"/>
    <w:rsid w:val="00BA195D"/>
    <w:rsid w:val="00BA685C"/>
    <w:rsid w:val="00BA6FD4"/>
    <w:rsid w:val="00BC4FCC"/>
    <w:rsid w:val="00BC5953"/>
    <w:rsid w:val="00BE5975"/>
    <w:rsid w:val="00BF1993"/>
    <w:rsid w:val="00BF5C1C"/>
    <w:rsid w:val="00BF5CC9"/>
    <w:rsid w:val="00C058F1"/>
    <w:rsid w:val="00C21472"/>
    <w:rsid w:val="00C70F7C"/>
    <w:rsid w:val="00C714FD"/>
    <w:rsid w:val="00C71F08"/>
    <w:rsid w:val="00C72864"/>
    <w:rsid w:val="00C74EB2"/>
    <w:rsid w:val="00C7663E"/>
    <w:rsid w:val="00C80D05"/>
    <w:rsid w:val="00CA2AA3"/>
    <w:rsid w:val="00CA48A0"/>
    <w:rsid w:val="00CB4CB4"/>
    <w:rsid w:val="00CC033D"/>
    <w:rsid w:val="00CC0969"/>
    <w:rsid w:val="00CC34AC"/>
    <w:rsid w:val="00CC3DE9"/>
    <w:rsid w:val="00CD2024"/>
    <w:rsid w:val="00CD4A01"/>
    <w:rsid w:val="00CE01D5"/>
    <w:rsid w:val="00CE12B7"/>
    <w:rsid w:val="00CE4550"/>
    <w:rsid w:val="00CE4F4D"/>
    <w:rsid w:val="00CF375B"/>
    <w:rsid w:val="00CF4991"/>
    <w:rsid w:val="00CF6D6E"/>
    <w:rsid w:val="00CF7F93"/>
    <w:rsid w:val="00D060DB"/>
    <w:rsid w:val="00D135E9"/>
    <w:rsid w:val="00D205F9"/>
    <w:rsid w:val="00D30D2C"/>
    <w:rsid w:val="00D31CAF"/>
    <w:rsid w:val="00D32638"/>
    <w:rsid w:val="00D36690"/>
    <w:rsid w:val="00D37677"/>
    <w:rsid w:val="00D40C4E"/>
    <w:rsid w:val="00D459ED"/>
    <w:rsid w:val="00D54CC1"/>
    <w:rsid w:val="00D560E6"/>
    <w:rsid w:val="00D60BC1"/>
    <w:rsid w:val="00D8003D"/>
    <w:rsid w:val="00D92501"/>
    <w:rsid w:val="00D93C8F"/>
    <w:rsid w:val="00D950AF"/>
    <w:rsid w:val="00DB0359"/>
    <w:rsid w:val="00DB1E19"/>
    <w:rsid w:val="00DB6B32"/>
    <w:rsid w:val="00DC4F51"/>
    <w:rsid w:val="00DD27CE"/>
    <w:rsid w:val="00DD2894"/>
    <w:rsid w:val="00DD4F38"/>
    <w:rsid w:val="00DD7092"/>
    <w:rsid w:val="00DF0139"/>
    <w:rsid w:val="00DF1CC6"/>
    <w:rsid w:val="00DF73B6"/>
    <w:rsid w:val="00E0119C"/>
    <w:rsid w:val="00E02C42"/>
    <w:rsid w:val="00E10053"/>
    <w:rsid w:val="00E100AD"/>
    <w:rsid w:val="00E10DB4"/>
    <w:rsid w:val="00E200E1"/>
    <w:rsid w:val="00E21691"/>
    <w:rsid w:val="00E32D94"/>
    <w:rsid w:val="00E331E8"/>
    <w:rsid w:val="00E378D4"/>
    <w:rsid w:val="00E405A9"/>
    <w:rsid w:val="00E42667"/>
    <w:rsid w:val="00E51C35"/>
    <w:rsid w:val="00E52CB3"/>
    <w:rsid w:val="00E66BD1"/>
    <w:rsid w:val="00E677FB"/>
    <w:rsid w:val="00E74ADA"/>
    <w:rsid w:val="00E84F6D"/>
    <w:rsid w:val="00E9258D"/>
    <w:rsid w:val="00E92C7F"/>
    <w:rsid w:val="00E93634"/>
    <w:rsid w:val="00EB17C5"/>
    <w:rsid w:val="00EB680E"/>
    <w:rsid w:val="00EB7727"/>
    <w:rsid w:val="00EC4FE1"/>
    <w:rsid w:val="00EE6BE1"/>
    <w:rsid w:val="00EF1721"/>
    <w:rsid w:val="00EF27AB"/>
    <w:rsid w:val="00EF6DF9"/>
    <w:rsid w:val="00F01D79"/>
    <w:rsid w:val="00F07403"/>
    <w:rsid w:val="00F1151B"/>
    <w:rsid w:val="00F2034C"/>
    <w:rsid w:val="00F2273F"/>
    <w:rsid w:val="00F31144"/>
    <w:rsid w:val="00F31D0F"/>
    <w:rsid w:val="00F33934"/>
    <w:rsid w:val="00F3717B"/>
    <w:rsid w:val="00F45624"/>
    <w:rsid w:val="00F45F0C"/>
    <w:rsid w:val="00F5148F"/>
    <w:rsid w:val="00F52C4A"/>
    <w:rsid w:val="00F56889"/>
    <w:rsid w:val="00F6408C"/>
    <w:rsid w:val="00F641F0"/>
    <w:rsid w:val="00F64B28"/>
    <w:rsid w:val="00F6606B"/>
    <w:rsid w:val="00F70273"/>
    <w:rsid w:val="00F808FB"/>
    <w:rsid w:val="00F86A44"/>
    <w:rsid w:val="00F9021E"/>
    <w:rsid w:val="00F90512"/>
    <w:rsid w:val="00F92EA7"/>
    <w:rsid w:val="00F93AEF"/>
    <w:rsid w:val="00F9447C"/>
    <w:rsid w:val="00FB385F"/>
    <w:rsid w:val="00FB4433"/>
    <w:rsid w:val="00FC5107"/>
    <w:rsid w:val="00FD554A"/>
    <w:rsid w:val="00FD7570"/>
    <w:rsid w:val="00FE5825"/>
    <w:rsid w:val="00FE5A40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3A53A"/>
  <w15:docId w15:val="{F18CBED3-5202-4A4C-BEE1-0C9E2077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F86A4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F86A4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6A44"/>
    <w:rPr>
      <w:rFonts w:ascii="Courier New" w:hAnsi="Courier New" w:cs="Courier New"/>
    </w:rPr>
  </w:style>
  <w:style w:type="character" w:styleId="a4">
    <w:name w:val="Hyperlink"/>
    <w:basedOn w:val="a0"/>
    <w:rsid w:val="00F86A4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5A77C6"/>
  </w:style>
  <w:style w:type="paragraph" w:styleId="ac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d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Normal (Web)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f0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1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3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4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131EF2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78;&#1082;&#1093;.&#1079;&#1072;&#1090;&#1086;-&#1089;&#1077;&#1074;&#1077;&#1088;&#1089;&#108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1;&#1078;&#1082;&#1093;.&#1079;&#1072;&#1090;&#1086;-&#1089;&#1077;&#1074;&#1077;&#1088;&#1089;&#1082;.&#1088;&#1092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7801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Солошенкова Н.Я.</dc:creator>
  <cp:lastModifiedBy>Lugovskoy</cp:lastModifiedBy>
  <cp:revision>24</cp:revision>
  <cp:lastPrinted>2022-09-20T08:24:00Z</cp:lastPrinted>
  <dcterms:created xsi:type="dcterms:W3CDTF">2022-09-20T07:21:00Z</dcterms:created>
  <dcterms:modified xsi:type="dcterms:W3CDTF">2024-09-30T03:29:00Z</dcterms:modified>
</cp:coreProperties>
</file>