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0F" w:rsidRPr="00BB730C" w:rsidRDefault="00BC24C3" w:rsidP="00BC24C3">
      <w:pPr>
        <w:tabs>
          <w:tab w:val="left" w:pos="6237"/>
          <w:tab w:val="left" w:pos="1176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4180F"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BC24C3" w:rsidRPr="00BB730C" w:rsidRDefault="00BC24C3" w:rsidP="00BC24C3">
      <w:pPr>
        <w:tabs>
          <w:tab w:val="left" w:pos="6237"/>
          <w:tab w:val="left" w:pos="11766"/>
        </w:tabs>
        <w:spacing w:befor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постановлением</w:t>
      </w:r>
    </w:p>
    <w:p w:rsidR="0074180F" w:rsidRPr="00BB730C" w:rsidRDefault="00BC24C3" w:rsidP="00BC24C3">
      <w:pPr>
        <w:tabs>
          <w:tab w:val="left" w:pos="6237"/>
          <w:tab w:val="left" w:pos="1176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180F"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Северск</w:t>
      </w:r>
    </w:p>
    <w:p w:rsidR="0074180F" w:rsidRPr="00BB730C" w:rsidRDefault="00BC24C3" w:rsidP="00BC24C3">
      <w:pPr>
        <w:tabs>
          <w:tab w:val="left" w:pos="6237"/>
          <w:tab w:val="left" w:pos="1176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180F"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74180F" w:rsidRPr="00BB730C" w:rsidRDefault="0074180F" w:rsidP="0074180F">
      <w:pPr>
        <w:tabs>
          <w:tab w:val="left" w:pos="11907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80F" w:rsidRPr="00BB730C" w:rsidRDefault="0074180F" w:rsidP="00BC1AE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9EA" w:rsidRPr="00BB730C" w:rsidRDefault="000B5298" w:rsidP="00BC1AE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</w:t>
      </w:r>
      <w:r w:rsidR="0074180F"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24C3" w:rsidRPr="00BB730C" w:rsidRDefault="002D71BD" w:rsidP="00BC1AE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4180F"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управление муниципальным имуществом ЗАТО Северск</w:t>
      </w: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4180F"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180F" w:rsidRPr="00BB730C" w:rsidRDefault="0074180F" w:rsidP="00BC1AE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 – 2024 годы </w:t>
      </w:r>
    </w:p>
    <w:p w:rsidR="00BC24C3" w:rsidRPr="00BB730C" w:rsidRDefault="00BC24C3" w:rsidP="00BC1AE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AE1" w:rsidRPr="00BB730C" w:rsidRDefault="00BC1AE1" w:rsidP="00BC1AE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</w:p>
    <w:p w:rsidR="00E1451C" w:rsidRPr="00BB730C" w:rsidRDefault="00BC1AE1" w:rsidP="00BC1AE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="002D71BD"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Эффективное управление </w:t>
      </w:r>
    </w:p>
    <w:p w:rsidR="00BC1AE1" w:rsidRPr="00BB730C" w:rsidRDefault="00BC1AE1" w:rsidP="00BC1AE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имуществом ЗАТО Северск</w:t>
      </w:r>
      <w:r w:rsidR="002D71BD"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1AE1" w:rsidRPr="00BB730C" w:rsidRDefault="00BC1AE1" w:rsidP="00BC1AE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465"/>
        <w:gridCol w:w="1116"/>
        <w:gridCol w:w="1069"/>
        <w:gridCol w:w="1048"/>
        <w:gridCol w:w="1038"/>
        <w:gridCol w:w="1032"/>
      </w:tblGrid>
      <w:tr w:rsidR="00BC24C3" w:rsidRPr="00BB730C" w:rsidTr="00BC24C3">
        <w:trPr>
          <w:trHeight w:val="20"/>
          <w:jc w:val="center"/>
        </w:trPr>
        <w:tc>
          <w:tcPr>
            <w:tcW w:w="1872" w:type="dxa"/>
            <w:shd w:val="clear" w:color="auto" w:fill="auto"/>
            <w:hideMark/>
          </w:tcPr>
          <w:p w:rsidR="00BC1AE1" w:rsidRPr="00BB730C" w:rsidRDefault="00BC1AE1" w:rsidP="00BC1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 (далее - Программа)</w:t>
            </w:r>
          </w:p>
        </w:tc>
        <w:tc>
          <w:tcPr>
            <w:tcW w:w="7768" w:type="dxa"/>
            <w:gridSpan w:val="6"/>
            <w:shd w:val="clear" w:color="auto" w:fill="auto"/>
            <w:hideMark/>
          </w:tcPr>
          <w:p w:rsidR="00BC1AE1" w:rsidRPr="00BB730C" w:rsidRDefault="00BC1AE1" w:rsidP="00BC1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 управление муниципальным имуществом ЗАТО Северск</w:t>
            </w:r>
          </w:p>
        </w:tc>
      </w:tr>
      <w:tr w:rsidR="00BC24C3" w:rsidRPr="00BB730C" w:rsidTr="00BC24C3">
        <w:trPr>
          <w:trHeight w:val="20"/>
          <w:jc w:val="center"/>
        </w:trPr>
        <w:tc>
          <w:tcPr>
            <w:tcW w:w="1872" w:type="dxa"/>
            <w:shd w:val="clear" w:color="auto" w:fill="auto"/>
            <w:hideMark/>
          </w:tcPr>
          <w:p w:rsidR="00BC1AE1" w:rsidRPr="00BB730C" w:rsidRDefault="00BC1AE1" w:rsidP="00BC1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Cрок</w:t>
            </w:r>
            <w:proofErr w:type="spellEnd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реализации Программы</w:t>
            </w:r>
          </w:p>
        </w:tc>
        <w:tc>
          <w:tcPr>
            <w:tcW w:w="7768" w:type="dxa"/>
            <w:gridSpan w:val="6"/>
            <w:shd w:val="clear" w:color="auto" w:fill="auto"/>
            <w:hideMark/>
          </w:tcPr>
          <w:p w:rsidR="00BC1AE1" w:rsidRPr="00BB730C" w:rsidRDefault="00BC1AE1" w:rsidP="00BC1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2021 - 2024 годы</w:t>
            </w:r>
          </w:p>
        </w:tc>
      </w:tr>
      <w:tr w:rsidR="00BC24C3" w:rsidRPr="00BB730C" w:rsidTr="00BC24C3">
        <w:trPr>
          <w:trHeight w:val="20"/>
          <w:jc w:val="center"/>
        </w:trPr>
        <w:tc>
          <w:tcPr>
            <w:tcW w:w="1872" w:type="dxa"/>
            <w:shd w:val="clear" w:color="auto" w:fill="auto"/>
            <w:hideMark/>
          </w:tcPr>
          <w:p w:rsidR="00BC1AE1" w:rsidRPr="00BB730C" w:rsidRDefault="00BC1AE1" w:rsidP="00BC1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</w:t>
            </w:r>
          </w:p>
        </w:tc>
        <w:tc>
          <w:tcPr>
            <w:tcW w:w="7768" w:type="dxa"/>
            <w:gridSpan w:val="6"/>
            <w:shd w:val="clear" w:color="auto" w:fill="auto"/>
            <w:hideMark/>
          </w:tcPr>
          <w:p w:rsidR="00BC1AE1" w:rsidRPr="00BB730C" w:rsidRDefault="00BC1AE1" w:rsidP="00BC1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 Администрации ЗАТО Северск</w:t>
            </w:r>
          </w:p>
        </w:tc>
      </w:tr>
      <w:tr w:rsidR="00BC24C3" w:rsidRPr="00BB730C" w:rsidTr="00BC24C3">
        <w:trPr>
          <w:trHeight w:val="20"/>
          <w:jc w:val="center"/>
        </w:trPr>
        <w:tc>
          <w:tcPr>
            <w:tcW w:w="1872" w:type="dxa"/>
            <w:shd w:val="clear" w:color="auto" w:fill="auto"/>
            <w:hideMark/>
          </w:tcPr>
          <w:p w:rsidR="00BC1AE1" w:rsidRPr="00BB730C" w:rsidRDefault="00BC1AE1" w:rsidP="00BC1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Соисполнители Программы</w:t>
            </w:r>
          </w:p>
        </w:tc>
        <w:tc>
          <w:tcPr>
            <w:tcW w:w="7768" w:type="dxa"/>
            <w:gridSpan w:val="6"/>
            <w:shd w:val="clear" w:color="auto" w:fill="auto"/>
            <w:hideMark/>
          </w:tcPr>
          <w:p w:rsidR="00BC1AE1" w:rsidRPr="00BB730C" w:rsidRDefault="00BC1AE1" w:rsidP="00BC1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AB69AB" w:rsidRPr="00BB730C" w:rsidTr="004D3487">
        <w:trPr>
          <w:trHeight w:val="470"/>
          <w:jc w:val="center"/>
        </w:trPr>
        <w:tc>
          <w:tcPr>
            <w:tcW w:w="1872" w:type="dxa"/>
            <w:shd w:val="clear" w:color="auto" w:fill="auto"/>
            <w:hideMark/>
          </w:tcPr>
          <w:p w:rsidR="00AB69AB" w:rsidRPr="00BB730C" w:rsidRDefault="00AB69AB" w:rsidP="00BC1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Программы</w:t>
            </w:r>
          </w:p>
        </w:tc>
        <w:tc>
          <w:tcPr>
            <w:tcW w:w="7768" w:type="dxa"/>
            <w:gridSpan w:val="6"/>
            <w:shd w:val="clear" w:color="auto" w:fill="auto"/>
            <w:hideMark/>
          </w:tcPr>
          <w:p w:rsidR="00AB69AB" w:rsidRPr="00BB730C" w:rsidRDefault="00AB69AB" w:rsidP="00BC1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 Администрации ЗАТО Северск</w:t>
            </w:r>
          </w:p>
          <w:p w:rsidR="00AB69AB" w:rsidRPr="00BB730C" w:rsidRDefault="00AB69AB" w:rsidP="00BC1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капитального строительства Администрации ЗАТО Северск</w:t>
            </w:r>
          </w:p>
        </w:tc>
      </w:tr>
      <w:tr w:rsidR="00BC24C3" w:rsidRPr="00BB730C" w:rsidTr="00BC24C3">
        <w:trPr>
          <w:trHeight w:val="20"/>
          <w:jc w:val="center"/>
        </w:trPr>
        <w:tc>
          <w:tcPr>
            <w:tcW w:w="1872" w:type="dxa"/>
            <w:shd w:val="clear" w:color="auto" w:fill="auto"/>
            <w:hideMark/>
          </w:tcPr>
          <w:p w:rsidR="00BC1AE1" w:rsidRPr="00BB730C" w:rsidRDefault="00BC1AE1" w:rsidP="00BC1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социально-экономического развития ЗАТО Северск, на реализацию которой направлена Программа</w:t>
            </w:r>
          </w:p>
        </w:tc>
        <w:tc>
          <w:tcPr>
            <w:tcW w:w="7768" w:type="dxa"/>
            <w:gridSpan w:val="6"/>
            <w:shd w:val="clear" w:color="auto" w:fill="auto"/>
            <w:hideMark/>
          </w:tcPr>
          <w:p w:rsidR="00BC1AE1" w:rsidRPr="00BB730C" w:rsidRDefault="00BC1AE1" w:rsidP="001506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управления муниципальной собственностью ЗАТО Северск</w:t>
            </w:r>
          </w:p>
        </w:tc>
      </w:tr>
      <w:tr w:rsidR="00BC24C3" w:rsidRPr="00BB730C" w:rsidTr="00BC24C3">
        <w:trPr>
          <w:trHeight w:val="20"/>
          <w:jc w:val="center"/>
        </w:trPr>
        <w:tc>
          <w:tcPr>
            <w:tcW w:w="1872" w:type="dxa"/>
            <w:shd w:val="clear" w:color="auto" w:fill="auto"/>
            <w:hideMark/>
          </w:tcPr>
          <w:p w:rsidR="00BC1AE1" w:rsidRPr="00BB730C" w:rsidRDefault="00BC1AE1" w:rsidP="00BC1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Программы</w:t>
            </w:r>
          </w:p>
        </w:tc>
        <w:tc>
          <w:tcPr>
            <w:tcW w:w="7768" w:type="dxa"/>
            <w:gridSpan w:val="6"/>
            <w:shd w:val="clear" w:color="auto" w:fill="auto"/>
            <w:hideMark/>
          </w:tcPr>
          <w:p w:rsidR="00BC1AE1" w:rsidRPr="00BB730C" w:rsidRDefault="00BC1AE1" w:rsidP="005C26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управления муниципальной собственностью ЗАТО Северск</w:t>
            </w:r>
          </w:p>
        </w:tc>
      </w:tr>
      <w:tr w:rsidR="00BC24C3" w:rsidRPr="00BB730C" w:rsidTr="00BC24C3">
        <w:trPr>
          <w:trHeight w:val="20"/>
          <w:jc w:val="center"/>
        </w:trPr>
        <w:tc>
          <w:tcPr>
            <w:tcW w:w="1872" w:type="dxa"/>
            <w:vMerge w:val="restart"/>
            <w:shd w:val="clear" w:color="auto" w:fill="auto"/>
            <w:hideMark/>
          </w:tcPr>
          <w:p w:rsidR="00BC1AE1" w:rsidRPr="00BB730C" w:rsidRDefault="00BC1AE1" w:rsidP="00BC1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показатели (индикаторы) результативности Программы и их значения (по годам реализации)</w:t>
            </w:r>
          </w:p>
        </w:tc>
        <w:tc>
          <w:tcPr>
            <w:tcW w:w="2465" w:type="dxa"/>
            <w:shd w:val="clear" w:color="auto" w:fill="auto"/>
            <w:hideMark/>
          </w:tcPr>
          <w:p w:rsidR="00BC1AE1" w:rsidRPr="00BB730C" w:rsidRDefault="00BC1AE1" w:rsidP="00BC1A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цели, </w:t>
            </w:r>
          </w:p>
          <w:p w:rsidR="00BC1AE1" w:rsidRPr="00BB730C" w:rsidRDefault="00BC1AE1" w:rsidP="00BC1A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16" w:type="dxa"/>
            <w:shd w:val="clear" w:color="auto" w:fill="auto"/>
            <w:hideMark/>
          </w:tcPr>
          <w:p w:rsidR="00432403" w:rsidRDefault="00BC1AE1" w:rsidP="00BC1A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BC1AE1" w:rsidRPr="00BB730C" w:rsidRDefault="00BC1AE1" w:rsidP="00BC1A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69" w:type="dxa"/>
            <w:shd w:val="clear" w:color="auto" w:fill="auto"/>
            <w:hideMark/>
          </w:tcPr>
          <w:p w:rsidR="00432403" w:rsidRDefault="00BC1AE1" w:rsidP="00BC1A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</w:p>
          <w:p w:rsidR="00BC1AE1" w:rsidRPr="00BB730C" w:rsidRDefault="00BC1AE1" w:rsidP="00BC1A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48" w:type="dxa"/>
            <w:shd w:val="clear" w:color="auto" w:fill="auto"/>
            <w:hideMark/>
          </w:tcPr>
          <w:p w:rsidR="00432403" w:rsidRDefault="00BC1AE1" w:rsidP="00BC1A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</w:t>
            </w:r>
          </w:p>
          <w:p w:rsidR="00BC1AE1" w:rsidRPr="00BB730C" w:rsidRDefault="00BC1AE1" w:rsidP="00BC1A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38" w:type="dxa"/>
            <w:shd w:val="clear" w:color="auto" w:fill="auto"/>
            <w:hideMark/>
          </w:tcPr>
          <w:p w:rsidR="00432403" w:rsidRDefault="00BC1AE1" w:rsidP="00BC1A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</w:t>
            </w:r>
          </w:p>
          <w:p w:rsidR="00BC1AE1" w:rsidRPr="00432403" w:rsidRDefault="00BC1AE1" w:rsidP="00BC1A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="0043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24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</w:t>
            </w:r>
            <w:r w:rsidR="0043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4324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1032" w:type="dxa"/>
            <w:shd w:val="clear" w:color="auto" w:fill="auto"/>
            <w:hideMark/>
          </w:tcPr>
          <w:p w:rsidR="00432403" w:rsidRDefault="00BC1AE1" w:rsidP="00BC1A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</w:t>
            </w:r>
          </w:p>
          <w:p w:rsidR="00BC1AE1" w:rsidRPr="00BB730C" w:rsidRDefault="00BC1AE1" w:rsidP="00BC1A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BC24C3" w:rsidRPr="00BB730C" w:rsidTr="00BC24C3">
        <w:trPr>
          <w:trHeight w:val="20"/>
          <w:jc w:val="center"/>
        </w:trPr>
        <w:tc>
          <w:tcPr>
            <w:tcW w:w="1872" w:type="dxa"/>
            <w:vMerge/>
            <w:vAlign w:val="center"/>
            <w:hideMark/>
          </w:tcPr>
          <w:p w:rsidR="00BC1AE1" w:rsidRPr="00BB730C" w:rsidRDefault="00BC1AE1" w:rsidP="00BC1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shd w:val="clear" w:color="auto" w:fill="auto"/>
            <w:hideMark/>
          </w:tcPr>
          <w:p w:rsidR="00BC1AE1" w:rsidRPr="00BB730C" w:rsidRDefault="00BC1AE1" w:rsidP="00BC1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Доля объектов недвижимости, прошедших государственную регистрацию права собственности, от общего количества объектов недвижимости, числящихся в Реестре муниципального имущества ЗАТО Северск и подлежащих регистрации,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16" w:type="dxa"/>
            <w:shd w:val="clear" w:color="auto" w:fill="auto"/>
            <w:hideMark/>
          </w:tcPr>
          <w:p w:rsidR="00BC1AE1" w:rsidRPr="00BB730C" w:rsidRDefault="00BC1AE1" w:rsidP="00BC1A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069" w:type="dxa"/>
            <w:shd w:val="clear" w:color="auto" w:fill="auto"/>
            <w:hideMark/>
          </w:tcPr>
          <w:p w:rsidR="00BC1AE1" w:rsidRPr="00BB730C" w:rsidRDefault="00BC1AE1" w:rsidP="00BC1A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048" w:type="dxa"/>
            <w:shd w:val="clear" w:color="auto" w:fill="auto"/>
            <w:hideMark/>
          </w:tcPr>
          <w:p w:rsidR="00BC1AE1" w:rsidRPr="00BB730C" w:rsidRDefault="00BC1AE1" w:rsidP="00BC1A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038" w:type="dxa"/>
            <w:shd w:val="clear" w:color="auto" w:fill="auto"/>
            <w:hideMark/>
          </w:tcPr>
          <w:p w:rsidR="00BC1AE1" w:rsidRPr="00F049B7" w:rsidRDefault="00F049B7" w:rsidP="00BC1A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032" w:type="dxa"/>
            <w:shd w:val="clear" w:color="auto" w:fill="auto"/>
            <w:hideMark/>
          </w:tcPr>
          <w:p w:rsidR="00BC1AE1" w:rsidRPr="00F049B7" w:rsidRDefault="00F049B7" w:rsidP="00F049B7">
            <w:pPr>
              <w:tabs>
                <w:tab w:val="left" w:pos="294"/>
                <w:tab w:val="center" w:pos="40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86,8</w:t>
            </w:r>
          </w:p>
        </w:tc>
      </w:tr>
      <w:tr w:rsidR="00BC24C3" w:rsidRPr="00BB730C" w:rsidTr="00BC24C3">
        <w:trPr>
          <w:trHeight w:val="20"/>
          <w:jc w:val="center"/>
        </w:trPr>
        <w:tc>
          <w:tcPr>
            <w:tcW w:w="1872" w:type="dxa"/>
            <w:vMerge/>
            <w:vAlign w:val="center"/>
            <w:hideMark/>
          </w:tcPr>
          <w:p w:rsidR="00BC1AE1" w:rsidRPr="00BB730C" w:rsidRDefault="00BC1AE1" w:rsidP="00BC1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shd w:val="clear" w:color="auto" w:fill="auto"/>
            <w:hideMark/>
          </w:tcPr>
          <w:p w:rsidR="00BC1AE1" w:rsidRPr="00BB730C" w:rsidRDefault="00BC1AE1" w:rsidP="00BC1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Доля площади земельных участков, являющихся объектами налогообложения земельным налогом, в общей площади территории городского 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округа,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16" w:type="dxa"/>
            <w:shd w:val="clear" w:color="auto" w:fill="auto"/>
            <w:hideMark/>
          </w:tcPr>
          <w:p w:rsidR="00BC1AE1" w:rsidRPr="00BB730C" w:rsidRDefault="00BC1AE1" w:rsidP="00BC1A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61,11</w:t>
            </w:r>
          </w:p>
        </w:tc>
        <w:tc>
          <w:tcPr>
            <w:tcW w:w="1069" w:type="dxa"/>
            <w:shd w:val="clear" w:color="auto" w:fill="auto"/>
            <w:hideMark/>
          </w:tcPr>
          <w:p w:rsidR="00BC1AE1" w:rsidRPr="00BB730C" w:rsidRDefault="00BC1AE1" w:rsidP="00BC1A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61,18</w:t>
            </w:r>
          </w:p>
        </w:tc>
        <w:tc>
          <w:tcPr>
            <w:tcW w:w="1048" w:type="dxa"/>
            <w:shd w:val="clear" w:color="auto" w:fill="auto"/>
            <w:hideMark/>
          </w:tcPr>
          <w:p w:rsidR="00BC1AE1" w:rsidRPr="00BB730C" w:rsidRDefault="00BC1AE1" w:rsidP="00BC1A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61,27</w:t>
            </w:r>
          </w:p>
        </w:tc>
        <w:tc>
          <w:tcPr>
            <w:tcW w:w="1038" w:type="dxa"/>
            <w:shd w:val="clear" w:color="auto" w:fill="auto"/>
            <w:hideMark/>
          </w:tcPr>
          <w:p w:rsidR="00BC1AE1" w:rsidRPr="00F049B7" w:rsidRDefault="00F049B7" w:rsidP="00BC1A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61,27</w:t>
            </w:r>
          </w:p>
        </w:tc>
        <w:tc>
          <w:tcPr>
            <w:tcW w:w="1032" w:type="dxa"/>
            <w:shd w:val="clear" w:color="auto" w:fill="auto"/>
            <w:hideMark/>
          </w:tcPr>
          <w:p w:rsidR="00BC1AE1" w:rsidRPr="00F049B7" w:rsidRDefault="00F049B7" w:rsidP="00BC1A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61,27</w:t>
            </w:r>
          </w:p>
        </w:tc>
      </w:tr>
      <w:tr w:rsidR="00BC24C3" w:rsidRPr="00BB730C" w:rsidTr="00BC24C3">
        <w:trPr>
          <w:trHeight w:val="20"/>
          <w:jc w:val="center"/>
        </w:trPr>
        <w:tc>
          <w:tcPr>
            <w:tcW w:w="1872" w:type="dxa"/>
            <w:vMerge/>
            <w:vAlign w:val="center"/>
            <w:hideMark/>
          </w:tcPr>
          <w:p w:rsidR="00BC1AE1" w:rsidRPr="00BB730C" w:rsidRDefault="00BC1AE1" w:rsidP="00BC1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shd w:val="clear" w:color="auto" w:fill="auto"/>
            <w:hideMark/>
          </w:tcPr>
          <w:p w:rsidR="00BC1AE1" w:rsidRPr="00BB730C" w:rsidRDefault="00BC1AE1" w:rsidP="00BC1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 Снижение задолженности по арендной плате за пользование земельными участками </w:t>
            </w:r>
          </w:p>
          <w:p w:rsidR="00BC1AE1" w:rsidRPr="00BB730C" w:rsidRDefault="00BC1AE1" w:rsidP="00BC1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муниципальным имуществом по сравнению </w:t>
            </w:r>
          </w:p>
          <w:p w:rsidR="00BC1AE1" w:rsidRPr="00BB730C" w:rsidRDefault="00BC1AE1" w:rsidP="00BC1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базовым значением,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116" w:type="dxa"/>
            <w:shd w:val="clear" w:color="auto" w:fill="auto"/>
            <w:hideMark/>
          </w:tcPr>
          <w:p w:rsidR="00BC1AE1" w:rsidRPr="00BB730C" w:rsidRDefault="00BC1AE1" w:rsidP="00BC1A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9" w:type="dxa"/>
            <w:shd w:val="clear" w:color="auto" w:fill="auto"/>
            <w:hideMark/>
          </w:tcPr>
          <w:p w:rsidR="00BC1AE1" w:rsidRPr="00BB730C" w:rsidRDefault="00BC1AE1" w:rsidP="00BC1A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48" w:type="dxa"/>
            <w:shd w:val="clear" w:color="auto" w:fill="auto"/>
            <w:hideMark/>
          </w:tcPr>
          <w:p w:rsidR="00BC1AE1" w:rsidRPr="00BB730C" w:rsidRDefault="00BC1AE1" w:rsidP="00BC1A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1038" w:type="dxa"/>
            <w:shd w:val="clear" w:color="auto" w:fill="auto"/>
            <w:hideMark/>
          </w:tcPr>
          <w:p w:rsidR="00BC1AE1" w:rsidRPr="00BB730C" w:rsidRDefault="00BC1AE1" w:rsidP="00BC1A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  <w:hideMark/>
          </w:tcPr>
          <w:p w:rsidR="00BC1AE1" w:rsidRPr="00BB730C" w:rsidRDefault="00BC1AE1" w:rsidP="00BC1A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24C3" w:rsidRPr="00BB730C" w:rsidTr="00BC24C3">
        <w:trPr>
          <w:trHeight w:val="20"/>
          <w:jc w:val="center"/>
        </w:trPr>
        <w:tc>
          <w:tcPr>
            <w:tcW w:w="1872" w:type="dxa"/>
            <w:vMerge/>
            <w:vAlign w:val="center"/>
            <w:hideMark/>
          </w:tcPr>
          <w:p w:rsidR="00BC1AE1" w:rsidRPr="00BB730C" w:rsidRDefault="00BC1AE1" w:rsidP="00BC1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shd w:val="clear" w:color="auto" w:fill="auto"/>
            <w:hideMark/>
          </w:tcPr>
          <w:p w:rsidR="00BC1AE1" w:rsidRPr="00BB730C" w:rsidRDefault="00BC1AE1" w:rsidP="00BC1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 Объем рубок лесных насаждений,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1116" w:type="dxa"/>
            <w:shd w:val="clear" w:color="auto" w:fill="auto"/>
            <w:hideMark/>
          </w:tcPr>
          <w:p w:rsidR="00BC1AE1" w:rsidRPr="00BB730C" w:rsidRDefault="00BC1AE1" w:rsidP="00BC1A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6,16</w:t>
            </w:r>
          </w:p>
        </w:tc>
        <w:tc>
          <w:tcPr>
            <w:tcW w:w="1069" w:type="dxa"/>
            <w:shd w:val="clear" w:color="auto" w:fill="auto"/>
            <w:hideMark/>
          </w:tcPr>
          <w:p w:rsidR="00BC1AE1" w:rsidRPr="00BB730C" w:rsidRDefault="00BC1AE1" w:rsidP="00BC1A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9,99</w:t>
            </w:r>
          </w:p>
        </w:tc>
        <w:tc>
          <w:tcPr>
            <w:tcW w:w="1048" w:type="dxa"/>
            <w:shd w:val="clear" w:color="auto" w:fill="auto"/>
            <w:hideMark/>
          </w:tcPr>
          <w:p w:rsidR="00BC1AE1" w:rsidRPr="00BB730C" w:rsidRDefault="00BC1AE1" w:rsidP="00BC1A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038" w:type="dxa"/>
            <w:shd w:val="clear" w:color="auto" w:fill="auto"/>
            <w:hideMark/>
          </w:tcPr>
          <w:p w:rsidR="00BC1AE1" w:rsidRPr="00BB730C" w:rsidRDefault="00BC1AE1" w:rsidP="00BC1A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  <w:hideMark/>
          </w:tcPr>
          <w:p w:rsidR="00BC1AE1" w:rsidRPr="00BB730C" w:rsidRDefault="00BC1AE1" w:rsidP="00BC1A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1AE1" w:rsidRPr="00BB730C" w:rsidTr="00BC24C3">
        <w:trPr>
          <w:trHeight w:val="940"/>
          <w:jc w:val="center"/>
        </w:trPr>
        <w:tc>
          <w:tcPr>
            <w:tcW w:w="1872" w:type="dxa"/>
            <w:shd w:val="clear" w:color="auto" w:fill="auto"/>
            <w:hideMark/>
          </w:tcPr>
          <w:p w:rsidR="00BC1AE1" w:rsidRPr="00BB730C" w:rsidRDefault="00BC1AE1" w:rsidP="00BC1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Программы</w:t>
            </w:r>
          </w:p>
        </w:tc>
        <w:tc>
          <w:tcPr>
            <w:tcW w:w="7768" w:type="dxa"/>
            <w:gridSpan w:val="6"/>
            <w:shd w:val="clear" w:color="auto" w:fill="auto"/>
            <w:hideMark/>
          </w:tcPr>
          <w:p w:rsidR="00BC1AE1" w:rsidRPr="00BB730C" w:rsidRDefault="00BC1AE1" w:rsidP="00BC1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Повышение полноты и качества учета муниципальной собственности ЗАТО Северск </w:t>
            </w:r>
          </w:p>
          <w:p w:rsidR="00BC1AE1" w:rsidRPr="00BB730C" w:rsidRDefault="00BC1AE1" w:rsidP="00BC1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Обеспечение содержания и обслуживания временно не арендуемого муниципального имущества, строительство муниципального имущества ЗАТО Северск</w:t>
            </w:r>
          </w:p>
          <w:p w:rsidR="00BC1AE1" w:rsidRPr="00BB730C" w:rsidRDefault="00BC1AE1" w:rsidP="00BC1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Реализация лесохозяйственного регламента лесничества ЗАТО Северск</w:t>
            </w:r>
          </w:p>
        </w:tc>
      </w:tr>
      <w:tr w:rsidR="00BC1AE1" w:rsidRPr="00BB730C" w:rsidTr="00BC24C3">
        <w:trPr>
          <w:trHeight w:val="1180"/>
          <w:jc w:val="center"/>
        </w:trPr>
        <w:tc>
          <w:tcPr>
            <w:tcW w:w="1872" w:type="dxa"/>
            <w:shd w:val="clear" w:color="auto" w:fill="auto"/>
            <w:hideMark/>
          </w:tcPr>
          <w:p w:rsidR="00BC1AE1" w:rsidRPr="00BB730C" w:rsidRDefault="00BC1AE1" w:rsidP="00BC1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 Программы</w:t>
            </w:r>
          </w:p>
        </w:tc>
        <w:tc>
          <w:tcPr>
            <w:tcW w:w="7768" w:type="dxa"/>
            <w:gridSpan w:val="6"/>
            <w:shd w:val="clear" w:color="auto" w:fill="auto"/>
            <w:hideMark/>
          </w:tcPr>
          <w:p w:rsidR="00BC1AE1" w:rsidRPr="00BB730C" w:rsidRDefault="00BC1AE1" w:rsidP="000F70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1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Признание прав и регулирование отношений по муниципальной собственности ЗАТО Северск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BC1AE1" w:rsidRPr="00BB730C" w:rsidRDefault="00BC1AE1" w:rsidP="000F70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2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Содержание, обслуживание и строительство муниципального имущества ЗАТО Северск, содержание общего имущества в многоквартирных домах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BC1AE1" w:rsidRPr="00BB730C" w:rsidRDefault="00BC1AE1" w:rsidP="000F70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3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устойчивого управления лесами ЗАТО Северск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BC1AE1" w:rsidRPr="00BB730C" w:rsidRDefault="00BC1AE1" w:rsidP="000F70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4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C1AE1" w:rsidRPr="00BB730C" w:rsidTr="00BC24C3">
        <w:trPr>
          <w:trHeight w:val="2350"/>
          <w:jc w:val="center"/>
        </w:trPr>
        <w:tc>
          <w:tcPr>
            <w:tcW w:w="1872" w:type="dxa"/>
            <w:shd w:val="clear" w:color="auto" w:fill="auto"/>
            <w:hideMark/>
          </w:tcPr>
          <w:p w:rsidR="00BC1AE1" w:rsidRPr="00BB730C" w:rsidRDefault="00BC1AE1" w:rsidP="00BC1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Ведомственные целевые программы, входящие в состав Программы (далее – ВЦП)</w:t>
            </w:r>
          </w:p>
        </w:tc>
        <w:tc>
          <w:tcPr>
            <w:tcW w:w="7768" w:type="dxa"/>
            <w:gridSpan w:val="6"/>
            <w:shd w:val="clear" w:color="auto" w:fill="auto"/>
            <w:hideMark/>
          </w:tcPr>
          <w:p w:rsidR="00BC1AE1" w:rsidRPr="00BB730C" w:rsidRDefault="00BC1AE1" w:rsidP="000F70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учета объектов недвижимого и движимого имущества ЗАТО Северск, в том числе признанных бесхозяйными, в Реестре муниципального имущества ЗАТО Северск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BC1AE1" w:rsidRPr="00BB730C" w:rsidRDefault="00BC1AE1" w:rsidP="000F70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добавленную стоимость (НДС) в федеральный бюджет при продаже согласно прогнозному плану (программе) приватизации муниципального имущества ЗАТО Северск физическому лицу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BC1AE1" w:rsidRPr="00BB730C" w:rsidRDefault="00BC1AE1" w:rsidP="000F70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 управление земельными ресурсами на территории ЗАТО Северск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BC1AE1" w:rsidRPr="00BB730C" w:rsidRDefault="00BC1AE1" w:rsidP="000F70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содержанию и обслуживанию временно не используемого имущества муниципальной казны ЗАТО Северск, финансовое обеспечение платежей в части муниципальных нежилых помещений, расположенных в многоквартирных домах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BC1AE1" w:rsidRPr="00BB730C" w:rsidRDefault="00BC1AE1" w:rsidP="000F70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МКУ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Лесничество ЗАТО Северск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BC1AE1" w:rsidRPr="00BB730C" w:rsidRDefault="00BC1AE1" w:rsidP="000F70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лесохозяйственных мероприятий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C24C3" w:rsidRPr="00BB730C" w:rsidTr="00BC24C3">
        <w:trPr>
          <w:trHeight w:val="20"/>
          <w:jc w:val="center"/>
        </w:trPr>
        <w:tc>
          <w:tcPr>
            <w:tcW w:w="1872" w:type="dxa"/>
            <w:vMerge w:val="restart"/>
            <w:shd w:val="clear" w:color="auto" w:fill="auto"/>
            <w:hideMark/>
          </w:tcPr>
          <w:p w:rsidR="00BC1AE1" w:rsidRPr="00BB730C" w:rsidRDefault="00BC1AE1" w:rsidP="00BC1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финансирования Программы, всего, в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годам реализации Программы, тыс. руб.</w:t>
            </w:r>
          </w:p>
        </w:tc>
        <w:tc>
          <w:tcPr>
            <w:tcW w:w="2465" w:type="dxa"/>
            <w:shd w:val="clear" w:color="auto" w:fill="auto"/>
            <w:hideMark/>
          </w:tcPr>
          <w:p w:rsidR="00BC1AE1" w:rsidRPr="00BB730C" w:rsidRDefault="00BC1AE1" w:rsidP="00BC1A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116" w:type="dxa"/>
            <w:shd w:val="clear" w:color="auto" w:fill="auto"/>
            <w:hideMark/>
          </w:tcPr>
          <w:p w:rsidR="00BC1AE1" w:rsidRPr="00BB730C" w:rsidRDefault="00BC1AE1" w:rsidP="00BC1A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049B7" w:rsidRDefault="00BC1AE1" w:rsidP="00BC1A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</w:p>
          <w:p w:rsidR="00BC1AE1" w:rsidRPr="00BB730C" w:rsidRDefault="00BC1AE1" w:rsidP="00BC1A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48" w:type="dxa"/>
            <w:shd w:val="clear" w:color="auto" w:fill="auto"/>
            <w:hideMark/>
          </w:tcPr>
          <w:p w:rsidR="00F049B7" w:rsidRDefault="00BC1AE1" w:rsidP="00BC1A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</w:t>
            </w:r>
          </w:p>
          <w:p w:rsidR="00BC1AE1" w:rsidRPr="00BB730C" w:rsidRDefault="00BC1AE1" w:rsidP="00BC1A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38" w:type="dxa"/>
            <w:shd w:val="clear" w:color="auto" w:fill="auto"/>
            <w:hideMark/>
          </w:tcPr>
          <w:p w:rsidR="00F049B7" w:rsidRDefault="00BC1AE1" w:rsidP="00BC1A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</w:t>
            </w:r>
          </w:p>
          <w:p w:rsidR="00BC1AE1" w:rsidRPr="00BB730C" w:rsidRDefault="00BC1AE1" w:rsidP="00BC1A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="00F04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049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</w:t>
            </w:r>
            <w:r w:rsidR="00F04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F049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1032" w:type="dxa"/>
            <w:shd w:val="clear" w:color="auto" w:fill="auto"/>
            <w:hideMark/>
          </w:tcPr>
          <w:p w:rsidR="00F049B7" w:rsidRDefault="00BC1AE1" w:rsidP="00BC1A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</w:t>
            </w:r>
          </w:p>
          <w:p w:rsidR="00BC1AE1" w:rsidRPr="00BB730C" w:rsidRDefault="00BC1AE1" w:rsidP="00BC1A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BC24C3" w:rsidRPr="00BB730C" w:rsidTr="00BC24C3">
        <w:trPr>
          <w:trHeight w:val="20"/>
          <w:jc w:val="center"/>
        </w:trPr>
        <w:tc>
          <w:tcPr>
            <w:tcW w:w="1872" w:type="dxa"/>
            <w:vMerge/>
            <w:vAlign w:val="center"/>
            <w:hideMark/>
          </w:tcPr>
          <w:p w:rsidR="00BC1AE1" w:rsidRPr="00BB730C" w:rsidRDefault="00BC1AE1" w:rsidP="00BC1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shd w:val="clear" w:color="auto" w:fill="auto"/>
            <w:hideMark/>
          </w:tcPr>
          <w:p w:rsidR="00BC1AE1" w:rsidRPr="00BB730C" w:rsidRDefault="00BC1AE1" w:rsidP="00BC1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(потребность (прогноз)</w:t>
            </w:r>
          </w:p>
        </w:tc>
        <w:tc>
          <w:tcPr>
            <w:tcW w:w="1116" w:type="dxa"/>
            <w:shd w:val="clear" w:color="auto" w:fill="auto"/>
            <w:hideMark/>
          </w:tcPr>
          <w:p w:rsidR="00BC1AE1" w:rsidRPr="00BB730C" w:rsidRDefault="00BC1AE1" w:rsidP="00BC1A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340 042,18</w:t>
            </w:r>
          </w:p>
        </w:tc>
        <w:tc>
          <w:tcPr>
            <w:tcW w:w="1069" w:type="dxa"/>
            <w:shd w:val="clear" w:color="auto" w:fill="auto"/>
            <w:hideMark/>
          </w:tcPr>
          <w:p w:rsidR="00BC1AE1" w:rsidRPr="00BB730C" w:rsidRDefault="00BC1AE1" w:rsidP="00BC1A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86 411,40</w:t>
            </w:r>
          </w:p>
        </w:tc>
        <w:tc>
          <w:tcPr>
            <w:tcW w:w="1048" w:type="dxa"/>
            <w:shd w:val="clear" w:color="auto" w:fill="auto"/>
            <w:hideMark/>
          </w:tcPr>
          <w:p w:rsidR="00BC1AE1" w:rsidRPr="00BB730C" w:rsidRDefault="00BC1AE1" w:rsidP="00BC1A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80 902,72</w:t>
            </w:r>
          </w:p>
        </w:tc>
        <w:tc>
          <w:tcPr>
            <w:tcW w:w="1038" w:type="dxa"/>
            <w:shd w:val="clear" w:color="auto" w:fill="auto"/>
            <w:hideMark/>
          </w:tcPr>
          <w:p w:rsidR="00BC1AE1" w:rsidRPr="00BB730C" w:rsidRDefault="00BC1AE1" w:rsidP="00BC1A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92 498,78</w:t>
            </w:r>
          </w:p>
        </w:tc>
        <w:tc>
          <w:tcPr>
            <w:tcW w:w="1032" w:type="dxa"/>
            <w:shd w:val="clear" w:color="auto" w:fill="auto"/>
            <w:hideMark/>
          </w:tcPr>
          <w:p w:rsidR="00BC1AE1" w:rsidRPr="00BB730C" w:rsidRDefault="00BC1AE1" w:rsidP="00BC1A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80 229,28</w:t>
            </w:r>
          </w:p>
        </w:tc>
      </w:tr>
      <w:tr w:rsidR="00BC24C3" w:rsidRPr="00BB730C" w:rsidTr="00BC24C3">
        <w:trPr>
          <w:trHeight w:val="20"/>
          <w:jc w:val="center"/>
        </w:trPr>
        <w:tc>
          <w:tcPr>
            <w:tcW w:w="1872" w:type="dxa"/>
            <w:vMerge/>
            <w:vAlign w:val="center"/>
            <w:hideMark/>
          </w:tcPr>
          <w:p w:rsidR="00BC1AE1" w:rsidRPr="00BB730C" w:rsidRDefault="00BC1AE1" w:rsidP="00BC1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shd w:val="clear" w:color="auto" w:fill="auto"/>
            <w:hideMark/>
          </w:tcPr>
          <w:p w:rsidR="00BC1AE1" w:rsidRPr="00BB730C" w:rsidRDefault="00BC1AE1" w:rsidP="00BC1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shd w:val="clear" w:color="auto" w:fill="auto"/>
            <w:hideMark/>
          </w:tcPr>
          <w:p w:rsidR="00BC1AE1" w:rsidRPr="00BB730C" w:rsidRDefault="00BC1AE1" w:rsidP="00BC1A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133 229,94</w:t>
            </w:r>
          </w:p>
        </w:tc>
        <w:tc>
          <w:tcPr>
            <w:tcW w:w="1069" w:type="dxa"/>
            <w:shd w:val="clear" w:color="auto" w:fill="auto"/>
            <w:hideMark/>
          </w:tcPr>
          <w:p w:rsidR="00BC1AE1" w:rsidRPr="00BB730C" w:rsidRDefault="00BC1AE1" w:rsidP="00BC1A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66 513,35</w:t>
            </w:r>
          </w:p>
        </w:tc>
        <w:tc>
          <w:tcPr>
            <w:tcW w:w="1048" w:type="dxa"/>
            <w:shd w:val="clear" w:color="auto" w:fill="auto"/>
            <w:hideMark/>
          </w:tcPr>
          <w:p w:rsidR="00BC1AE1" w:rsidRPr="00BB730C" w:rsidRDefault="00BC1AE1" w:rsidP="00BC1A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66 716,59</w:t>
            </w:r>
          </w:p>
        </w:tc>
        <w:tc>
          <w:tcPr>
            <w:tcW w:w="1038" w:type="dxa"/>
            <w:shd w:val="clear" w:color="auto" w:fill="auto"/>
            <w:hideMark/>
          </w:tcPr>
          <w:p w:rsidR="00BC1AE1" w:rsidRPr="00BB730C" w:rsidRDefault="00BC1AE1" w:rsidP="00BC1A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hideMark/>
          </w:tcPr>
          <w:p w:rsidR="00BC1AE1" w:rsidRPr="00BB730C" w:rsidRDefault="00BC1AE1" w:rsidP="00BC1A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24C3" w:rsidRPr="00BB730C" w:rsidTr="00BC24C3">
        <w:trPr>
          <w:trHeight w:val="20"/>
          <w:jc w:val="center"/>
        </w:trPr>
        <w:tc>
          <w:tcPr>
            <w:tcW w:w="1872" w:type="dxa"/>
            <w:vMerge/>
            <w:vAlign w:val="center"/>
            <w:hideMark/>
          </w:tcPr>
          <w:p w:rsidR="00BC1AE1" w:rsidRPr="00BB730C" w:rsidRDefault="00BC1AE1" w:rsidP="00BC1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shd w:val="clear" w:color="auto" w:fill="auto"/>
            <w:hideMark/>
          </w:tcPr>
          <w:p w:rsidR="00BC1AE1" w:rsidRPr="00BB730C" w:rsidRDefault="00BC1AE1" w:rsidP="00BC1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источники:</w:t>
            </w:r>
          </w:p>
        </w:tc>
        <w:tc>
          <w:tcPr>
            <w:tcW w:w="1116" w:type="dxa"/>
            <w:shd w:val="clear" w:color="auto" w:fill="auto"/>
            <w:hideMark/>
          </w:tcPr>
          <w:p w:rsidR="00BC1AE1" w:rsidRPr="00BB730C" w:rsidRDefault="00BC1AE1" w:rsidP="00BC1A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shd w:val="clear" w:color="auto" w:fill="auto"/>
            <w:hideMark/>
          </w:tcPr>
          <w:p w:rsidR="00BC1AE1" w:rsidRPr="00BB730C" w:rsidRDefault="00BC1AE1" w:rsidP="00BC1A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BC1AE1" w:rsidRPr="00BB730C" w:rsidRDefault="00BC1AE1" w:rsidP="00BC1A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shd w:val="clear" w:color="auto" w:fill="auto"/>
            <w:hideMark/>
          </w:tcPr>
          <w:p w:rsidR="00BC1AE1" w:rsidRPr="00BB730C" w:rsidRDefault="00BC1AE1" w:rsidP="00BC1A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BC1AE1" w:rsidRPr="00BB730C" w:rsidRDefault="00BC1AE1" w:rsidP="00BC1A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24C3" w:rsidRPr="00BB730C" w:rsidTr="00BC24C3">
        <w:trPr>
          <w:trHeight w:val="20"/>
          <w:jc w:val="center"/>
        </w:trPr>
        <w:tc>
          <w:tcPr>
            <w:tcW w:w="1872" w:type="dxa"/>
            <w:vMerge/>
            <w:vAlign w:val="center"/>
            <w:hideMark/>
          </w:tcPr>
          <w:p w:rsidR="00BC1AE1" w:rsidRPr="00BB730C" w:rsidRDefault="00BC1AE1" w:rsidP="00BC1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shd w:val="clear" w:color="auto" w:fill="auto"/>
            <w:hideMark/>
          </w:tcPr>
          <w:p w:rsidR="00BC1AE1" w:rsidRPr="00BB730C" w:rsidRDefault="00BC1AE1" w:rsidP="00AB1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(потребность (прогноз)</w:t>
            </w:r>
          </w:p>
        </w:tc>
        <w:tc>
          <w:tcPr>
            <w:tcW w:w="1116" w:type="dxa"/>
            <w:shd w:val="clear" w:color="auto" w:fill="auto"/>
            <w:hideMark/>
          </w:tcPr>
          <w:p w:rsidR="00BC1AE1" w:rsidRPr="00BB730C" w:rsidRDefault="00BC1AE1" w:rsidP="00BC1A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shd w:val="clear" w:color="auto" w:fill="auto"/>
            <w:hideMark/>
          </w:tcPr>
          <w:p w:rsidR="00BC1AE1" w:rsidRPr="00BB730C" w:rsidRDefault="00BC1AE1" w:rsidP="00BC1A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8" w:type="dxa"/>
            <w:shd w:val="clear" w:color="auto" w:fill="auto"/>
            <w:hideMark/>
          </w:tcPr>
          <w:p w:rsidR="00BC1AE1" w:rsidRPr="00BB730C" w:rsidRDefault="00BC1AE1" w:rsidP="00BC1A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hideMark/>
          </w:tcPr>
          <w:p w:rsidR="00BC1AE1" w:rsidRPr="00BB730C" w:rsidRDefault="00BC1AE1" w:rsidP="00BC1A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hideMark/>
          </w:tcPr>
          <w:p w:rsidR="00BC1AE1" w:rsidRPr="00BB730C" w:rsidRDefault="00BC1AE1" w:rsidP="00BC1A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24C3" w:rsidRPr="00BB730C" w:rsidTr="00BC24C3">
        <w:trPr>
          <w:trHeight w:val="20"/>
          <w:jc w:val="center"/>
        </w:trPr>
        <w:tc>
          <w:tcPr>
            <w:tcW w:w="1872" w:type="dxa"/>
            <w:vMerge/>
            <w:vAlign w:val="center"/>
            <w:hideMark/>
          </w:tcPr>
          <w:p w:rsidR="00BC1AE1" w:rsidRPr="00BB730C" w:rsidRDefault="00BC1AE1" w:rsidP="00BC1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shd w:val="clear" w:color="auto" w:fill="auto"/>
            <w:hideMark/>
          </w:tcPr>
          <w:p w:rsidR="00BC1AE1" w:rsidRPr="00BB730C" w:rsidRDefault="00BC1AE1" w:rsidP="00AB1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(по согласованию (прогноз)</w:t>
            </w:r>
          </w:p>
        </w:tc>
        <w:tc>
          <w:tcPr>
            <w:tcW w:w="1116" w:type="dxa"/>
            <w:shd w:val="clear" w:color="auto" w:fill="auto"/>
            <w:hideMark/>
          </w:tcPr>
          <w:p w:rsidR="00BC1AE1" w:rsidRPr="00BB730C" w:rsidRDefault="00BC1AE1" w:rsidP="00BC1A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shd w:val="clear" w:color="auto" w:fill="auto"/>
            <w:hideMark/>
          </w:tcPr>
          <w:p w:rsidR="00BC1AE1" w:rsidRPr="00BB730C" w:rsidRDefault="00BC1AE1" w:rsidP="00BC1A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8" w:type="dxa"/>
            <w:shd w:val="clear" w:color="auto" w:fill="auto"/>
            <w:hideMark/>
          </w:tcPr>
          <w:p w:rsidR="00BC1AE1" w:rsidRPr="00BB730C" w:rsidRDefault="00BC1AE1" w:rsidP="00BC1A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hideMark/>
          </w:tcPr>
          <w:p w:rsidR="00BC1AE1" w:rsidRPr="00BB730C" w:rsidRDefault="00BC1AE1" w:rsidP="00BC1A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hideMark/>
          </w:tcPr>
          <w:p w:rsidR="00BC1AE1" w:rsidRPr="00BB730C" w:rsidRDefault="00BC1AE1" w:rsidP="00BC1A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24C3" w:rsidRPr="00BB730C" w:rsidTr="00BC24C3">
        <w:trPr>
          <w:trHeight w:val="20"/>
          <w:jc w:val="center"/>
        </w:trPr>
        <w:tc>
          <w:tcPr>
            <w:tcW w:w="1872" w:type="dxa"/>
            <w:vMerge/>
            <w:vAlign w:val="center"/>
            <w:hideMark/>
          </w:tcPr>
          <w:p w:rsidR="00BC1AE1" w:rsidRPr="00BB730C" w:rsidRDefault="00BC1AE1" w:rsidP="00BC1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shd w:val="clear" w:color="auto" w:fill="auto"/>
            <w:hideMark/>
          </w:tcPr>
          <w:p w:rsidR="00BC1AE1" w:rsidRPr="00BB730C" w:rsidRDefault="00BC1AE1" w:rsidP="00AB1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Томской области (потребность (прогноз)</w:t>
            </w:r>
          </w:p>
        </w:tc>
        <w:tc>
          <w:tcPr>
            <w:tcW w:w="1116" w:type="dxa"/>
            <w:shd w:val="clear" w:color="auto" w:fill="auto"/>
            <w:hideMark/>
          </w:tcPr>
          <w:p w:rsidR="00BC1AE1" w:rsidRPr="00BB730C" w:rsidRDefault="00BC1AE1" w:rsidP="00BC1A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shd w:val="clear" w:color="auto" w:fill="auto"/>
            <w:hideMark/>
          </w:tcPr>
          <w:p w:rsidR="00BC1AE1" w:rsidRPr="00BB730C" w:rsidRDefault="00BC1AE1" w:rsidP="00BC1A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8" w:type="dxa"/>
            <w:shd w:val="clear" w:color="auto" w:fill="auto"/>
            <w:hideMark/>
          </w:tcPr>
          <w:p w:rsidR="00BC1AE1" w:rsidRPr="00BB730C" w:rsidRDefault="00BC1AE1" w:rsidP="00BC1A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hideMark/>
          </w:tcPr>
          <w:p w:rsidR="00BC1AE1" w:rsidRPr="00BB730C" w:rsidRDefault="00BC1AE1" w:rsidP="00BC1A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hideMark/>
          </w:tcPr>
          <w:p w:rsidR="00BC1AE1" w:rsidRPr="00BB730C" w:rsidRDefault="00BC1AE1" w:rsidP="00BC1A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24C3" w:rsidRPr="00BB730C" w:rsidTr="00BC24C3">
        <w:trPr>
          <w:trHeight w:val="20"/>
          <w:jc w:val="center"/>
        </w:trPr>
        <w:tc>
          <w:tcPr>
            <w:tcW w:w="1872" w:type="dxa"/>
            <w:vMerge/>
            <w:vAlign w:val="center"/>
            <w:hideMark/>
          </w:tcPr>
          <w:p w:rsidR="00BC1AE1" w:rsidRPr="00BB730C" w:rsidRDefault="00BC1AE1" w:rsidP="00BC1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shd w:val="clear" w:color="auto" w:fill="auto"/>
            <w:hideMark/>
          </w:tcPr>
          <w:p w:rsidR="00BC1AE1" w:rsidRPr="00BB730C" w:rsidRDefault="00BC1AE1" w:rsidP="00AB1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Томской области (по согласованию (прогноз)</w:t>
            </w:r>
          </w:p>
        </w:tc>
        <w:tc>
          <w:tcPr>
            <w:tcW w:w="1116" w:type="dxa"/>
            <w:shd w:val="clear" w:color="auto" w:fill="auto"/>
            <w:hideMark/>
          </w:tcPr>
          <w:p w:rsidR="00BC1AE1" w:rsidRPr="00BB730C" w:rsidRDefault="00BC1AE1" w:rsidP="00BC1A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shd w:val="clear" w:color="auto" w:fill="auto"/>
            <w:hideMark/>
          </w:tcPr>
          <w:p w:rsidR="00BC1AE1" w:rsidRPr="00BB730C" w:rsidRDefault="00BC1AE1" w:rsidP="00BC1A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8" w:type="dxa"/>
            <w:shd w:val="clear" w:color="auto" w:fill="auto"/>
            <w:hideMark/>
          </w:tcPr>
          <w:p w:rsidR="00BC1AE1" w:rsidRPr="00BB730C" w:rsidRDefault="00BC1AE1" w:rsidP="00BC1A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hideMark/>
          </w:tcPr>
          <w:p w:rsidR="00BC1AE1" w:rsidRPr="00BB730C" w:rsidRDefault="00BC1AE1" w:rsidP="00BC1A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hideMark/>
          </w:tcPr>
          <w:p w:rsidR="00BC1AE1" w:rsidRPr="00BB730C" w:rsidRDefault="00BC1AE1" w:rsidP="00BC1A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24C3" w:rsidRPr="00BB730C" w:rsidTr="00BC24C3">
        <w:trPr>
          <w:trHeight w:val="20"/>
          <w:jc w:val="center"/>
        </w:trPr>
        <w:tc>
          <w:tcPr>
            <w:tcW w:w="1872" w:type="dxa"/>
            <w:vMerge/>
            <w:vAlign w:val="center"/>
            <w:hideMark/>
          </w:tcPr>
          <w:p w:rsidR="00BC1AE1" w:rsidRPr="00BB730C" w:rsidRDefault="00BC1AE1" w:rsidP="00BC1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shd w:val="clear" w:color="auto" w:fill="auto"/>
            <w:hideMark/>
          </w:tcPr>
          <w:p w:rsidR="00BC1AE1" w:rsidRPr="00BB730C" w:rsidRDefault="00BC1AE1" w:rsidP="00AB16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 (по согласованию (прогноз)</w:t>
            </w:r>
          </w:p>
        </w:tc>
        <w:tc>
          <w:tcPr>
            <w:tcW w:w="1116" w:type="dxa"/>
            <w:shd w:val="clear" w:color="auto" w:fill="auto"/>
            <w:hideMark/>
          </w:tcPr>
          <w:p w:rsidR="00BC1AE1" w:rsidRPr="00BB730C" w:rsidRDefault="00BC1AE1" w:rsidP="00BC1A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shd w:val="clear" w:color="auto" w:fill="auto"/>
            <w:hideMark/>
          </w:tcPr>
          <w:p w:rsidR="00BC1AE1" w:rsidRPr="00BB730C" w:rsidRDefault="00BC1AE1" w:rsidP="00BC1A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8" w:type="dxa"/>
            <w:shd w:val="clear" w:color="auto" w:fill="auto"/>
            <w:hideMark/>
          </w:tcPr>
          <w:p w:rsidR="00BC1AE1" w:rsidRPr="00BB730C" w:rsidRDefault="00BC1AE1" w:rsidP="00BC1A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hideMark/>
          </w:tcPr>
          <w:p w:rsidR="00BC1AE1" w:rsidRPr="00BB730C" w:rsidRDefault="00BC1AE1" w:rsidP="00BC1A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hideMark/>
          </w:tcPr>
          <w:p w:rsidR="00BC1AE1" w:rsidRPr="00BB730C" w:rsidRDefault="00BC1AE1" w:rsidP="00BC1A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24C3" w:rsidRPr="00BB730C" w:rsidTr="00BC24C3">
        <w:trPr>
          <w:trHeight w:val="20"/>
          <w:jc w:val="center"/>
        </w:trPr>
        <w:tc>
          <w:tcPr>
            <w:tcW w:w="1872" w:type="dxa"/>
            <w:vMerge/>
            <w:vAlign w:val="center"/>
            <w:hideMark/>
          </w:tcPr>
          <w:p w:rsidR="00BC1AE1" w:rsidRPr="00BB730C" w:rsidRDefault="00BC1AE1" w:rsidP="00BC1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shd w:val="clear" w:color="auto" w:fill="auto"/>
            <w:hideMark/>
          </w:tcPr>
          <w:p w:rsidR="00BC1AE1" w:rsidRPr="00BB730C" w:rsidRDefault="00BC1AE1" w:rsidP="00BC1A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6" w:type="dxa"/>
            <w:shd w:val="clear" w:color="auto" w:fill="auto"/>
            <w:hideMark/>
          </w:tcPr>
          <w:p w:rsidR="00BC1AE1" w:rsidRPr="00BB730C" w:rsidRDefault="00BC1AE1" w:rsidP="00BC1A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133 229,94</w:t>
            </w:r>
          </w:p>
        </w:tc>
        <w:tc>
          <w:tcPr>
            <w:tcW w:w="1069" w:type="dxa"/>
            <w:shd w:val="clear" w:color="auto" w:fill="auto"/>
            <w:hideMark/>
          </w:tcPr>
          <w:p w:rsidR="00BC1AE1" w:rsidRPr="00BB730C" w:rsidRDefault="00BC1AE1" w:rsidP="00BC1A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66 513,35</w:t>
            </w:r>
          </w:p>
        </w:tc>
        <w:tc>
          <w:tcPr>
            <w:tcW w:w="1048" w:type="dxa"/>
            <w:shd w:val="clear" w:color="auto" w:fill="auto"/>
            <w:hideMark/>
          </w:tcPr>
          <w:p w:rsidR="00BC1AE1" w:rsidRPr="00BB730C" w:rsidRDefault="00BC1AE1" w:rsidP="00BC1A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66 716,59</w:t>
            </w:r>
          </w:p>
        </w:tc>
        <w:tc>
          <w:tcPr>
            <w:tcW w:w="1038" w:type="dxa"/>
            <w:shd w:val="clear" w:color="auto" w:fill="auto"/>
            <w:hideMark/>
          </w:tcPr>
          <w:p w:rsidR="00BC1AE1" w:rsidRPr="00BB730C" w:rsidRDefault="00BC1AE1" w:rsidP="00BC1A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hideMark/>
          </w:tcPr>
          <w:p w:rsidR="00BC1AE1" w:rsidRPr="00BB730C" w:rsidRDefault="00BC1AE1" w:rsidP="00BC1AE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432403" w:rsidRPr="001B11FB" w:rsidRDefault="00432403" w:rsidP="00432403">
      <w:pPr>
        <w:tabs>
          <w:tab w:val="left" w:pos="5773"/>
          <w:tab w:val="left" w:pos="7033"/>
          <w:tab w:val="left" w:pos="8293"/>
          <w:tab w:val="left" w:pos="9553"/>
          <w:tab w:val="left" w:pos="10813"/>
          <w:tab w:val="left" w:pos="12073"/>
          <w:tab w:val="left" w:pos="13333"/>
          <w:tab w:val="left" w:pos="14593"/>
          <w:tab w:val="left" w:pos="15853"/>
        </w:tabs>
        <w:ind w:firstLineChars="35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1FB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</w:t>
      </w:r>
    </w:p>
    <w:p w:rsidR="00B008A2" w:rsidRPr="00432403" w:rsidRDefault="00432403" w:rsidP="0043240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&lt;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&gt;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008A2" w:rsidRPr="00BB730C" w:rsidRDefault="00B008A2" w:rsidP="00BC24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08A2" w:rsidRPr="00BB730C" w:rsidRDefault="00B008A2" w:rsidP="00BC24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08A2" w:rsidRPr="00BB730C" w:rsidRDefault="00B008A2" w:rsidP="00BC24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08A2" w:rsidRPr="00BB730C" w:rsidRDefault="00B008A2" w:rsidP="00BC24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4C3" w:rsidRPr="00BB730C" w:rsidRDefault="0004287B" w:rsidP="00BC24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I. </w:t>
      </w:r>
      <w:r w:rsidR="00BC24C3" w:rsidRPr="00BB730C">
        <w:rPr>
          <w:rFonts w:ascii="Times New Roman" w:hAnsi="Times New Roman" w:cs="Times New Roman"/>
          <w:sz w:val="24"/>
          <w:szCs w:val="24"/>
        </w:rPr>
        <w:t xml:space="preserve">ХАРАКТЕРИСТИКА ТЕКУЩЕГО СОСТОЯНИЯ </w:t>
      </w:r>
    </w:p>
    <w:p w:rsidR="00BC24C3" w:rsidRPr="00BB730C" w:rsidRDefault="00BC24C3" w:rsidP="00BC24C3">
      <w:pPr>
        <w:jc w:val="center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СФЕРЫ РЕАЛИЗАЦИИ ПРОГРАММЫ</w:t>
      </w:r>
    </w:p>
    <w:p w:rsidR="00BC24C3" w:rsidRPr="00BB730C" w:rsidRDefault="00BC24C3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BB730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 части 1 статьи 16</w:t>
        </w:r>
      </w:hyperlink>
      <w:r w:rsidRPr="00BB730C">
        <w:rPr>
          <w:rFonts w:ascii="Times New Roman" w:hAnsi="Times New Roman" w:cs="Times New Roman"/>
          <w:sz w:val="24"/>
          <w:szCs w:val="24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 одной из функций органов местного самоуправления является владение, пользование и распоряжение муниципальным имуществом.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Согласно решению Думы ЗАТО Северск от 19.06.2008 № 53/7 «Об утверждении Положения об Управлении имущественных отношений Администрации ЗАТО Северск (новая редакция)» вопросы владения, пользования и распоряжения муниципальным имуществом являются предметом деятельности Управления имущественных отношений Администрации ЗАТО Северск.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С целью эффективной организации управления муниципальным имуществом требуется комплекс мер, направленных на совершенствование учета муниципального имущества и актуализацию данных о муниципальном имуществе. Данные мероприятия включают в себя: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анализ состояния экономической и социальной эффективности использования имущества по целевому назначению в соответствии с решениями Думы ЗАТО Северск, постановлениями и распоряжениями Администрации ЗАТО Северск и интересами граждан;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подготовку рекомендаций по более рациональному использованию объектов муниципальной собственности в зависимости от изменений состояния экономики;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принятие оперативных решений по вопросам распоряжения объектами муниципальной собственности;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централизованное информирование об объектах муниципальной собственности органов власти, общественных организаций, других заинтересованных юридических </w:t>
      </w:r>
      <w:r w:rsidRPr="00BB730C">
        <w:rPr>
          <w:rFonts w:ascii="Times New Roman" w:hAnsi="Times New Roman" w:cs="Times New Roman"/>
          <w:sz w:val="24"/>
          <w:szCs w:val="24"/>
        </w:rPr>
        <w:br/>
        <w:t>и физических лиц при возникновении правоотношений по этим объектам, в том числе при заключении гражданско-правовых сделок.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Сведения об объектах, числящихся в Реестре муниципального имущества ЗАТО Северск, приведены в таблице.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93" w:type="dxa"/>
        <w:jc w:val="center"/>
        <w:tblLook w:val="04A0" w:firstRow="1" w:lastRow="0" w:firstColumn="1" w:lastColumn="0" w:noHBand="0" w:noVBand="1"/>
      </w:tblPr>
      <w:tblGrid>
        <w:gridCol w:w="876"/>
        <w:gridCol w:w="3614"/>
        <w:gridCol w:w="1726"/>
        <w:gridCol w:w="1738"/>
        <w:gridCol w:w="1739"/>
      </w:tblGrid>
      <w:tr w:rsidR="00BB730C" w:rsidRPr="00BB730C" w:rsidTr="00756CFF">
        <w:trPr>
          <w:jc w:val="center"/>
        </w:trPr>
        <w:tc>
          <w:tcPr>
            <w:tcW w:w="876" w:type="dxa"/>
            <w:vMerge w:val="restart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14" w:type="dxa"/>
            <w:vMerge w:val="restart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5203" w:type="dxa"/>
            <w:gridSpan w:val="3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муниципального имущества на отчетную дату</w:t>
            </w:r>
          </w:p>
        </w:tc>
      </w:tr>
      <w:tr w:rsidR="00BB730C" w:rsidRPr="00BB730C" w:rsidTr="00756CFF">
        <w:trPr>
          <w:jc w:val="center"/>
        </w:trPr>
        <w:tc>
          <w:tcPr>
            <w:tcW w:w="876" w:type="dxa"/>
            <w:vMerge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vMerge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38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39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</w:tr>
      <w:tr w:rsidR="00BB730C" w:rsidRPr="00BB730C" w:rsidTr="00756CFF">
        <w:trPr>
          <w:jc w:val="center"/>
        </w:trPr>
        <w:tc>
          <w:tcPr>
            <w:tcW w:w="876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14" w:type="dxa"/>
          </w:tcPr>
          <w:p w:rsidR="00B008A2" w:rsidRPr="00BB730C" w:rsidRDefault="00B008A2" w:rsidP="00B00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Организации, всего, из них:</w:t>
            </w:r>
          </w:p>
        </w:tc>
        <w:tc>
          <w:tcPr>
            <w:tcW w:w="1726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38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39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B730C" w:rsidRPr="00BB730C" w:rsidTr="00756CFF">
        <w:trPr>
          <w:jc w:val="center"/>
        </w:trPr>
        <w:tc>
          <w:tcPr>
            <w:tcW w:w="876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14" w:type="dxa"/>
          </w:tcPr>
          <w:p w:rsidR="00B008A2" w:rsidRPr="00BB730C" w:rsidRDefault="00B008A2" w:rsidP="00B00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предприятия, в </w:t>
            </w:r>
            <w:proofErr w:type="spellStart"/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726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8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9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730C" w:rsidRPr="00BB730C" w:rsidTr="00756CFF">
        <w:trPr>
          <w:jc w:val="center"/>
        </w:trPr>
        <w:tc>
          <w:tcPr>
            <w:tcW w:w="876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14" w:type="dxa"/>
          </w:tcPr>
          <w:p w:rsidR="00B008A2" w:rsidRPr="00BB730C" w:rsidRDefault="00B008A2" w:rsidP="00B00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действующие </w:t>
            </w:r>
          </w:p>
        </w:tc>
        <w:tc>
          <w:tcPr>
            <w:tcW w:w="1726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30C" w:rsidRPr="00BB730C" w:rsidTr="00756CFF">
        <w:trPr>
          <w:jc w:val="center"/>
        </w:trPr>
        <w:tc>
          <w:tcPr>
            <w:tcW w:w="876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614" w:type="dxa"/>
          </w:tcPr>
          <w:p w:rsidR="00B008A2" w:rsidRPr="00BB730C" w:rsidRDefault="00B008A2" w:rsidP="00B00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в стадии ликвидации</w:t>
            </w:r>
          </w:p>
        </w:tc>
        <w:tc>
          <w:tcPr>
            <w:tcW w:w="1726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730C" w:rsidRPr="00BB730C" w:rsidTr="00756CFF">
        <w:trPr>
          <w:jc w:val="center"/>
        </w:trPr>
        <w:tc>
          <w:tcPr>
            <w:tcW w:w="876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614" w:type="dxa"/>
          </w:tcPr>
          <w:p w:rsidR="00B008A2" w:rsidRPr="00BB730C" w:rsidRDefault="00B008A2" w:rsidP="00B00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признаны банкротами</w:t>
            </w:r>
          </w:p>
        </w:tc>
        <w:tc>
          <w:tcPr>
            <w:tcW w:w="1726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9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730C" w:rsidRPr="00BB730C" w:rsidTr="00756CFF">
        <w:trPr>
          <w:jc w:val="center"/>
        </w:trPr>
        <w:tc>
          <w:tcPr>
            <w:tcW w:w="876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14" w:type="dxa"/>
          </w:tcPr>
          <w:p w:rsidR="00B008A2" w:rsidRPr="00BB730C" w:rsidRDefault="00B008A2" w:rsidP="00B00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в </w:t>
            </w:r>
            <w:proofErr w:type="spellStart"/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26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38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39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B730C" w:rsidRPr="00BB730C" w:rsidTr="00756CFF">
        <w:trPr>
          <w:jc w:val="center"/>
        </w:trPr>
        <w:tc>
          <w:tcPr>
            <w:tcW w:w="876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614" w:type="dxa"/>
          </w:tcPr>
          <w:p w:rsidR="00B008A2" w:rsidRPr="00BB730C" w:rsidRDefault="00B008A2" w:rsidP="00B00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казенные, всего, из них:</w:t>
            </w:r>
          </w:p>
        </w:tc>
        <w:tc>
          <w:tcPr>
            <w:tcW w:w="1726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8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9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B730C" w:rsidRPr="00BB730C" w:rsidTr="00756CFF">
        <w:trPr>
          <w:jc w:val="center"/>
        </w:trPr>
        <w:tc>
          <w:tcPr>
            <w:tcW w:w="876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1.2.1.1</w:t>
            </w:r>
          </w:p>
        </w:tc>
        <w:tc>
          <w:tcPr>
            <w:tcW w:w="3614" w:type="dxa"/>
          </w:tcPr>
          <w:p w:rsidR="00B008A2" w:rsidRPr="00BB730C" w:rsidRDefault="00B008A2" w:rsidP="00B00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ОМС ЗАТО Северск</w:t>
            </w:r>
          </w:p>
        </w:tc>
        <w:tc>
          <w:tcPr>
            <w:tcW w:w="1726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8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9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B730C" w:rsidRPr="00BB730C" w:rsidTr="00756CFF">
        <w:trPr>
          <w:jc w:val="center"/>
        </w:trPr>
        <w:tc>
          <w:tcPr>
            <w:tcW w:w="876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3614" w:type="dxa"/>
          </w:tcPr>
          <w:p w:rsidR="00B008A2" w:rsidRPr="00BB730C" w:rsidRDefault="00B008A2" w:rsidP="00B00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</w:p>
        </w:tc>
        <w:tc>
          <w:tcPr>
            <w:tcW w:w="1726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38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39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B730C" w:rsidRPr="00BB730C" w:rsidTr="00756CFF">
        <w:trPr>
          <w:jc w:val="center"/>
        </w:trPr>
        <w:tc>
          <w:tcPr>
            <w:tcW w:w="876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3614" w:type="dxa"/>
          </w:tcPr>
          <w:p w:rsidR="00B008A2" w:rsidRPr="00BB730C" w:rsidRDefault="00B008A2" w:rsidP="00B00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автономные</w:t>
            </w:r>
          </w:p>
        </w:tc>
        <w:tc>
          <w:tcPr>
            <w:tcW w:w="1726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8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9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B730C" w:rsidRPr="00BB730C" w:rsidTr="00756CFF">
        <w:trPr>
          <w:jc w:val="center"/>
        </w:trPr>
        <w:tc>
          <w:tcPr>
            <w:tcW w:w="876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14" w:type="dxa"/>
          </w:tcPr>
          <w:p w:rsidR="00B008A2" w:rsidRPr="00BB730C" w:rsidRDefault="00B008A2" w:rsidP="00B0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 xml:space="preserve">Объекты муниципального имущества, всего, в </w:t>
            </w:r>
            <w:proofErr w:type="spellStart"/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726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762 592</w:t>
            </w:r>
          </w:p>
        </w:tc>
        <w:tc>
          <w:tcPr>
            <w:tcW w:w="1738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1 075 866</w:t>
            </w:r>
          </w:p>
        </w:tc>
        <w:tc>
          <w:tcPr>
            <w:tcW w:w="1739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1 126 772</w:t>
            </w:r>
          </w:p>
        </w:tc>
      </w:tr>
      <w:tr w:rsidR="00BB730C" w:rsidRPr="00BB730C" w:rsidTr="00756CFF">
        <w:trPr>
          <w:jc w:val="center"/>
        </w:trPr>
        <w:tc>
          <w:tcPr>
            <w:tcW w:w="876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14" w:type="dxa"/>
          </w:tcPr>
          <w:p w:rsidR="00B008A2" w:rsidRPr="00BB730C" w:rsidRDefault="00B008A2" w:rsidP="00B00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</w:p>
        </w:tc>
        <w:tc>
          <w:tcPr>
            <w:tcW w:w="1726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4088</w:t>
            </w:r>
          </w:p>
        </w:tc>
        <w:tc>
          <w:tcPr>
            <w:tcW w:w="1738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4004</w:t>
            </w:r>
          </w:p>
        </w:tc>
        <w:tc>
          <w:tcPr>
            <w:tcW w:w="1739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3943</w:t>
            </w:r>
          </w:p>
        </w:tc>
      </w:tr>
      <w:tr w:rsidR="00BB730C" w:rsidRPr="00BB730C" w:rsidTr="00756CFF">
        <w:trPr>
          <w:jc w:val="center"/>
        </w:trPr>
        <w:tc>
          <w:tcPr>
            <w:tcW w:w="876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14" w:type="dxa"/>
          </w:tcPr>
          <w:p w:rsidR="00B008A2" w:rsidRPr="00BB730C" w:rsidRDefault="00B008A2" w:rsidP="00B00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1726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5326</w:t>
            </w:r>
          </w:p>
        </w:tc>
        <w:tc>
          <w:tcPr>
            <w:tcW w:w="1738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5368</w:t>
            </w:r>
          </w:p>
        </w:tc>
        <w:tc>
          <w:tcPr>
            <w:tcW w:w="1739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5137</w:t>
            </w:r>
          </w:p>
        </w:tc>
      </w:tr>
      <w:tr w:rsidR="00BB730C" w:rsidRPr="00BB730C" w:rsidTr="00756CFF">
        <w:trPr>
          <w:jc w:val="center"/>
        </w:trPr>
        <w:tc>
          <w:tcPr>
            <w:tcW w:w="876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14" w:type="dxa"/>
          </w:tcPr>
          <w:p w:rsidR="00B008A2" w:rsidRPr="00BB730C" w:rsidRDefault="00B008A2" w:rsidP="00B00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1726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1246</w:t>
            </w:r>
          </w:p>
        </w:tc>
        <w:tc>
          <w:tcPr>
            <w:tcW w:w="1738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1343</w:t>
            </w:r>
          </w:p>
        </w:tc>
        <w:tc>
          <w:tcPr>
            <w:tcW w:w="1739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1349</w:t>
            </w:r>
          </w:p>
        </w:tc>
      </w:tr>
      <w:tr w:rsidR="00BB730C" w:rsidRPr="00BB730C" w:rsidTr="00756CFF">
        <w:trPr>
          <w:jc w:val="center"/>
        </w:trPr>
        <w:tc>
          <w:tcPr>
            <w:tcW w:w="876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14" w:type="dxa"/>
          </w:tcPr>
          <w:p w:rsidR="00B008A2" w:rsidRPr="00BB730C" w:rsidRDefault="00B008A2" w:rsidP="00B00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6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738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739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BB730C" w:rsidRPr="00BB730C" w:rsidTr="00756CFF">
        <w:trPr>
          <w:jc w:val="center"/>
        </w:trPr>
        <w:tc>
          <w:tcPr>
            <w:tcW w:w="876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14" w:type="dxa"/>
          </w:tcPr>
          <w:p w:rsidR="00B008A2" w:rsidRPr="00BB730C" w:rsidRDefault="00B008A2" w:rsidP="00B00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1726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751659</w:t>
            </w:r>
          </w:p>
        </w:tc>
        <w:tc>
          <w:tcPr>
            <w:tcW w:w="1738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1064854</w:t>
            </w:r>
          </w:p>
        </w:tc>
        <w:tc>
          <w:tcPr>
            <w:tcW w:w="1739" w:type="dxa"/>
          </w:tcPr>
          <w:p w:rsidR="00B008A2" w:rsidRPr="00BB730C" w:rsidRDefault="00B008A2" w:rsidP="00B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1116081</w:t>
            </w:r>
          </w:p>
        </w:tc>
      </w:tr>
    </w:tbl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lastRenderedPageBreak/>
        <w:t xml:space="preserve">Ежегодно Управлением имущественных отношений Администрации ЗАТО Северск проводится работа по передаче в концессию, хозяйственное ведение, оперативное управление муниципальным организациям объектов недвижимости, находящихся </w:t>
      </w:r>
      <w:r w:rsidRPr="00BB730C">
        <w:rPr>
          <w:rFonts w:ascii="Times New Roman" w:hAnsi="Times New Roman" w:cs="Times New Roman"/>
          <w:sz w:val="24"/>
          <w:szCs w:val="24"/>
        </w:rPr>
        <w:br/>
        <w:t>в муниципальной имущественной казне ЗАТО Северск.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В </w:t>
      </w:r>
      <w:r w:rsidR="00B75BAC" w:rsidRPr="00BB730C">
        <w:rPr>
          <w:rFonts w:ascii="Times New Roman" w:hAnsi="Times New Roman" w:cs="Times New Roman"/>
          <w:sz w:val="24"/>
          <w:szCs w:val="24"/>
        </w:rPr>
        <w:t>2018</w:t>
      </w:r>
      <w:r w:rsidRPr="00BB730C">
        <w:rPr>
          <w:rFonts w:ascii="Times New Roman" w:hAnsi="Times New Roman" w:cs="Times New Roman"/>
          <w:sz w:val="24"/>
          <w:szCs w:val="24"/>
        </w:rPr>
        <w:t xml:space="preserve"> году в оперативное управление передано </w:t>
      </w:r>
      <w:r w:rsidR="00B75BAC" w:rsidRPr="00BB730C">
        <w:rPr>
          <w:rFonts w:ascii="Times New Roman" w:hAnsi="Times New Roman" w:cs="Times New Roman"/>
          <w:sz w:val="24"/>
          <w:szCs w:val="24"/>
        </w:rPr>
        <w:t xml:space="preserve">18 </w:t>
      </w:r>
      <w:r w:rsidRPr="00BB730C">
        <w:rPr>
          <w:rFonts w:ascii="Times New Roman" w:hAnsi="Times New Roman" w:cs="Times New Roman"/>
          <w:sz w:val="24"/>
          <w:szCs w:val="24"/>
        </w:rPr>
        <w:t xml:space="preserve">объектов, в концессию </w:t>
      </w:r>
      <w:r w:rsidR="00B75BAC" w:rsidRPr="00BB730C">
        <w:rPr>
          <w:rFonts w:ascii="Times New Roman" w:hAnsi="Times New Roman" w:cs="Times New Roman"/>
          <w:sz w:val="24"/>
          <w:szCs w:val="24"/>
        </w:rPr>
        <w:t>4 объекта</w:t>
      </w:r>
      <w:r w:rsidRPr="00BB730C">
        <w:rPr>
          <w:rFonts w:ascii="Times New Roman" w:hAnsi="Times New Roman" w:cs="Times New Roman"/>
          <w:sz w:val="24"/>
          <w:szCs w:val="24"/>
        </w:rPr>
        <w:t>, в 2019 году 7 и 12 объектов, соответственно.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Кроме того, ведется работа по технической паспортизации бесхозяйных объектов </w:t>
      </w:r>
      <w:r w:rsidRPr="00BB730C">
        <w:rPr>
          <w:rFonts w:ascii="Times New Roman" w:hAnsi="Times New Roman" w:cs="Times New Roman"/>
          <w:sz w:val="24"/>
          <w:szCs w:val="24"/>
        </w:rPr>
        <w:br/>
        <w:t xml:space="preserve">и регистрации права собственности городского округа ЗАТО Северск Томской области </w:t>
      </w:r>
      <w:r w:rsidRPr="00BB730C">
        <w:rPr>
          <w:rFonts w:ascii="Times New Roman" w:hAnsi="Times New Roman" w:cs="Times New Roman"/>
          <w:sz w:val="24"/>
          <w:szCs w:val="24"/>
        </w:rPr>
        <w:br/>
        <w:t>для дальнейшей передачи в аренду и безвозмездное пользование.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На государственный учет как бесхозяйные объекты в Управлении Федеральной службы государственной регистрации, кадастра и картографии по Томской области </w:t>
      </w:r>
      <w:r w:rsidR="00B75BAC" w:rsidRPr="00BB730C"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Pr="00BB730C">
        <w:rPr>
          <w:rFonts w:ascii="Times New Roman" w:hAnsi="Times New Roman" w:cs="Times New Roman"/>
          <w:sz w:val="24"/>
          <w:szCs w:val="24"/>
        </w:rPr>
        <w:t xml:space="preserve">поставлены </w:t>
      </w:r>
      <w:r w:rsidR="00B75BAC" w:rsidRPr="00BB730C">
        <w:rPr>
          <w:rFonts w:ascii="Times New Roman" w:hAnsi="Times New Roman" w:cs="Times New Roman"/>
          <w:sz w:val="24"/>
          <w:szCs w:val="24"/>
        </w:rPr>
        <w:t>9</w:t>
      </w:r>
      <w:r w:rsidRPr="00BB730C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B75BAC">
        <w:rPr>
          <w:rFonts w:ascii="Times New Roman" w:hAnsi="Times New Roman" w:cs="Times New Roman"/>
          <w:sz w:val="24"/>
          <w:szCs w:val="24"/>
        </w:rPr>
        <w:t>ов</w:t>
      </w:r>
      <w:r w:rsidRPr="00BB730C">
        <w:rPr>
          <w:rFonts w:ascii="Times New Roman" w:hAnsi="Times New Roman" w:cs="Times New Roman"/>
          <w:sz w:val="24"/>
          <w:szCs w:val="24"/>
        </w:rPr>
        <w:t xml:space="preserve"> недвижимости,</w:t>
      </w:r>
      <w:r w:rsidR="00B75BAC">
        <w:rPr>
          <w:rFonts w:ascii="Times New Roman" w:hAnsi="Times New Roman" w:cs="Times New Roman"/>
          <w:sz w:val="24"/>
          <w:szCs w:val="24"/>
        </w:rPr>
        <w:t xml:space="preserve"> </w:t>
      </w:r>
      <w:r w:rsidRPr="00BB730C">
        <w:rPr>
          <w:rFonts w:ascii="Times New Roman" w:hAnsi="Times New Roman" w:cs="Times New Roman"/>
          <w:sz w:val="24"/>
          <w:szCs w:val="24"/>
        </w:rPr>
        <w:t>в 2019 году – 15</w:t>
      </w:r>
      <w:r w:rsidR="00B75BAC">
        <w:rPr>
          <w:rFonts w:ascii="Times New Roman" w:hAnsi="Times New Roman" w:cs="Times New Roman"/>
          <w:sz w:val="24"/>
          <w:szCs w:val="24"/>
        </w:rPr>
        <w:t>, в 2020 году – 15</w:t>
      </w:r>
      <w:r w:rsidRPr="00BB73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Право собственности зарегистрировано </w:t>
      </w:r>
      <w:r w:rsidR="00093DD9" w:rsidRPr="00BB730C">
        <w:rPr>
          <w:rFonts w:ascii="Times New Roman" w:hAnsi="Times New Roman" w:cs="Times New Roman"/>
          <w:sz w:val="24"/>
          <w:szCs w:val="24"/>
        </w:rPr>
        <w:t xml:space="preserve">в 2018 </w:t>
      </w:r>
      <w:r w:rsidRPr="00BB730C">
        <w:rPr>
          <w:rFonts w:ascii="Times New Roman" w:hAnsi="Times New Roman" w:cs="Times New Roman"/>
          <w:sz w:val="24"/>
          <w:szCs w:val="24"/>
        </w:rPr>
        <w:t xml:space="preserve">году на </w:t>
      </w:r>
      <w:r w:rsidR="00093DD9" w:rsidRPr="00BB730C">
        <w:rPr>
          <w:rFonts w:ascii="Times New Roman" w:hAnsi="Times New Roman" w:cs="Times New Roman"/>
          <w:sz w:val="24"/>
          <w:szCs w:val="24"/>
        </w:rPr>
        <w:t xml:space="preserve">3 объекта </w:t>
      </w:r>
      <w:r w:rsidRPr="00BB730C">
        <w:rPr>
          <w:rFonts w:ascii="Times New Roman" w:hAnsi="Times New Roman" w:cs="Times New Roman"/>
          <w:sz w:val="24"/>
          <w:szCs w:val="24"/>
        </w:rPr>
        <w:t>недвижимости, принятых в муниципальную казну ЗАТО Северск, в 2019 году – 9 объектов</w:t>
      </w:r>
      <w:r w:rsidR="00093DD9">
        <w:rPr>
          <w:rFonts w:ascii="Times New Roman" w:hAnsi="Times New Roman" w:cs="Times New Roman"/>
          <w:sz w:val="24"/>
          <w:szCs w:val="24"/>
        </w:rPr>
        <w:t>, в 2020 году – 14 объектов</w:t>
      </w:r>
      <w:r w:rsidRPr="00BB730C">
        <w:rPr>
          <w:rFonts w:ascii="Times New Roman" w:hAnsi="Times New Roman" w:cs="Times New Roman"/>
          <w:sz w:val="24"/>
          <w:szCs w:val="24"/>
        </w:rPr>
        <w:t>.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Учитывая, что не все недвижимое имущество, находящееся в Реестре, прошло процедуру государственной регистрации права муниципальной собственности (т.е. право муниципальной собственности является ранее возникшим), а также необходимость оформления в муниципальную собственность бесхозяйных объектов для обеспечения надлежащего учета таких объектов недвижимости, необходимо и далее осуществлять мероприятия по учету и регистрации муниципального имущества.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В целях распоряжения муниципальным имуществом ежегодно осуществляется приватизация объектов муниципальной собственности в соответствии с Федеральным </w:t>
      </w:r>
      <w:hyperlink r:id="rId9" w:history="1">
        <w:r w:rsidRPr="00BB730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BB730C">
        <w:rPr>
          <w:rFonts w:ascii="Times New Roman" w:hAnsi="Times New Roman" w:cs="Times New Roman"/>
          <w:sz w:val="24"/>
          <w:szCs w:val="24"/>
        </w:rPr>
        <w:t xml:space="preserve"> от 21 декабря 2001 года № 178-ФЗ «О приватизации государственного </w:t>
      </w:r>
      <w:r w:rsidRPr="00BB730C">
        <w:rPr>
          <w:rFonts w:ascii="Times New Roman" w:hAnsi="Times New Roman" w:cs="Times New Roman"/>
          <w:sz w:val="24"/>
          <w:szCs w:val="24"/>
        </w:rPr>
        <w:br/>
        <w:t xml:space="preserve">и муниципального имущества в Российской Федерации» и с учетом положений Федерального </w:t>
      </w:r>
      <w:hyperlink r:id="rId10" w:history="1">
        <w:r w:rsidRPr="00BB730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BB730C">
        <w:rPr>
          <w:rFonts w:ascii="Times New Roman" w:hAnsi="Times New Roman" w:cs="Times New Roman"/>
          <w:sz w:val="24"/>
          <w:szCs w:val="24"/>
        </w:rPr>
        <w:t xml:space="preserve">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В 2017 - 2019 годах приватизация объектов муниципальной собственности осуществлялась в соответствии с Прогнозными </w:t>
      </w:r>
      <w:hyperlink r:id="rId11" w:history="1">
        <w:r w:rsidRPr="00BB730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планам</w:t>
        </w:r>
      </w:hyperlink>
      <w:r w:rsidRPr="00BB730C">
        <w:rPr>
          <w:rFonts w:ascii="Times New Roman" w:hAnsi="Times New Roman" w:cs="Times New Roman"/>
          <w:sz w:val="24"/>
          <w:szCs w:val="24"/>
        </w:rPr>
        <w:t>и (программами) приватизации муниципального имущества ЗАТО Северск, утверждаемыми решением Думы ЗАТО Северск (далее – Прогнозный план).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В 2017 году в Прогнозный </w:t>
      </w:r>
      <w:hyperlink r:id="rId12" w:history="1">
        <w:r w:rsidRPr="00BB730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план</w:t>
        </w:r>
      </w:hyperlink>
      <w:r w:rsidRPr="00BB730C">
        <w:rPr>
          <w:rFonts w:ascii="Times New Roman" w:hAnsi="Times New Roman" w:cs="Times New Roman"/>
          <w:sz w:val="24"/>
          <w:szCs w:val="24"/>
        </w:rPr>
        <w:t xml:space="preserve"> было включено 50 объектов: 41 объект недвижимого имущества, 7 объектов движимого имущества, 1 муниципальное предприятие, пакет акций (100%) АО ГСАТП. 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В 2018 году в Прогнозный </w:t>
      </w:r>
      <w:hyperlink r:id="rId13" w:history="1">
        <w:r w:rsidRPr="00BB730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план</w:t>
        </w:r>
      </w:hyperlink>
      <w:r w:rsidRPr="00BB730C">
        <w:rPr>
          <w:rFonts w:ascii="Times New Roman" w:hAnsi="Times New Roman" w:cs="Times New Roman"/>
          <w:sz w:val="24"/>
          <w:szCs w:val="24"/>
        </w:rPr>
        <w:t xml:space="preserve"> было включено 36 объектов: 30 объектов недвижимого имущества, 6 объектов движимого имущества. 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В 2019 году в Прогнозный </w:t>
      </w:r>
      <w:hyperlink r:id="rId14" w:history="1">
        <w:r w:rsidRPr="00BB730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план</w:t>
        </w:r>
      </w:hyperlink>
      <w:r w:rsidRPr="00BB730C">
        <w:rPr>
          <w:rFonts w:ascii="Times New Roman" w:hAnsi="Times New Roman" w:cs="Times New Roman"/>
          <w:sz w:val="24"/>
          <w:szCs w:val="24"/>
        </w:rPr>
        <w:t xml:space="preserve"> был включен 31 объект: 25 объектов недвижимого имущества, 5 объектов движимого имущества, 1 муниципальное предприятие (МП ЗАТО Северск СМИ ИА «Радио Северска»).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Фактические доходы от приватизации муниципального имущества ЗАТО Северск </w:t>
      </w:r>
      <w:r w:rsidRPr="00BB730C">
        <w:rPr>
          <w:rFonts w:ascii="Times New Roman" w:hAnsi="Times New Roman" w:cs="Times New Roman"/>
          <w:sz w:val="24"/>
          <w:szCs w:val="24"/>
        </w:rPr>
        <w:br/>
        <w:t xml:space="preserve">в 2018 году </w:t>
      </w:r>
      <w:r w:rsidR="00093DD9">
        <w:rPr>
          <w:rFonts w:ascii="Times New Roman" w:hAnsi="Times New Roman" w:cs="Times New Roman"/>
          <w:sz w:val="24"/>
          <w:szCs w:val="24"/>
        </w:rPr>
        <w:t>составили</w:t>
      </w:r>
      <w:r w:rsidRPr="00BB730C">
        <w:rPr>
          <w:rFonts w:ascii="Times New Roman" w:hAnsi="Times New Roman" w:cs="Times New Roman"/>
          <w:sz w:val="24"/>
          <w:szCs w:val="24"/>
        </w:rPr>
        <w:t xml:space="preserve"> 65 237,55 </w:t>
      </w:r>
      <w:proofErr w:type="spellStart"/>
      <w:r w:rsidRPr="00BB730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B730C">
        <w:rPr>
          <w:rFonts w:ascii="Times New Roman" w:hAnsi="Times New Roman" w:cs="Times New Roman"/>
          <w:sz w:val="24"/>
          <w:szCs w:val="24"/>
        </w:rPr>
        <w:t xml:space="preserve">., в 2019 году </w:t>
      </w:r>
      <w:r w:rsidR="00093DD9">
        <w:rPr>
          <w:rFonts w:ascii="Times New Roman" w:hAnsi="Times New Roman" w:cs="Times New Roman"/>
          <w:sz w:val="24"/>
          <w:szCs w:val="24"/>
        </w:rPr>
        <w:t>–</w:t>
      </w:r>
      <w:r w:rsidRPr="00BB730C">
        <w:rPr>
          <w:rFonts w:ascii="Times New Roman" w:hAnsi="Times New Roman" w:cs="Times New Roman"/>
          <w:sz w:val="24"/>
          <w:szCs w:val="24"/>
        </w:rPr>
        <w:t xml:space="preserve"> 20 302,74 </w:t>
      </w:r>
      <w:proofErr w:type="spellStart"/>
      <w:r w:rsidRPr="00BB730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B730C">
        <w:rPr>
          <w:rFonts w:ascii="Times New Roman" w:hAnsi="Times New Roman" w:cs="Times New Roman"/>
          <w:sz w:val="24"/>
          <w:szCs w:val="24"/>
        </w:rPr>
        <w:t>.</w:t>
      </w:r>
      <w:r w:rsidR="00093DD9">
        <w:rPr>
          <w:rFonts w:ascii="Times New Roman" w:hAnsi="Times New Roman" w:cs="Times New Roman"/>
          <w:sz w:val="24"/>
          <w:szCs w:val="24"/>
        </w:rPr>
        <w:t xml:space="preserve">, в 2020 году – </w:t>
      </w:r>
      <w:r w:rsidR="00093DD9">
        <w:rPr>
          <w:rFonts w:ascii="Times New Roman" w:hAnsi="Times New Roman" w:cs="Times New Roman"/>
          <w:sz w:val="24"/>
          <w:szCs w:val="24"/>
        </w:rPr>
        <w:br/>
        <w:t xml:space="preserve">0,00 </w:t>
      </w:r>
      <w:proofErr w:type="spellStart"/>
      <w:r w:rsidR="00093DD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093DD9">
        <w:rPr>
          <w:rFonts w:ascii="Times New Roman" w:hAnsi="Times New Roman" w:cs="Times New Roman"/>
          <w:sz w:val="24"/>
          <w:szCs w:val="24"/>
        </w:rPr>
        <w:t>.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В целях более эффективного использования муниципального имущества Управлением имущественных отношений Администрации ЗАТО Северск реализуются мероприятия, направленные на вовлечение в арендный оборот новых объектов недвижимого имущества </w:t>
      </w:r>
      <w:r w:rsidRPr="00BB730C">
        <w:rPr>
          <w:rFonts w:ascii="Times New Roman" w:hAnsi="Times New Roman" w:cs="Times New Roman"/>
          <w:sz w:val="24"/>
          <w:szCs w:val="24"/>
        </w:rPr>
        <w:br/>
        <w:t>и поддержание в удовлетворительном состоянии временно неиспользуемых объектов.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По состоянию на 31.12.2019 действовали: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1) 169 договоров аренды недвижимого имущества на общую площадь 51417,62 </w:t>
      </w:r>
      <w:proofErr w:type="spellStart"/>
      <w:r w:rsidRPr="00BB73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B730C">
        <w:rPr>
          <w:rFonts w:ascii="Times New Roman" w:hAnsi="Times New Roman" w:cs="Times New Roman"/>
          <w:sz w:val="24"/>
          <w:szCs w:val="24"/>
        </w:rPr>
        <w:t>, 24 договора аренды движимого имущества, 8 договоров аренды инженерных сетей.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lastRenderedPageBreak/>
        <w:t>В 2019 году от сдачи в аренду муниципального имущества в бюджет ЗАТО Северск поступило 27 309,78 тыс. руб., в том числе от сдачи в аренду: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недвижимого имущества (нежилые здания, помещения) – 24 342,77 </w:t>
      </w:r>
      <w:proofErr w:type="spellStart"/>
      <w:r w:rsidRPr="00BB730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B730C">
        <w:rPr>
          <w:rFonts w:ascii="Times New Roman" w:hAnsi="Times New Roman" w:cs="Times New Roman"/>
          <w:sz w:val="24"/>
          <w:szCs w:val="24"/>
        </w:rPr>
        <w:t>.;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инженерных сетей – 1 116,22 </w:t>
      </w:r>
      <w:proofErr w:type="spellStart"/>
      <w:r w:rsidRPr="00BB730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B730C">
        <w:rPr>
          <w:rFonts w:ascii="Times New Roman" w:hAnsi="Times New Roman" w:cs="Times New Roman"/>
          <w:sz w:val="24"/>
          <w:szCs w:val="24"/>
        </w:rPr>
        <w:t>.;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движимого имущества – 1 850,79 </w:t>
      </w:r>
      <w:proofErr w:type="spellStart"/>
      <w:r w:rsidRPr="00BB730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B730C">
        <w:rPr>
          <w:rFonts w:ascii="Times New Roman" w:hAnsi="Times New Roman" w:cs="Times New Roman"/>
          <w:sz w:val="24"/>
          <w:szCs w:val="24"/>
        </w:rPr>
        <w:t>.;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2) 58 договоров безвозмездного пользования недвижимым имуществом на общую площадь 10646,67 </w:t>
      </w:r>
      <w:proofErr w:type="spellStart"/>
      <w:r w:rsidRPr="00BB73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B730C">
        <w:rPr>
          <w:rFonts w:ascii="Times New Roman" w:hAnsi="Times New Roman" w:cs="Times New Roman"/>
          <w:sz w:val="24"/>
          <w:szCs w:val="24"/>
        </w:rPr>
        <w:t>, 9 договоров безвозмездного пользования движимым имуществом;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3) 3 концессионных соглашения в отношении сетей инженерно-технического обеспечения. 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По сравнению с 2013 годом количество договоров аренды уменьшилось на 152 позиции, доходы бюджета снизились на 27 510,82 </w:t>
      </w:r>
      <w:proofErr w:type="spellStart"/>
      <w:r w:rsidRPr="00BB730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B730C">
        <w:rPr>
          <w:rFonts w:ascii="Times New Roman" w:hAnsi="Times New Roman" w:cs="Times New Roman"/>
          <w:sz w:val="24"/>
          <w:szCs w:val="24"/>
        </w:rPr>
        <w:t xml:space="preserve">., что вызвано приватизацией наиболее востребованных муниципальных объектов (банки, торговые центры, магазины). </w:t>
      </w:r>
    </w:p>
    <w:p w:rsidR="00497587" w:rsidRDefault="00B008A2" w:rsidP="004975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26 июля 2006 года № 135-ФЗ «О защите конкуренции»,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в 2019 году проведен</w:t>
      </w:r>
      <w:r w:rsidR="00497587">
        <w:rPr>
          <w:rFonts w:ascii="Times New Roman" w:hAnsi="Times New Roman" w:cs="Times New Roman"/>
          <w:sz w:val="24"/>
          <w:szCs w:val="24"/>
        </w:rPr>
        <w:t>ы</w:t>
      </w:r>
      <w:r w:rsidRPr="00BB730C">
        <w:rPr>
          <w:rFonts w:ascii="Times New Roman" w:hAnsi="Times New Roman" w:cs="Times New Roman"/>
          <w:sz w:val="24"/>
          <w:szCs w:val="24"/>
        </w:rPr>
        <w:t xml:space="preserve"> 15 аукционов на право заключения долгосрочных договоров аренды по 36 лотам</w:t>
      </w:r>
      <w:r w:rsidR="00497587">
        <w:rPr>
          <w:rFonts w:ascii="Times New Roman" w:hAnsi="Times New Roman" w:cs="Times New Roman"/>
          <w:sz w:val="24"/>
          <w:szCs w:val="24"/>
        </w:rPr>
        <w:t>,</w:t>
      </w:r>
    </w:p>
    <w:p w:rsidR="00B008A2" w:rsidRPr="00BB730C" w:rsidRDefault="00497587" w:rsidP="004975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году – 6 аукционов по 16 лотам</w:t>
      </w:r>
      <w:r w:rsidR="00B008A2" w:rsidRPr="00BB730C">
        <w:rPr>
          <w:rFonts w:ascii="Times New Roman" w:hAnsi="Times New Roman" w:cs="Times New Roman"/>
          <w:sz w:val="24"/>
          <w:szCs w:val="24"/>
        </w:rPr>
        <w:t xml:space="preserve">. По итогам торгов заключено 35 </w:t>
      </w:r>
      <w:r>
        <w:rPr>
          <w:rFonts w:ascii="Times New Roman" w:hAnsi="Times New Roman" w:cs="Times New Roman"/>
          <w:sz w:val="24"/>
          <w:szCs w:val="24"/>
        </w:rPr>
        <w:t xml:space="preserve">и 14 </w:t>
      </w:r>
      <w:r w:rsidR="00B008A2" w:rsidRPr="00BB730C">
        <w:rPr>
          <w:rFonts w:ascii="Times New Roman" w:hAnsi="Times New Roman" w:cs="Times New Roman"/>
          <w:sz w:val="24"/>
          <w:szCs w:val="24"/>
        </w:rPr>
        <w:t>договоров аренды</w:t>
      </w:r>
      <w:r>
        <w:rPr>
          <w:rFonts w:ascii="Times New Roman" w:hAnsi="Times New Roman" w:cs="Times New Roman"/>
          <w:sz w:val="24"/>
          <w:szCs w:val="24"/>
        </w:rPr>
        <w:t>, соответственно</w:t>
      </w:r>
      <w:r w:rsidR="00B008A2" w:rsidRPr="00BB730C">
        <w:rPr>
          <w:rFonts w:ascii="Times New Roman" w:hAnsi="Times New Roman" w:cs="Times New Roman"/>
          <w:sz w:val="24"/>
          <w:szCs w:val="24"/>
        </w:rPr>
        <w:t>.</w:t>
      </w:r>
      <w:r w:rsidR="00531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Несмотря на активное вовлечение нежилых муниципальных объектов в арендный оборот, часть объектов остается невостребованной в связи с недостаточностью средств </w:t>
      </w:r>
      <w:r w:rsidRPr="00BB730C">
        <w:rPr>
          <w:rFonts w:ascii="Times New Roman" w:hAnsi="Times New Roman" w:cs="Times New Roman"/>
          <w:sz w:val="24"/>
          <w:szCs w:val="24"/>
        </w:rPr>
        <w:br/>
        <w:t xml:space="preserve">на проведение текущих ремонтов либо включением объектов в план приватизации </w:t>
      </w:r>
      <w:r w:rsidRPr="00BB730C">
        <w:rPr>
          <w:rFonts w:ascii="Times New Roman" w:hAnsi="Times New Roman" w:cs="Times New Roman"/>
          <w:sz w:val="24"/>
          <w:szCs w:val="24"/>
        </w:rPr>
        <w:br/>
        <w:t>и не востребованностью на протяжении длительного периода.</w:t>
      </w:r>
    </w:p>
    <w:p w:rsidR="00B008A2" w:rsidRPr="00BB730C" w:rsidRDefault="00490000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</w:t>
      </w:r>
      <w:r w:rsidR="00AB1C2A">
        <w:rPr>
          <w:rFonts w:ascii="Times New Roman" w:hAnsi="Times New Roman" w:cs="Times New Roman"/>
          <w:sz w:val="24"/>
          <w:szCs w:val="24"/>
        </w:rPr>
        <w:t>самых</w:t>
      </w:r>
      <w:r w:rsidR="00B008A2" w:rsidRPr="00BB730C">
        <w:rPr>
          <w:rFonts w:ascii="Times New Roman" w:hAnsi="Times New Roman" w:cs="Times New Roman"/>
          <w:sz w:val="24"/>
          <w:szCs w:val="24"/>
        </w:rPr>
        <w:t xml:space="preserve"> </w:t>
      </w:r>
      <w:r w:rsidR="00AB1C2A">
        <w:rPr>
          <w:rFonts w:ascii="Times New Roman" w:hAnsi="Times New Roman" w:cs="Times New Roman"/>
          <w:sz w:val="24"/>
          <w:szCs w:val="24"/>
        </w:rPr>
        <w:t>значительных по площади</w:t>
      </w:r>
      <w:r w:rsidR="00B008A2" w:rsidRPr="00BB730C">
        <w:rPr>
          <w:rFonts w:ascii="Times New Roman" w:hAnsi="Times New Roman" w:cs="Times New Roman"/>
          <w:sz w:val="24"/>
          <w:szCs w:val="24"/>
        </w:rPr>
        <w:t xml:space="preserve"> не востребованны</w:t>
      </w:r>
      <w:r w:rsidR="00AB1C2A">
        <w:rPr>
          <w:rFonts w:ascii="Times New Roman" w:hAnsi="Times New Roman" w:cs="Times New Roman"/>
          <w:sz w:val="24"/>
          <w:szCs w:val="24"/>
        </w:rPr>
        <w:t>х</w:t>
      </w:r>
      <w:r w:rsidR="00B008A2" w:rsidRPr="00BB730C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B1C2A">
        <w:rPr>
          <w:rFonts w:ascii="Times New Roman" w:hAnsi="Times New Roman" w:cs="Times New Roman"/>
          <w:sz w:val="24"/>
          <w:szCs w:val="24"/>
        </w:rPr>
        <w:t>ов</w:t>
      </w:r>
      <w:r w:rsidR="00B008A2" w:rsidRPr="00BB730C">
        <w:rPr>
          <w:rFonts w:ascii="Times New Roman" w:hAnsi="Times New Roman" w:cs="Times New Roman"/>
          <w:sz w:val="24"/>
          <w:szCs w:val="24"/>
        </w:rPr>
        <w:t>, требующи</w:t>
      </w:r>
      <w:r w:rsidR="00AB1C2A">
        <w:rPr>
          <w:rFonts w:ascii="Times New Roman" w:hAnsi="Times New Roman" w:cs="Times New Roman"/>
          <w:sz w:val="24"/>
          <w:szCs w:val="24"/>
        </w:rPr>
        <w:t>х</w:t>
      </w:r>
      <w:r w:rsidR="00B008A2" w:rsidRPr="00BB730C">
        <w:rPr>
          <w:rFonts w:ascii="Times New Roman" w:hAnsi="Times New Roman" w:cs="Times New Roman"/>
          <w:sz w:val="24"/>
          <w:szCs w:val="24"/>
        </w:rPr>
        <w:t xml:space="preserve"> затрат бюджета ЗАТО Северск на обслуживание, охрану и отопление, </w:t>
      </w:r>
      <w:r w:rsidR="00AB1C2A">
        <w:rPr>
          <w:rFonts w:ascii="Times New Roman" w:hAnsi="Times New Roman" w:cs="Times New Roman"/>
          <w:sz w:val="24"/>
          <w:szCs w:val="24"/>
        </w:rPr>
        <w:br/>
        <w:t xml:space="preserve">19983,6 </w:t>
      </w:r>
      <w:proofErr w:type="spellStart"/>
      <w:r w:rsidR="00AB1C2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B1C2A">
        <w:rPr>
          <w:rFonts w:ascii="Times New Roman" w:hAnsi="Times New Roman" w:cs="Times New Roman"/>
          <w:sz w:val="24"/>
          <w:szCs w:val="24"/>
        </w:rPr>
        <w:t>.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Согласно части 1 статьи 39 Жилищного кодекса Российской Федерации собственники помещений в многоквартирном доме несут бремя расходов на содержание общего имущества в многоквартирном доме. В состав расходов на содержание входит оплата </w:t>
      </w:r>
      <w:r w:rsidRPr="00BB730C">
        <w:rPr>
          <w:rFonts w:ascii="Times New Roman" w:hAnsi="Times New Roman" w:cs="Times New Roman"/>
          <w:sz w:val="24"/>
          <w:szCs w:val="24"/>
        </w:rPr>
        <w:br/>
        <w:t xml:space="preserve">за содержание и обслуживание общего имущества, взносы на капитальный ремонт общего имущества и затраты на общедомовые нужды. Общая площадь муниципальных нежилых помещений, встроенных или пристроенных к многоквартирным жилым домам, по которым бюджет ЗАТО Северск несет расходы, составляет 12810,1 </w:t>
      </w:r>
      <w:proofErr w:type="spellStart"/>
      <w:r w:rsidRPr="00BB73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B730C">
        <w:rPr>
          <w:rFonts w:ascii="Times New Roman" w:hAnsi="Times New Roman" w:cs="Times New Roman"/>
          <w:sz w:val="24"/>
          <w:szCs w:val="24"/>
        </w:rPr>
        <w:t>.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Учитывая отсутствие спроса на приватизацию нежилых муниципальных помещений, встроенных в жилые многоквартирные дома, сокращение расходов бюджета ЗАТО Северск по данному направлению не прогнозируется.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В целом, мероприятия по оплате теплоснабжения, охране, техническому обслуживанию, хозяйственно-бытовым работам, текущему ремонту, проведенные в рамках муниципальной программы «Эффективное управление муниципальным имуществом ЗАТО Северск» на 2015 - 2020 годы, позволили в 2018 - 2020 годах:</w:t>
      </w:r>
    </w:p>
    <w:p w:rsidR="00B008A2" w:rsidRPr="00AB1C2A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C2A">
        <w:rPr>
          <w:rFonts w:ascii="Times New Roman" w:hAnsi="Times New Roman" w:cs="Times New Roman"/>
          <w:sz w:val="24"/>
          <w:szCs w:val="24"/>
        </w:rPr>
        <w:t xml:space="preserve">- сохранить в удовлетворительном техническом состоянии не используемые (частично не используемые) муниципальные объекты, которые впоследствии были приватизированы (ул. Ленина, 28  – 12 299,14 </w:t>
      </w:r>
      <w:proofErr w:type="spellStart"/>
      <w:r w:rsidRPr="00AB1C2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B1C2A">
        <w:rPr>
          <w:rFonts w:ascii="Times New Roman" w:hAnsi="Times New Roman" w:cs="Times New Roman"/>
          <w:sz w:val="24"/>
          <w:szCs w:val="24"/>
        </w:rPr>
        <w:t xml:space="preserve">. (2018 год), просп. Коммунистический, 75 – 4 100,99 </w:t>
      </w:r>
      <w:proofErr w:type="spellStart"/>
      <w:r w:rsidRPr="00AB1C2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B1C2A">
        <w:rPr>
          <w:rFonts w:ascii="Times New Roman" w:hAnsi="Times New Roman" w:cs="Times New Roman"/>
          <w:sz w:val="24"/>
          <w:szCs w:val="24"/>
        </w:rPr>
        <w:t xml:space="preserve">. (2018 год), ул. Победы, 27б – 4 761,00 </w:t>
      </w:r>
      <w:proofErr w:type="spellStart"/>
      <w:r w:rsidRPr="00AB1C2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B1C2A">
        <w:rPr>
          <w:rFonts w:ascii="Times New Roman" w:hAnsi="Times New Roman" w:cs="Times New Roman"/>
          <w:sz w:val="24"/>
          <w:szCs w:val="24"/>
        </w:rPr>
        <w:t>. (2020 год);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C2A">
        <w:rPr>
          <w:rFonts w:ascii="Times New Roman" w:hAnsi="Times New Roman" w:cs="Times New Roman"/>
          <w:sz w:val="24"/>
          <w:szCs w:val="24"/>
        </w:rPr>
        <w:t>- не допустить разграбления объектов, которые в дальнейшем могут быть приватизированы (ул. </w:t>
      </w:r>
      <w:proofErr w:type="spellStart"/>
      <w:r w:rsidRPr="00AB1C2A">
        <w:rPr>
          <w:rFonts w:ascii="Times New Roman" w:hAnsi="Times New Roman" w:cs="Times New Roman"/>
          <w:sz w:val="24"/>
          <w:szCs w:val="24"/>
        </w:rPr>
        <w:t>Парусинка</w:t>
      </w:r>
      <w:proofErr w:type="spellEnd"/>
      <w:r w:rsidRPr="00AB1C2A">
        <w:rPr>
          <w:rFonts w:ascii="Times New Roman" w:hAnsi="Times New Roman" w:cs="Times New Roman"/>
          <w:sz w:val="24"/>
          <w:szCs w:val="24"/>
        </w:rPr>
        <w:t>, 17, строение 1, ул. Лесная, 1а, строение 5/2, ул. Ленина, 6, ул. Трудовая, 1/1, строение 4), планируется использовать для решения социальных проблем ЗАТО Северск после проведения капитальных ремонтов (ул. Калинина, 25 (резервная школа), ул. Транспортная, 16 (дополнительное здание городского архива);</w:t>
      </w:r>
      <w:r w:rsidRPr="00BB7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lastRenderedPageBreak/>
        <w:t>- избежать возникновения на прилегающей к объектам территории стихийных свалок бытового мусора;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- в полном объеме исполнить обязанности собственников помещений в жилых многоквартирных домах, определенные Жилищным кодексом Российской Федерации;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- обеспечить отсутствие доступа в защитные сооружения, расположенные в жилых многоквартирных домах, посторонних лиц через запасные выходы;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- провести монтаж и пуско-наладку узлов учета тепловой энергии в зданиях </w:t>
      </w:r>
      <w:r w:rsidRPr="00BB730C">
        <w:rPr>
          <w:rFonts w:ascii="Times New Roman" w:hAnsi="Times New Roman" w:cs="Times New Roman"/>
          <w:sz w:val="24"/>
          <w:szCs w:val="24"/>
        </w:rPr>
        <w:br/>
        <w:t>по адресам: просп. Коммунистический, 103, ул. Северная, 2а, строение 8;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- выполнить работы по монтажу охранной сигнализации и замене трансформаторов тока в здании по ул. </w:t>
      </w:r>
      <w:proofErr w:type="spellStart"/>
      <w:r w:rsidRPr="00BB730C">
        <w:rPr>
          <w:rFonts w:ascii="Times New Roman" w:hAnsi="Times New Roman" w:cs="Times New Roman"/>
          <w:sz w:val="24"/>
          <w:szCs w:val="24"/>
        </w:rPr>
        <w:t>Парусинка</w:t>
      </w:r>
      <w:proofErr w:type="spellEnd"/>
      <w:r w:rsidRPr="00BB730C">
        <w:rPr>
          <w:rFonts w:ascii="Times New Roman" w:hAnsi="Times New Roman" w:cs="Times New Roman"/>
          <w:sz w:val="24"/>
          <w:szCs w:val="24"/>
        </w:rPr>
        <w:t>, 17, строение 2;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- выполнить работы по установке ограждения здания по ул. Калинина, 25;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- выполнить работы по восстановлению тепловой изоляции участка теплотрассы около здания по ул. Сосновая, 4, строение 3.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В 2020 году планируется монтаж пожарной сигнализации в здании профилактория </w:t>
      </w:r>
      <w:r w:rsidRPr="00BB730C">
        <w:rPr>
          <w:rFonts w:ascii="Times New Roman" w:hAnsi="Times New Roman" w:cs="Times New Roman"/>
          <w:sz w:val="24"/>
          <w:szCs w:val="24"/>
        </w:rPr>
        <w:br/>
        <w:t xml:space="preserve">по адресу: г. Северск, ул. Славского, 9. 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Помимо содержания, обслуживания, охраны и текущего ремонта временно </w:t>
      </w:r>
      <w:r w:rsidRPr="00BB730C">
        <w:rPr>
          <w:rFonts w:ascii="Times New Roman" w:hAnsi="Times New Roman" w:cs="Times New Roman"/>
          <w:sz w:val="24"/>
          <w:szCs w:val="24"/>
        </w:rPr>
        <w:br/>
        <w:t xml:space="preserve">не используемого муниципального имущества за период 2018 - 2019 годов  был построен </w:t>
      </w:r>
      <w:r w:rsidRPr="00BB730C">
        <w:rPr>
          <w:rFonts w:ascii="Times New Roman" w:hAnsi="Times New Roman" w:cs="Times New Roman"/>
          <w:sz w:val="24"/>
          <w:szCs w:val="24"/>
        </w:rPr>
        <w:br/>
        <w:t xml:space="preserve">участок корпоративной оптической сети передачи данных между городскими организациями и Администрацией ЗАТО Северск. Протяженность построенного участка – 2246,7 погонных метра. 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В целях завершения проекта строительства корпоративной оптической сети передачи данных между городскими организациями и Администрацией ЗАТО Северск необходимо дополнительное финансирование.  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Одним из важнейших и значимых объектов государственной и муниципальной собственности является земля. Земельные ресурсы, наряду с другими ресурсами муниципалитета, должны способствовать развитию экономического потенциала города. Соответственно, муниципальная политика в области земельных отношений должна способствовать оптимальному использованию земельных ресурсов для целей развития экономики в целом и пополнения доходной части бюджета.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По состоянию на 01.01.2020 общая площадь ЗАТО Северск 48565 га, из них 5041 га – федеральная собственность, 12 га – собственность Томской области, 34181 га – муниципальная собственность (31800 га – леса, 2381 га – под зданиями, сооружениями), </w:t>
      </w:r>
      <w:r w:rsidRPr="00BB730C">
        <w:rPr>
          <w:rFonts w:ascii="Times New Roman" w:hAnsi="Times New Roman" w:cs="Times New Roman"/>
          <w:sz w:val="24"/>
          <w:szCs w:val="24"/>
        </w:rPr>
        <w:br/>
        <w:t>1234 га – частная собственность, 7560 га – земли, государственная собственность на которые не разграничена, включающие в себя трассы линейных объектов (ЛЭП, нефтепроводы, газопроводы, охранные зоны и т.д.).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Общая площадь земель, которые возможно вовлечь в оборот на территории ЗАТО Северск, учитывая ограниченность в обороте в соответствии со статьей 27 Земельного кодекса Российской Федерации, составляет 10694,3 га.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В 2018 году в рамках полномочий Управлением имущественных отношений Администрации ЗАТО Северск предоставлено в собственность 411 земельных участков общей площадью 16,95 га (206 участков для садоводства, 1 для личного подсобного хозяйства, 26 для индивидуального жилищного строительства, 178 гаражного назначения), </w:t>
      </w:r>
      <w:r w:rsidRPr="00BB730C">
        <w:rPr>
          <w:rFonts w:ascii="Times New Roman" w:hAnsi="Times New Roman" w:cs="Times New Roman"/>
          <w:sz w:val="24"/>
          <w:szCs w:val="24"/>
        </w:rPr>
        <w:br/>
        <w:t>в 2019 году – 376 земельных участков общей площадью 17,1 га (180 – садоводство, 6 – личное подсобное хозяйство, 30 – индивидуальное жилищное строительство, 160 – гаражного назначения), по состоянию на 19.03.2020 – 45 земельных участков общей площадью 3,03 га (23 – садоводство, 2 – личное подсобное хозяйство,  9 – индивидуальное жилищное строительство, 9 гаражного назначения).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Выкупная цена земельных участков в 2018 году составила 633,16 </w:t>
      </w:r>
      <w:proofErr w:type="spellStart"/>
      <w:r w:rsidRPr="00BB730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B730C">
        <w:rPr>
          <w:rFonts w:ascii="Times New Roman" w:hAnsi="Times New Roman" w:cs="Times New Roman"/>
          <w:sz w:val="24"/>
          <w:szCs w:val="24"/>
        </w:rPr>
        <w:t xml:space="preserve">., в 2019 году – 207,72 </w:t>
      </w:r>
      <w:proofErr w:type="spellStart"/>
      <w:r w:rsidRPr="00BB730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B730C">
        <w:rPr>
          <w:rFonts w:ascii="Times New Roman" w:hAnsi="Times New Roman" w:cs="Times New Roman"/>
          <w:sz w:val="24"/>
          <w:szCs w:val="24"/>
        </w:rPr>
        <w:t xml:space="preserve">., в 2020 году – 53,33 </w:t>
      </w:r>
      <w:proofErr w:type="spellStart"/>
      <w:r w:rsidRPr="00BB730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B730C">
        <w:rPr>
          <w:rFonts w:ascii="Times New Roman" w:hAnsi="Times New Roman" w:cs="Times New Roman"/>
          <w:sz w:val="24"/>
          <w:szCs w:val="24"/>
        </w:rPr>
        <w:t>.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В 2018 году был заключен </w:t>
      </w:r>
      <w:r w:rsidRPr="00BB730C">
        <w:rPr>
          <w:rFonts w:ascii="Times New Roman" w:hAnsi="Times New Roman" w:cs="Times New Roman"/>
          <w:bCs/>
          <w:sz w:val="24"/>
          <w:szCs w:val="24"/>
        </w:rPr>
        <w:t>81</w:t>
      </w:r>
      <w:r w:rsidRPr="00BB730C">
        <w:rPr>
          <w:rFonts w:ascii="Times New Roman" w:hAnsi="Times New Roman" w:cs="Times New Roman"/>
          <w:sz w:val="24"/>
          <w:szCs w:val="24"/>
        </w:rPr>
        <w:t xml:space="preserve"> договор аренды земельных участков общей площадью 29,2 га, из них </w:t>
      </w:r>
      <w:r w:rsidRPr="00BB730C">
        <w:rPr>
          <w:rFonts w:ascii="Times New Roman" w:hAnsi="Times New Roman" w:cs="Times New Roman"/>
          <w:bCs/>
          <w:sz w:val="24"/>
          <w:szCs w:val="24"/>
        </w:rPr>
        <w:t>47</w:t>
      </w:r>
      <w:r w:rsidRPr="00BB730C">
        <w:rPr>
          <w:rFonts w:ascii="Times New Roman" w:hAnsi="Times New Roman" w:cs="Times New Roman"/>
          <w:sz w:val="24"/>
          <w:szCs w:val="24"/>
        </w:rPr>
        <w:t xml:space="preserve"> договоров заключено с физическими лицами, </w:t>
      </w:r>
      <w:r w:rsidRPr="00BB730C">
        <w:rPr>
          <w:rFonts w:ascii="Times New Roman" w:hAnsi="Times New Roman" w:cs="Times New Roman"/>
          <w:bCs/>
          <w:sz w:val="24"/>
          <w:szCs w:val="24"/>
        </w:rPr>
        <w:t>34</w:t>
      </w:r>
      <w:r w:rsidRPr="00BB730C">
        <w:rPr>
          <w:rFonts w:ascii="Times New Roman" w:hAnsi="Times New Roman" w:cs="Times New Roman"/>
          <w:sz w:val="24"/>
          <w:szCs w:val="24"/>
        </w:rPr>
        <w:t xml:space="preserve"> договора с юридическими лицами. Проведено </w:t>
      </w:r>
      <w:r w:rsidRPr="00BB730C">
        <w:rPr>
          <w:rFonts w:ascii="Times New Roman" w:hAnsi="Times New Roman" w:cs="Times New Roman"/>
          <w:bCs/>
          <w:sz w:val="24"/>
          <w:szCs w:val="24"/>
        </w:rPr>
        <w:t xml:space="preserve">8 </w:t>
      </w:r>
      <w:r w:rsidRPr="00BB730C">
        <w:rPr>
          <w:rFonts w:ascii="Times New Roman" w:hAnsi="Times New Roman" w:cs="Times New Roman"/>
          <w:sz w:val="24"/>
          <w:szCs w:val="24"/>
        </w:rPr>
        <w:t>аукционов</w:t>
      </w:r>
      <w:r w:rsidRPr="00BB73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730C">
        <w:rPr>
          <w:rFonts w:ascii="Times New Roman" w:hAnsi="Times New Roman" w:cs="Times New Roman"/>
          <w:sz w:val="24"/>
          <w:szCs w:val="24"/>
        </w:rPr>
        <w:t xml:space="preserve">на право заключения договоров аренды земельных участков </w:t>
      </w:r>
      <w:r w:rsidRPr="00BB730C">
        <w:rPr>
          <w:rFonts w:ascii="Times New Roman" w:hAnsi="Times New Roman" w:cs="Times New Roman"/>
          <w:sz w:val="24"/>
          <w:szCs w:val="24"/>
        </w:rPr>
        <w:lastRenderedPageBreak/>
        <w:t xml:space="preserve">для строительства многоквартирных домов, гаражных боксов, размещения объектов летней торговли, размещения рекламных конструкций, организации отдыха населения </w:t>
      </w:r>
      <w:r w:rsidRPr="00BB730C">
        <w:rPr>
          <w:rFonts w:ascii="Times New Roman" w:hAnsi="Times New Roman" w:cs="Times New Roman"/>
          <w:sz w:val="24"/>
          <w:szCs w:val="24"/>
        </w:rPr>
        <w:br/>
        <w:t>на оз</w:t>
      </w:r>
      <w:r w:rsidR="00C12F07">
        <w:rPr>
          <w:rFonts w:ascii="Times New Roman" w:hAnsi="Times New Roman" w:cs="Times New Roman"/>
          <w:sz w:val="24"/>
          <w:szCs w:val="24"/>
        </w:rPr>
        <w:t xml:space="preserve">ере </w:t>
      </w:r>
      <w:proofErr w:type="spellStart"/>
      <w:r w:rsidRPr="00BB730C">
        <w:rPr>
          <w:rFonts w:ascii="Times New Roman" w:hAnsi="Times New Roman" w:cs="Times New Roman"/>
          <w:sz w:val="24"/>
          <w:szCs w:val="24"/>
        </w:rPr>
        <w:t>Мальцево</w:t>
      </w:r>
      <w:proofErr w:type="spellEnd"/>
      <w:r w:rsidRPr="00BB730C">
        <w:rPr>
          <w:rFonts w:ascii="Times New Roman" w:hAnsi="Times New Roman" w:cs="Times New Roman"/>
          <w:sz w:val="24"/>
          <w:szCs w:val="24"/>
        </w:rPr>
        <w:t xml:space="preserve"> в пос</w:t>
      </w:r>
      <w:r w:rsidR="00C12F07">
        <w:rPr>
          <w:rFonts w:ascii="Times New Roman" w:hAnsi="Times New Roman" w:cs="Times New Roman"/>
          <w:sz w:val="24"/>
          <w:szCs w:val="24"/>
        </w:rPr>
        <w:t xml:space="preserve">елке </w:t>
      </w:r>
      <w:r w:rsidRPr="00BB730C">
        <w:rPr>
          <w:rFonts w:ascii="Times New Roman" w:hAnsi="Times New Roman" w:cs="Times New Roman"/>
          <w:sz w:val="24"/>
          <w:szCs w:val="24"/>
        </w:rPr>
        <w:t xml:space="preserve">Самусь. 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В 2019 году заключено 257 договоров аренды земельных участков общей площадью 25,58 га, из них 209 договоров с физическими лицами, 48 договоров с юридическими лицами. Проведен 31 аукцион по продаже права на заключение договоров аренды земельных участков для строительства гаражных боксов, размещения объектов летней торговли, размещения автостоянок, размещения нестационарных торговых объектов. 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По состоянию на 01.04.2020 заключено 11 договоров аренды земельных участков общей площадью 2,25 га, из них 6 договоров с физическими лицами, 5 договоров </w:t>
      </w:r>
      <w:r w:rsidRPr="00BB730C">
        <w:rPr>
          <w:rFonts w:ascii="Times New Roman" w:hAnsi="Times New Roman" w:cs="Times New Roman"/>
          <w:sz w:val="24"/>
          <w:szCs w:val="24"/>
        </w:rPr>
        <w:br/>
        <w:t>с юридическими лицами.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По результатам торгов в 2018 году в бюджет ЗАТО Северск поступило </w:t>
      </w:r>
      <w:r w:rsidRPr="00BB730C">
        <w:rPr>
          <w:rFonts w:ascii="Times New Roman" w:hAnsi="Times New Roman" w:cs="Times New Roman"/>
          <w:bCs/>
          <w:sz w:val="24"/>
          <w:szCs w:val="24"/>
        </w:rPr>
        <w:t>7</w:t>
      </w:r>
      <w:r w:rsidR="00C12F07">
        <w:rPr>
          <w:rFonts w:ascii="Times New Roman" w:hAnsi="Times New Roman" w:cs="Times New Roman"/>
          <w:bCs/>
          <w:sz w:val="24"/>
          <w:szCs w:val="24"/>
        </w:rPr>
        <w:t> </w:t>
      </w:r>
      <w:r w:rsidRPr="00BB730C">
        <w:rPr>
          <w:rFonts w:ascii="Times New Roman" w:hAnsi="Times New Roman" w:cs="Times New Roman"/>
          <w:bCs/>
          <w:sz w:val="24"/>
          <w:szCs w:val="24"/>
        </w:rPr>
        <w:t>190</w:t>
      </w:r>
      <w:r w:rsidR="00C12F07">
        <w:rPr>
          <w:rFonts w:ascii="Times New Roman" w:hAnsi="Times New Roman" w:cs="Times New Roman"/>
          <w:bCs/>
          <w:sz w:val="24"/>
          <w:szCs w:val="24"/>
        </w:rPr>
        <w:t>,00</w:t>
      </w:r>
      <w:r w:rsidRPr="00BB73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730C">
        <w:rPr>
          <w:rFonts w:ascii="Times New Roman" w:hAnsi="Times New Roman" w:cs="Times New Roman"/>
          <w:bCs/>
          <w:sz w:val="24"/>
          <w:szCs w:val="24"/>
        </w:rPr>
        <w:t>тыс.руб</w:t>
      </w:r>
      <w:proofErr w:type="spellEnd"/>
      <w:r w:rsidRPr="00BB730C">
        <w:rPr>
          <w:rFonts w:ascii="Times New Roman" w:hAnsi="Times New Roman" w:cs="Times New Roman"/>
          <w:bCs/>
          <w:sz w:val="24"/>
          <w:szCs w:val="24"/>
        </w:rPr>
        <w:t xml:space="preserve">., в 2019 году </w:t>
      </w:r>
      <w:r w:rsidRPr="00BB730C">
        <w:rPr>
          <w:rFonts w:ascii="Times New Roman" w:hAnsi="Times New Roman" w:cs="Times New Roman"/>
          <w:sz w:val="24"/>
          <w:szCs w:val="24"/>
        </w:rPr>
        <w:t xml:space="preserve">– 3 955,27 </w:t>
      </w:r>
      <w:proofErr w:type="spellStart"/>
      <w:r w:rsidRPr="00BB730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B73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Таким образом, за период с 201</w:t>
      </w:r>
      <w:r w:rsidR="00C12F07">
        <w:rPr>
          <w:rFonts w:ascii="Times New Roman" w:hAnsi="Times New Roman" w:cs="Times New Roman"/>
          <w:sz w:val="24"/>
          <w:szCs w:val="24"/>
        </w:rPr>
        <w:t>8</w:t>
      </w:r>
      <w:r w:rsidRPr="00BB730C">
        <w:rPr>
          <w:rFonts w:ascii="Times New Roman" w:hAnsi="Times New Roman" w:cs="Times New Roman"/>
          <w:sz w:val="24"/>
          <w:szCs w:val="24"/>
        </w:rPr>
        <w:t xml:space="preserve"> по 2020 год в экономический и гражданский оборот вовлечено 40,5 га земель.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По состоянию на 01.04.2020 в муниципальной собственности городского округа ЗАТО Северск Томской области находится 1353 земельных участка, общей площадью 34064 га.  Общая площадь земельных участков, находящихся в муниципальной собственности </w:t>
      </w:r>
      <w:r w:rsidRPr="00BB730C">
        <w:rPr>
          <w:rFonts w:ascii="Times New Roman" w:hAnsi="Times New Roman" w:cs="Times New Roman"/>
          <w:sz w:val="24"/>
          <w:szCs w:val="24"/>
        </w:rPr>
        <w:br/>
        <w:t xml:space="preserve">и предоставленных физическим и юридическим лица, составляет 467 га. В 2020 году </w:t>
      </w:r>
      <w:r w:rsidRPr="00BB730C">
        <w:rPr>
          <w:rFonts w:ascii="Times New Roman" w:hAnsi="Times New Roman" w:cs="Times New Roman"/>
          <w:sz w:val="24"/>
          <w:szCs w:val="24"/>
        </w:rPr>
        <w:br/>
        <w:t xml:space="preserve">в аренду на длительный срок предоставлены 2 земельных участка общей площадью 0,2 га, </w:t>
      </w:r>
      <w:r w:rsidRPr="00BB730C">
        <w:rPr>
          <w:rFonts w:ascii="Times New Roman" w:hAnsi="Times New Roman" w:cs="Times New Roman"/>
          <w:sz w:val="24"/>
          <w:szCs w:val="24"/>
        </w:rPr>
        <w:br/>
        <w:t>в безвозмездное пользование (временно, сроком до декабря 2020</w:t>
      </w:r>
      <w:r w:rsidR="00C12F0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B730C">
        <w:rPr>
          <w:rFonts w:ascii="Times New Roman" w:hAnsi="Times New Roman" w:cs="Times New Roman"/>
          <w:sz w:val="24"/>
          <w:szCs w:val="24"/>
        </w:rPr>
        <w:t xml:space="preserve">) </w:t>
      </w:r>
      <w:r w:rsidR="00C12F07">
        <w:rPr>
          <w:rFonts w:ascii="Times New Roman" w:hAnsi="Times New Roman" w:cs="Times New Roman"/>
          <w:sz w:val="24"/>
          <w:szCs w:val="24"/>
        </w:rPr>
        <w:t>–</w:t>
      </w:r>
      <w:r w:rsidRPr="00BB730C">
        <w:rPr>
          <w:rFonts w:ascii="Times New Roman" w:hAnsi="Times New Roman" w:cs="Times New Roman"/>
          <w:sz w:val="24"/>
          <w:szCs w:val="24"/>
        </w:rPr>
        <w:t xml:space="preserve"> 12 земельных участков общей площадью 60 га.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С целью повышения полноты и качества учета земельных ресурсов, увеличения доли их участия в экономическом обороте требуется продолжить выполнение кадастровых работ по образованию и перераспределению земельных участков на территории ЗАТО Северск </w:t>
      </w:r>
      <w:r w:rsidR="00C12F07">
        <w:rPr>
          <w:rFonts w:ascii="Times New Roman" w:hAnsi="Times New Roman" w:cs="Times New Roman"/>
          <w:sz w:val="24"/>
          <w:szCs w:val="24"/>
        </w:rPr>
        <w:br/>
      </w:r>
      <w:r w:rsidRPr="00BB730C">
        <w:rPr>
          <w:rFonts w:ascii="Times New Roman" w:hAnsi="Times New Roman" w:cs="Times New Roman"/>
          <w:sz w:val="24"/>
          <w:szCs w:val="24"/>
        </w:rPr>
        <w:t xml:space="preserve">и регистрацию права муниципальной собственности. 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Одним из принципов Государственной политики в области использования, охраны, защиты и воспроизводства лесов является ответственное исполнение органами местного самоуправления полномочий в области лесных отношений на соответствующей территории.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Согласно Лесному кодексу Российской Федерации на органы местного самоуправления возложены функции по владению, пользованию, распоряжению лесными участками</w:t>
      </w:r>
      <w:r w:rsidR="003A1F77">
        <w:rPr>
          <w:rFonts w:ascii="Times New Roman" w:hAnsi="Times New Roman" w:cs="Times New Roman"/>
          <w:sz w:val="24"/>
          <w:szCs w:val="24"/>
        </w:rPr>
        <w:t xml:space="preserve">, </w:t>
      </w:r>
      <w:r w:rsidRPr="00BB730C">
        <w:rPr>
          <w:rFonts w:ascii="Times New Roman" w:hAnsi="Times New Roman" w:cs="Times New Roman"/>
          <w:sz w:val="24"/>
          <w:szCs w:val="24"/>
        </w:rPr>
        <w:t>разработке и утверждению лесохозяйственных регламентов</w:t>
      </w:r>
      <w:r w:rsidR="003A1F77">
        <w:rPr>
          <w:rFonts w:ascii="Times New Roman" w:hAnsi="Times New Roman" w:cs="Times New Roman"/>
          <w:sz w:val="24"/>
          <w:szCs w:val="24"/>
        </w:rPr>
        <w:t>,</w:t>
      </w:r>
      <w:r w:rsidRPr="00BB730C">
        <w:rPr>
          <w:rFonts w:ascii="Times New Roman" w:hAnsi="Times New Roman" w:cs="Times New Roman"/>
          <w:sz w:val="24"/>
          <w:szCs w:val="24"/>
        </w:rPr>
        <w:t xml:space="preserve"> управлению </w:t>
      </w:r>
      <w:r w:rsidRPr="00BB730C">
        <w:rPr>
          <w:rFonts w:ascii="Times New Roman" w:hAnsi="Times New Roman" w:cs="Times New Roman"/>
          <w:sz w:val="24"/>
          <w:szCs w:val="24"/>
        </w:rPr>
        <w:br/>
        <w:t xml:space="preserve">в области использования, охраны, защиты, воспроизводства лесов. 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Устойчивое управление лесами, сохранение биологического разнообразия лесов </w:t>
      </w:r>
      <w:r w:rsidRPr="00BB730C">
        <w:rPr>
          <w:rFonts w:ascii="Times New Roman" w:hAnsi="Times New Roman" w:cs="Times New Roman"/>
          <w:sz w:val="24"/>
          <w:szCs w:val="24"/>
        </w:rPr>
        <w:br/>
        <w:t>и повышение их потенциала также являются одним из основных принципов лесного законодательства.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Общая площадь земельных участков, находящихся в муниципальной собственности </w:t>
      </w:r>
      <w:r w:rsidRPr="00BB730C">
        <w:rPr>
          <w:rFonts w:ascii="Times New Roman" w:hAnsi="Times New Roman" w:cs="Times New Roman"/>
          <w:sz w:val="24"/>
          <w:szCs w:val="24"/>
        </w:rPr>
        <w:br/>
        <w:t>и на которых расположены резервные леса, составляет 32445 га, с учетом городских лесов лесничество занимает 32527 га.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Леса на территории ЗАТО Северск подлежат охране от пожаров, от загрязнения </w:t>
      </w:r>
      <w:r w:rsidRPr="00BB730C">
        <w:rPr>
          <w:rFonts w:ascii="Times New Roman" w:hAnsi="Times New Roman" w:cs="Times New Roman"/>
          <w:sz w:val="24"/>
          <w:szCs w:val="24"/>
        </w:rPr>
        <w:br/>
        <w:t>и иного негативного воздействия, защите от вредных организмов, а также воспроизводству.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Охрана, защита и воспроизводство лесов осуществляются Управлением имущественных отношений Администрации ЗАТО Северск и подведомственным Муниципальным казенным учреждением «Лесничество ЗАТО Северск». 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CFF">
        <w:rPr>
          <w:rFonts w:ascii="Times New Roman" w:hAnsi="Times New Roman" w:cs="Times New Roman"/>
          <w:sz w:val="24"/>
          <w:szCs w:val="24"/>
        </w:rPr>
        <w:t>С 201</w:t>
      </w:r>
      <w:r w:rsidR="003A1F77">
        <w:rPr>
          <w:rFonts w:ascii="Times New Roman" w:hAnsi="Times New Roman" w:cs="Times New Roman"/>
          <w:sz w:val="24"/>
          <w:szCs w:val="24"/>
        </w:rPr>
        <w:t>8</w:t>
      </w:r>
      <w:r w:rsidRPr="00756CFF">
        <w:rPr>
          <w:rFonts w:ascii="Times New Roman" w:hAnsi="Times New Roman" w:cs="Times New Roman"/>
          <w:sz w:val="24"/>
          <w:szCs w:val="24"/>
        </w:rPr>
        <w:t xml:space="preserve"> по 20</w:t>
      </w:r>
      <w:r w:rsidR="00756CFF" w:rsidRPr="00756CFF">
        <w:rPr>
          <w:rFonts w:ascii="Times New Roman" w:hAnsi="Times New Roman" w:cs="Times New Roman"/>
          <w:sz w:val="24"/>
          <w:szCs w:val="24"/>
        </w:rPr>
        <w:t>20</w:t>
      </w:r>
      <w:r w:rsidRPr="00756CFF">
        <w:rPr>
          <w:rFonts w:ascii="Times New Roman" w:hAnsi="Times New Roman" w:cs="Times New Roman"/>
          <w:sz w:val="24"/>
          <w:szCs w:val="24"/>
        </w:rPr>
        <w:t xml:space="preserve"> год для заготовки гражданами древесины для собственных нужд отопления отведено в рубку 19,</w:t>
      </w:r>
      <w:r w:rsidR="00756CFF" w:rsidRPr="00756CFF">
        <w:rPr>
          <w:rFonts w:ascii="Times New Roman" w:hAnsi="Times New Roman" w:cs="Times New Roman"/>
          <w:sz w:val="24"/>
          <w:szCs w:val="24"/>
        </w:rPr>
        <w:t>68</w:t>
      </w:r>
      <w:r w:rsidRPr="00756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FF">
        <w:rPr>
          <w:rFonts w:ascii="Times New Roman" w:hAnsi="Times New Roman" w:cs="Times New Roman"/>
          <w:sz w:val="24"/>
          <w:szCs w:val="24"/>
        </w:rPr>
        <w:t>тыс.куб.м</w:t>
      </w:r>
      <w:proofErr w:type="spellEnd"/>
      <w:r w:rsidRPr="00756CFF">
        <w:rPr>
          <w:rFonts w:ascii="Times New Roman" w:hAnsi="Times New Roman" w:cs="Times New Roman"/>
          <w:sz w:val="24"/>
          <w:szCs w:val="24"/>
        </w:rPr>
        <w:t xml:space="preserve"> древесины. За этот период с гражданами заключено 1</w:t>
      </w:r>
      <w:r w:rsidR="003A1F77">
        <w:rPr>
          <w:rFonts w:ascii="Times New Roman" w:hAnsi="Times New Roman" w:cs="Times New Roman"/>
          <w:sz w:val="24"/>
          <w:szCs w:val="24"/>
        </w:rPr>
        <w:t>006</w:t>
      </w:r>
      <w:r w:rsidRPr="00756CFF">
        <w:rPr>
          <w:rFonts w:ascii="Times New Roman" w:hAnsi="Times New Roman" w:cs="Times New Roman"/>
          <w:sz w:val="24"/>
          <w:szCs w:val="24"/>
        </w:rPr>
        <w:t xml:space="preserve"> договоров купли-продажи лесных насаждений, в том числе 2018 год – 515, 2019 год – 463</w:t>
      </w:r>
      <w:r w:rsidR="00756CFF" w:rsidRPr="00756CFF">
        <w:rPr>
          <w:rFonts w:ascii="Times New Roman" w:hAnsi="Times New Roman" w:cs="Times New Roman"/>
          <w:sz w:val="24"/>
          <w:szCs w:val="24"/>
        </w:rPr>
        <w:t>, 2020 год – 28</w:t>
      </w:r>
      <w:r w:rsidRPr="00756CFF">
        <w:rPr>
          <w:rFonts w:ascii="Times New Roman" w:hAnsi="Times New Roman" w:cs="Times New Roman"/>
          <w:sz w:val="24"/>
          <w:szCs w:val="24"/>
        </w:rPr>
        <w:t>.</w:t>
      </w:r>
      <w:r w:rsidRPr="00BB7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Повышение продуктивности лесов и сохранение их полезных функций осуществляется в процессе ухода за насаждениями. Для сохранения существующих кедровников в 2018</w:t>
      </w:r>
      <w:r w:rsidR="003A1F77">
        <w:rPr>
          <w:rFonts w:ascii="Times New Roman" w:hAnsi="Times New Roman" w:cs="Times New Roman"/>
          <w:sz w:val="24"/>
          <w:szCs w:val="24"/>
        </w:rPr>
        <w:t xml:space="preserve"> и</w:t>
      </w:r>
      <w:r w:rsidRPr="00BB730C">
        <w:rPr>
          <w:rFonts w:ascii="Times New Roman" w:hAnsi="Times New Roman" w:cs="Times New Roman"/>
          <w:sz w:val="24"/>
          <w:szCs w:val="24"/>
        </w:rPr>
        <w:t> 2019 год</w:t>
      </w:r>
      <w:r w:rsidR="003A1F77">
        <w:rPr>
          <w:rFonts w:ascii="Times New Roman" w:hAnsi="Times New Roman" w:cs="Times New Roman"/>
          <w:sz w:val="24"/>
          <w:szCs w:val="24"/>
        </w:rPr>
        <w:t>у</w:t>
      </w:r>
      <w:r w:rsidRPr="00BB730C">
        <w:rPr>
          <w:rFonts w:ascii="Times New Roman" w:hAnsi="Times New Roman" w:cs="Times New Roman"/>
          <w:sz w:val="24"/>
          <w:szCs w:val="24"/>
        </w:rPr>
        <w:t xml:space="preserve"> на площади 4,4 га проводился уход за лесными культурами, созданными ручной посадкой в период с 1966 по 1976 годы. 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lastRenderedPageBreak/>
        <w:t xml:space="preserve">С целью лесовосстановления ежегодно в рамках экологической акции «Всероссийский день посадки леса» осуществляется посадка саженцев сосны сибирской (кедра) и лиственницы.  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Впервые за много лет леса ЗАТО Северск подверглись массовому заселению вредителем леса. На территории ЗАТО Северск  выявлены усыхающие участки пихтовых лесов, где заселился уссурийский полиграф. Для определения уровня и степени заражения лесов были привлечены специалисты-лесопатологи. В 2019 году обследование проведено </w:t>
      </w:r>
      <w:r w:rsidRPr="00BB730C">
        <w:rPr>
          <w:rFonts w:ascii="Times New Roman" w:hAnsi="Times New Roman" w:cs="Times New Roman"/>
          <w:sz w:val="24"/>
          <w:szCs w:val="24"/>
        </w:rPr>
        <w:br/>
        <w:t>на площади 105,4 га</w:t>
      </w:r>
      <w:r w:rsidR="005839EE" w:rsidRPr="00BB730C">
        <w:rPr>
          <w:rFonts w:ascii="Times New Roman" w:hAnsi="Times New Roman" w:cs="Times New Roman"/>
          <w:sz w:val="24"/>
          <w:szCs w:val="24"/>
        </w:rPr>
        <w:t>, в 2020 году на площади 54,1 га</w:t>
      </w:r>
      <w:r w:rsidRPr="00BB730C">
        <w:rPr>
          <w:rFonts w:ascii="Times New Roman" w:hAnsi="Times New Roman" w:cs="Times New Roman"/>
          <w:sz w:val="24"/>
          <w:szCs w:val="24"/>
        </w:rPr>
        <w:t xml:space="preserve"> с назначением санитарно-оздоровительных мероприятий – санитарной рубки леса. В 2019 году выполнена сплошная </w:t>
      </w:r>
      <w:r w:rsidR="003A1F77">
        <w:rPr>
          <w:rFonts w:ascii="Times New Roman" w:hAnsi="Times New Roman" w:cs="Times New Roman"/>
          <w:sz w:val="24"/>
          <w:szCs w:val="24"/>
        </w:rPr>
        <w:t xml:space="preserve">санитарная </w:t>
      </w:r>
      <w:r w:rsidRPr="00BB730C">
        <w:rPr>
          <w:rFonts w:ascii="Times New Roman" w:hAnsi="Times New Roman" w:cs="Times New Roman"/>
          <w:sz w:val="24"/>
          <w:szCs w:val="24"/>
        </w:rPr>
        <w:t>рубка на первом участке площадью 5,6 га. После специального обследования на данном участке будут определены мероприятия по лесовосстановлению. Также необходимо продолжить санитарные рубки на остальных участках поврежденного леса.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В 2021 году заканчиваются сроки действия документов, являющихся основой для организации использования, охраны, защиты, воспроизводства лесов, расположенных </w:t>
      </w:r>
      <w:r w:rsidRPr="00BB730C">
        <w:rPr>
          <w:rFonts w:ascii="Times New Roman" w:hAnsi="Times New Roman" w:cs="Times New Roman"/>
          <w:sz w:val="24"/>
          <w:szCs w:val="24"/>
        </w:rPr>
        <w:br/>
        <w:t>на территории ЗАТО Северск. Прекращает свое действие лесохозяйственный регламент Лесничества ЗАТО Северск, разработанный на основании материалов лесоустройства 2010 года.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В целях осуществления дальнейшего устойчивого и эффективного управления лесами, находящимися в муниципальной собственности ЗАТО Северск, на перспективу </w:t>
      </w:r>
      <w:r w:rsidRPr="00BB730C">
        <w:rPr>
          <w:rFonts w:ascii="Times New Roman" w:hAnsi="Times New Roman" w:cs="Times New Roman"/>
          <w:sz w:val="24"/>
          <w:szCs w:val="24"/>
        </w:rPr>
        <w:br/>
        <w:t>до 2031 года необходимо в 2020 году приступить к актуализации информации о состоянии лесного фонда ЗАТО Северск путем установления границ лесничеств и разработки основополагающих документов использования, защиты, охраны и воспроизводства лесов.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В целом, анализ деятельности Управления имущественных отношений Администрации ЗАТО Северск позволяет обозначить следующие основные проблемы.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Проблемой при передаче недвижимого имущества в аренду является отсутствие спроса на муниципальное имущество, связанное с неудовлетворительным техническим состоянием объектов.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Частичное отсутствие технической документации не позволяет: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заключить концессионное соглашение на сети водоснабжения и водоотведения, расположенные на территории г. Северска;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в полном объеме передать в долгосрочную аренду сети теплоснабжения, водоснабжения и водоотведения, расположенные на внегородских территориях ЗАТО Северск.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Сохраняются значительные площади временно неиспользуемых объектов муниципальной недвижимости, требующие расходов по содержанию, обслуживанию </w:t>
      </w:r>
      <w:r w:rsidRPr="00BB730C">
        <w:rPr>
          <w:rFonts w:ascii="Times New Roman" w:hAnsi="Times New Roman" w:cs="Times New Roman"/>
          <w:sz w:val="24"/>
          <w:szCs w:val="24"/>
        </w:rPr>
        <w:br/>
        <w:t>и поддержанию их в надлежащем состоянии.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Несвоевременное и несистематическое проведение ремонтов зданий, внешних контуров, оконных и дверных заполнений приводит к нарушению принципов </w:t>
      </w:r>
      <w:proofErr w:type="spellStart"/>
      <w:r w:rsidRPr="00BB730C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BB730C">
        <w:rPr>
          <w:rFonts w:ascii="Times New Roman" w:hAnsi="Times New Roman" w:cs="Times New Roman"/>
          <w:sz w:val="24"/>
          <w:szCs w:val="24"/>
        </w:rPr>
        <w:t>, а в отдельных случаях и безопасности для пребывания граждан.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Несвоевременное поступление финансовых средств за аренду земельных участков </w:t>
      </w:r>
      <w:r w:rsidRPr="00BB730C">
        <w:rPr>
          <w:rFonts w:ascii="Times New Roman" w:hAnsi="Times New Roman" w:cs="Times New Roman"/>
          <w:sz w:val="24"/>
          <w:szCs w:val="24"/>
        </w:rPr>
        <w:br/>
        <w:t xml:space="preserve">в бюджет ЗАТО Северск отражается на недостаточном финансировании услуг по подготовке землеустроительной и кадастровой документации, необходимой в силу требований законодательства, что вызывает несвоевременное межевание земельных участков, постановку их на кадастровый учет и, как следствие, предоставление таких участков </w:t>
      </w:r>
      <w:r w:rsidRPr="00BB730C">
        <w:rPr>
          <w:rFonts w:ascii="Times New Roman" w:hAnsi="Times New Roman" w:cs="Times New Roman"/>
          <w:sz w:val="24"/>
          <w:szCs w:val="24"/>
        </w:rPr>
        <w:br/>
        <w:t>в аренду.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Некорректная кадастровая оценка земель населенных пунктов в части разрешенного использования земельных участков также не позволяет привлекать большее число землепользователей земельных участков, оформленных на праве аренды либо собственности.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Выявленные проблемы требуют принятия решений, которые в результате приведут </w:t>
      </w:r>
      <w:r w:rsidRPr="00BB730C">
        <w:rPr>
          <w:rFonts w:ascii="Times New Roman" w:hAnsi="Times New Roman" w:cs="Times New Roman"/>
          <w:sz w:val="24"/>
          <w:szCs w:val="24"/>
        </w:rPr>
        <w:br/>
        <w:t xml:space="preserve">к сбалансированному управлению государственной и муниципальной собственностью, обеспечивающему в необходимых размерах реализацию государственных и муниципальных </w:t>
      </w:r>
      <w:r w:rsidRPr="00BB730C">
        <w:rPr>
          <w:rFonts w:ascii="Times New Roman" w:hAnsi="Times New Roman" w:cs="Times New Roman"/>
          <w:sz w:val="24"/>
          <w:szCs w:val="24"/>
        </w:rPr>
        <w:lastRenderedPageBreak/>
        <w:t>полномочий в соответствии с действующим законодательством и социально-экономическим развитием городского округа ЗАТО Северск Томской области.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Достижение целей и основных задач по приоритетному направлению 4 «Совершенствование муниципального управления» Стратегии социально-экономического развития ЗАТО Северск Томской области на 2017</w:t>
      </w:r>
      <w:r w:rsidR="005839EE" w:rsidRPr="00BB730C">
        <w:rPr>
          <w:rFonts w:ascii="Times New Roman" w:hAnsi="Times New Roman" w:cs="Times New Roman"/>
          <w:sz w:val="24"/>
          <w:szCs w:val="24"/>
        </w:rPr>
        <w:t> </w:t>
      </w:r>
      <w:r w:rsidRPr="00BB730C">
        <w:rPr>
          <w:rFonts w:ascii="Times New Roman" w:hAnsi="Times New Roman" w:cs="Times New Roman"/>
          <w:sz w:val="24"/>
          <w:szCs w:val="24"/>
        </w:rPr>
        <w:t>-</w:t>
      </w:r>
      <w:r w:rsidR="005839EE" w:rsidRPr="00BB730C">
        <w:rPr>
          <w:rFonts w:ascii="Times New Roman" w:hAnsi="Times New Roman" w:cs="Times New Roman"/>
          <w:sz w:val="24"/>
          <w:szCs w:val="24"/>
        </w:rPr>
        <w:t> </w:t>
      </w:r>
      <w:r w:rsidRPr="00BB730C">
        <w:rPr>
          <w:rFonts w:ascii="Times New Roman" w:hAnsi="Times New Roman" w:cs="Times New Roman"/>
          <w:sz w:val="24"/>
          <w:szCs w:val="24"/>
        </w:rPr>
        <w:t>2030 годы, утвержденной решением Думы ЗАТО Северск от 21.12.2017 № 33/2</w:t>
      </w:r>
      <w:r w:rsidR="005839EE" w:rsidRPr="00BB730C">
        <w:rPr>
          <w:rFonts w:ascii="Times New Roman" w:hAnsi="Times New Roman" w:cs="Times New Roman"/>
          <w:sz w:val="24"/>
          <w:szCs w:val="24"/>
        </w:rPr>
        <w:t xml:space="preserve"> «Об утверждении Стратегии социально-экономического развития ЗАТО Северск Томской области на 2017 - 2030 годы»</w:t>
      </w:r>
      <w:r w:rsidRPr="00BB730C">
        <w:rPr>
          <w:rFonts w:ascii="Times New Roman" w:hAnsi="Times New Roman" w:cs="Times New Roman"/>
          <w:sz w:val="24"/>
          <w:szCs w:val="24"/>
        </w:rPr>
        <w:t>, за счет средств бюджета ЗАТО Северск будет осуществляться в рамках реализации муниципальной программы «Эффективное управление муниципальным имуществом ЗАТО Северск»</w:t>
      </w:r>
      <w:r w:rsidR="005839EE" w:rsidRPr="00BB730C"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  <w:r w:rsidRPr="00BB73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Для достижения целей в 2021 - 2024 годах в рамках </w:t>
      </w:r>
      <w:r w:rsidR="005839EE" w:rsidRPr="00BB730C">
        <w:rPr>
          <w:rFonts w:ascii="Times New Roman" w:hAnsi="Times New Roman" w:cs="Times New Roman"/>
          <w:sz w:val="24"/>
          <w:szCs w:val="24"/>
        </w:rPr>
        <w:t>П</w:t>
      </w:r>
      <w:r w:rsidRPr="00BB730C">
        <w:rPr>
          <w:rFonts w:ascii="Times New Roman" w:hAnsi="Times New Roman" w:cs="Times New Roman"/>
          <w:sz w:val="24"/>
          <w:szCs w:val="24"/>
        </w:rPr>
        <w:t>рограммы потребуется реализация следующих задач: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1) повышение полноты и качества учета муниципальной собственности ЗАТО Северск;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2) обеспечение содержания и обслуживания временно не арендуемого муниципального имущества, строительство муниципального имущества ЗАТО Северск;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3) реализация лесохозяйственного регламента лесничества ЗАТО Северск.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5839EE" w:rsidRPr="00BB730C">
        <w:rPr>
          <w:rFonts w:ascii="Times New Roman" w:hAnsi="Times New Roman" w:cs="Times New Roman"/>
          <w:sz w:val="24"/>
          <w:szCs w:val="24"/>
        </w:rPr>
        <w:t>П</w:t>
      </w:r>
      <w:r w:rsidRPr="00BB730C">
        <w:rPr>
          <w:rFonts w:ascii="Times New Roman" w:hAnsi="Times New Roman" w:cs="Times New Roman"/>
          <w:sz w:val="24"/>
          <w:szCs w:val="24"/>
        </w:rPr>
        <w:t xml:space="preserve">рограммы будет реализован комплекс мероприятий: 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- </w:t>
      </w:r>
      <w:r w:rsidR="000319AB" w:rsidRPr="00BB730C">
        <w:rPr>
          <w:rFonts w:ascii="Times New Roman" w:hAnsi="Times New Roman" w:cs="Times New Roman"/>
          <w:sz w:val="24"/>
          <w:szCs w:val="24"/>
        </w:rPr>
        <w:t>проведение</w:t>
      </w:r>
      <w:r w:rsidRPr="00BB730C">
        <w:rPr>
          <w:rFonts w:ascii="Times New Roman" w:hAnsi="Times New Roman" w:cs="Times New Roman"/>
          <w:sz w:val="24"/>
          <w:szCs w:val="24"/>
        </w:rPr>
        <w:t xml:space="preserve"> паспортизации и регистрации прав на объекты недвижимого имущества, находящиеся в муниципальной собственности;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- проведение инвентаризации и постановка на учет бесхозяйных объектов недвижимости; 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- обеспечение оценки и проведение предпродажной подготовки объектов приватизации;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- проведение комплексных кадастровых работ на территории ЗАТО Северск;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- выявление неиспользуемых земельных участков с целью их дальнейшего вовлечения в хозяйственный оборот;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- выявление и постановка на учет земельных участков, используемых гражданами </w:t>
      </w:r>
      <w:r w:rsidRPr="00BB730C">
        <w:rPr>
          <w:rFonts w:ascii="Times New Roman" w:hAnsi="Times New Roman" w:cs="Times New Roman"/>
          <w:sz w:val="24"/>
          <w:szCs w:val="24"/>
        </w:rPr>
        <w:br/>
        <w:t>и организациями без оформленных правоустанавливающих документов, с целью понуждения к оформлению документов;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- предоставление земельных участков, находящихся в муниципальной собственности ЗАТО Северск;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- сокращение задолженности по арендной плате за аренду недвижимого имущества </w:t>
      </w:r>
      <w:r w:rsidRPr="00BB730C">
        <w:rPr>
          <w:rFonts w:ascii="Times New Roman" w:hAnsi="Times New Roman" w:cs="Times New Roman"/>
          <w:sz w:val="24"/>
          <w:szCs w:val="24"/>
        </w:rPr>
        <w:br/>
        <w:t>и земельные участки;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- оптимизация затрат на содержание временно не арендуемых объектов муниципальной казны;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- организация деятельности по содержанию, обслуживанию временно </w:t>
      </w:r>
      <w:r w:rsidRPr="00BB730C">
        <w:rPr>
          <w:rFonts w:ascii="Times New Roman" w:hAnsi="Times New Roman" w:cs="Times New Roman"/>
          <w:sz w:val="24"/>
          <w:szCs w:val="24"/>
        </w:rPr>
        <w:br/>
        <w:t>не используемого имущества муниципальной казны ЗАТО Северск;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- содержание общего имущества многоквартирных домов; 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- передача в пользование временно не арендуемых объектов;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- завершение строительства и введение в эксплуатацию корпоративной оптической сети передачи данных между городскими организациями и Администрацией ЗАТО Северск;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- установление границ лесничеств на территории ЗАТО Северск, проведение лесоустройства и разработка лесохозяйственных регламентов;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- проведение мероприятий по сохранению лесов.</w:t>
      </w:r>
    </w:p>
    <w:p w:rsidR="00B008A2" w:rsidRPr="00BB730C" w:rsidRDefault="00B008A2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3" w:rsidRDefault="00C37913" w:rsidP="00BC24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87B" w:rsidRDefault="0004287B" w:rsidP="00BC24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87B" w:rsidRDefault="0004287B" w:rsidP="00BC24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87B" w:rsidRDefault="0004287B" w:rsidP="00BC24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87B" w:rsidRDefault="0004287B" w:rsidP="00BC24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87B" w:rsidRDefault="0004287B" w:rsidP="00BC24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4C3" w:rsidRPr="00BB730C" w:rsidRDefault="00BC24C3" w:rsidP="00BC24C3">
      <w:pPr>
        <w:jc w:val="center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lastRenderedPageBreak/>
        <w:t xml:space="preserve">II. ЦЕЛЬ И ЗАДАЧИ ПРОГРАММЫ, СРОКИ ЕЕ РЕАЛИЗАЦИИ, </w:t>
      </w:r>
    </w:p>
    <w:p w:rsidR="00BC24C3" w:rsidRPr="00BB730C" w:rsidRDefault="00BC24C3" w:rsidP="00BC24C3">
      <w:pPr>
        <w:jc w:val="center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ЦЕЛЕВЫЕ ПОКАЗАТЕЛИ (ИНДИКАТОРЫ) РЕЗУЛЬТАТИВНОСТИ </w:t>
      </w:r>
    </w:p>
    <w:p w:rsidR="00BC24C3" w:rsidRPr="00BB730C" w:rsidRDefault="00BC24C3" w:rsidP="00BC24C3">
      <w:pPr>
        <w:jc w:val="center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:rsidR="00BC24C3" w:rsidRPr="00BB730C" w:rsidRDefault="00BC24C3" w:rsidP="00BC24C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C24C3" w:rsidRPr="00BB730C" w:rsidRDefault="00BC24C3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Целью Программы является повышение эффективности управления муниципальной собственностью ЗАТО Северск.</w:t>
      </w:r>
    </w:p>
    <w:p w:rsidR="00BC24C3" w:rsidRPr="00BB730C" w:rsidRDefault="00BC24C3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Достижение цели обеспечивается за счет решения следующих задач Программы:</w:t>
      </w:r>
    </w:p>
    <w:p w:rsidR="00BC24C3" w:rsidRPr="00BB730C" w:rsidRDefault="00BC24C3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1) повышени</w:t>
      </w:r>
      <w:r w:rsidR="00520BB1" w:rsidRPr="00BB730C">
        <w:rPr>
          <w:rFonts w:ascii="Times New Roman" w:hAnsi="Times New Roman" w:cs="Times New Roman"/>
          <w:sz w:val="24"/>
          <w:szCs w:val="24"/>
        </w:rPr>
        <w:t>я</w:t>
      </w:r>
      <w:r w:rsidRPr="00BB730C">
        <w:rPr>
          <w:rFonts w:ascii="Times New Roman" w:hAnsi="Times New Roman" w:cs="Times New Roman"/>
          <w:sz w:val="24"/>
          <w:szCs w:val="24"/>
        </w:rPr>
        <w:t xml:space="preserve"> полноты и качества учета муниципальной собственности ЗАТО Северск; </w:t>
      </w:r>
    </w:p>
    <w:p w:rsidR="00BC24C3" w:rsidRPr="00BB730C" w:rsidRDefault="00520BB1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2) о</w:t>
      </w:r>
      <w:r w:rsidR="00BC24C3" w:rsidRPr="00BB730C">
        <w:rPr>
          <w:rFonts w:ascii="Times New Roman" w:hAnsi="Times New Roman" w:cs="Times New Roman"/>
          <w:sz w:val="24"/>
          <w:szCs w:val="24"/>
        </w:rPr>
        <w:t>беспечени</w:t>
      </w:r>
      <w:r w:rsidRPr="00BB730C">
        <w:rPr>
          <w:rFonts w:ascii="Times New Roman" w:hAnsi="Times New Roman" w:cs="Times New Roman"/>
          <w:sz w:val="24"/>
          <w:szCs w:val="24"/>
        </w:rPr>
        <w:t>я</w:t>
      </w:r>
      <w:r w:rsidR="00BC24C3" w:rsidRPr="00BB730C">
        <w:rPr>
          <w:rFonts w:ascii="Times New Roman" w:hAnsi="Times New Roman" w:cs="Times New Roman"/>
          <w:sz w:val="24"/>
          <w:szCs w:val="24"/>
        </w:rPr>
        <w:t xml:space="preserve"> содержания и обслуживания временно не арендуемого муниципального имущества, строительств</w:t>
      </w:r>
      <w:r w:rsidRPr="00BB730C">
        <w:rPr>
          <w:rFonts w:ascii="Times New Roman" w:hAnsi="Times New Roman" w:cs="Times New Roman"/>
          <w:sz w:val="24"/>
          <w:szCs w:val="24"/>
        </w:rPr>
        <w:t>а</w:t>
      </w:r>
      <w:r w:rsidR="00BC24C3" w:rsidRPr="00BB730C">
        <w:rPr>
          <w:rFonts w:ascii="Times New Roman" w:hAnsi="Times New Roman" w:cs="Times New Roman"/>
          <w:sz w:val="24"/>
          <w:szCs w:val="24"/>
        </w:rPr>
        <w:t xml:space="preserve"> муниципального имущества ЗАТО Северск</w:t>
      </w:r>
      <w:r w:rsidRPr="00BB730C">
        <w:rPr>
          <w:rFonts w:ascii="Times New Roman" w:hAnsi="Times New Roman" w:cs="Times New Roman"/>
          <w:sz w:val="24"/>
          <w:szCs w:val="24"/>
        </w:rPr>
        <w:t>;</w:t>
      </w:r>
    </w:p>
    <w:p w:rsidR="00BC24C3" w:rsidRPr="00BB730C" w:rsidRDefault="00BC24C3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3</w:t>
      </w:r>
      <w:r w:rsidR="00520BB1" w:rsidRPr="00BB730C">
        <w:rPr>
          <w:rFonts w:ascii="Times New Roman" w:hAnsi="Times New Roman" w:cs="Times New Roman"/>
          <w:sz w:val="24"/>
          <w:szCs w:val="24"/>
        </w:rPr>
        <w:t>) р</w:t>
      </w:r>
      <w:r w:rsidRPr="00BB730C">
        <w:rPr>
          <w:rFonts w:ascii="Times New Roman" w:hAnsi="Times New Roman" w:cs="Times New Roman"/>
          <w:sz w:val="24"/>
          <w:szCs w:val="24"/>
        </w:rPr>
        <w:t>еализаци</w:t>
      </w:r>
      <w:r w:rsidR="00520BB1" w:rsidRPr="00BB730C">
        <w:rPr>
          <w:rFonts w:ascii="Times New Roman" w:hAnsi="Times New Roman" w:cs="Times New Roman"/>
          <w:sz w:val="24"/>
          <w:szCs w:val="24"/>
        </w:rPr>
        <w:t>и</w:t>
      </w:r>
      <w:r w:rsidRPr="00BB730C">
        <w:rPr>
          <w:rFonts w:ascii="Times New Roman" w:hAnsi="Times New Roman" w:cs="Times New Roman"/>
          <w:sz w:val="24"/>
          <w:szCs w:val="24"/>
        </w:rPr>
        <w:t xml:space="preserve"> лесохозяйственного регламента лесничества ЗАТО Северск</w:t>
      </w:r>
      <w:r w:rsidR="00520BB1" w:rsidRPr="00BB730C">
        <w:rPr>
          <w:rFonts w:ascii="Times New Roman" w:hAnsi="Times New Roman" w:cs="Times New Roman"/>
          <w:sz w:val="24"/>
          <w:szCs w:val="24"/>
        </w:rPr>
        <w:t>.</w:t>
      </w:r>
    </w:p>
    <w:p w:rsidR="00520BB1" w:rsidRPr="00BB730C" w:rsidRDefault="00520BB1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Реализация Программы рассчитана на 2021 – 2024 годы.</w:t>
      </w:r>
    </w:p>
    <w:p w:rsidR="00671488" w:rsidRPr="00BB730C" w:rsidRDefault="00671488" w:rsidP="00B008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Сведения о составе и значениях целевых показателях (индикаторах) результативности Программы, а также информация о периодичности и методике сбора данных приводятся </w:t>
      </w:r>
      <w:r w:rsidR="0004287B">
        <w:rPr>
          <w:rFonts w:ascii="Times New Roman" w:hAnsi="Times New Roman" w:cs="Times New Roman"/>
          <w:sz w:val="24"/>
          <w:szCs w:val="24"/>
        </w:rPr>
        <w:br/>
      </w:r>
      <w:r w:rsidRPr="00BB730C">
        <w:rPr>
          <w:rFonts w:ascii="Times New Roman" w:hAnsi="Times New Roman" w:cs="Times New Roman"/>
          <w:sz w:val="24"/>
          <w:szCs w:val="24"/>
        </w:rPr>
        <w:t>в таблице 1.</w:t>
      </w:r>
    </w:p>
    <w:p w:rsidR="00520BB1" w:rsidRPr="00BB730C" w:rsidRDefault="00520BB1" w:rsidP="00BC24C3">
      <w:pPr>
        <w:rPr>
          <w:rFonts w:ascii="Times New Roman" w:hAnsi="Times New Roman" w:cs="Times New Roman"/>
          <w:sz w:val="24"/>
          <w:szCs w:val="24"/>
        </w:rPr>
      </w:pPr>
    </w:p>
    <w:p w:rsidR="00520BB1" w:rsidRPr="00BB730C" w:rsidRDefault="00520BB1" w:rsidP="00BC24C3">
      <w:pPr>
        <w:rPr>
          <w:rFonts w:ascii="Times New Roman" w:hAnsi="Times New Roman" w:cs="Times New Roman"/>
          <w:sz w:val="24"/>
          <w:szCs w:val="24"/>
        </w:rPr>
      </w:pPr>
    </w:p>
    <w:p w:rsidR="00520BB1" w:rsidRPr="00BB730C" w:rsidRDefault="00520BB1" w:rsidP="00BC24C3">
      <w:pPr>
        <w:rPr>
          <w:rFonts w:ascii="Times New Roman" w:hAnsi="Times New Roman" w:cs="Times New Roman"/>
          <w:sz w:val="24"/>
          <w:szCs w:val="24"/>
        </w:rPr>
      </w:pPr>
    </w:p>
    <w:p w:rsidR="00520BB1" w:rsidRPr="00BB730C" w:rsidRDefault="00520BB1" w:rsidP="00BC24C3">
      <w:pPr>
        <w:rPr>
          <w:rFonts w:ascii="Times New Roman" w:hAnsi="Times New Roman" w:cs="Times New Roman"/>
          <w:sz w:val="24"/>
          <w:szCs w:val="24"/>
        </w:rPr>
      </w:pPr>
    </w:p>
    <w:p w:rsidR="00520BB1" w:rsidRPr="00BB730C" w:rsidRDefault="00520BB1" w:rsidP="00BC24C3">
      <w:pPr>
        <w:rPr>
          <w:rFonts w:ascii="Times New Roman" w:hAnsi="Times New Roman" w:cs="Times New Roman"/>
          <w:sz w:val="24"/>
          <w:szCs w:val="24"/>
        </w:rPr>
      </w:pPr>
    </w:p>
    <w:p w:rsidR="00520BB1" w:rsidRPr="00BB730C" w:rsidRDefault="00520BB1" w:rsidP="00BC24C3">
      <w:pPr>
        <w:rPr>
          <w:rFonts w:ascii="Times New Roman" w:hAnsi="Times New Roman" w:cs="Times New Roman"/>
          <w:sz w:val="24"/>
          <w:szCs w:val="24"/>
        </w:rPr>
      </w:pPr>
    </w:p>
    <w:p w:rsidR="00520BB1" w:rsidRPr="00BB730C" w:rsidRDefault="00520BB1" w:rsidP="00BC24C3">
      <w:pPr>
        <w:rPr>
          <w:rFonts w:ascii="Times New Roman" w:hAnsi="Times New Roman" w:cs="Times New Roman"/>
          <w:sz w:val="24"/>
          <w:szCs w:val="24"/>
        </w:rPr>
      </w:pPr>
    </w:p>
    <w:p w:rsidR="00520BB1" w:rsidRPr="00BB730C" w:rsidRDefault="00520BB1" w:rsidP="00BC24C3">
      <w:pPr>
        <w:rPr>
          <w:rFonts w:ascii="Times New Roman" w:hAnsi="Times New Roman" w:cs="Times New Roman"/>
          <w:sz w:val="24"/>
          <w:szCs w:val="24"/>
        </w:rPr>
      </w:pPr>
    </w:p>
    <w:p w:rsidR="00520BB1" w:rsidRPr="00BB730C" w:rsidRDefault="00520BB1" w:rsidP="00BC24C3">
      <w:pPr>
        <w:rPr>
          <w:rFonts w:ascii="Times New Roman" w:hAnsi="Times New Roman" w:cs="Times New Roman"/>
          <w:sz w:val="24"/>
          <w:szCs w:val="24"/>
        </w:rPr>
      </w:pPr>
    </w:p>
    <w:p w:rsidR="00520BB1" w:rsidRPr="00BB730C" w:rsidRDefault="00520BB1" w:rsidP="00BC24C3">
      <w:pPr>
        <w:rPr>
          <w:rFonts w:ascii="Times New Roman" w:hAnsi="Times New Roman" w:cs="Times New Roman"/>
          <w:sz w:val="24"/>
          <w:szCs w:val="24"/>
        </w:rPr>
      </w:pPr>
    </w:p>
    <w:p w:rsidR="00520BB1" w:rsidRPr="00BB730C" w:rsidRDefault="00520BB1" w:rsidP="00BC24C3">
      <w:pPr>
        <w:rPr>
          <w:rFonts w:ascii="Times New Roman" w:hAnsi="Times New Roman" w:cs="Times New Roman"/>
          <w:sz w:val="24"/>
          <w:szCs w:val="24"/>
        </w:rPr>
      </w:pPr>
    </w:p>
    <w:p w:rsidR="00520BB1" w:rsidRPr="00BB730C" w:rsidRDefault="00520BB1" w:rsidP="00BC24C3">
      <w:pPr>
        <w:rPr>
          <w:rFonts w:ascii="Times New Roman" w:hAnsi="Times New Roman" w:cs="Times New Roman"/>
          <w:sz w:val="24"/>
          <w:szCs w:val="24"/>
        </w:rPr>
      </w:pPr>
    </w:p>
    <w:p w:rsidR="00520BB1" w:rsidRPr="00BB730C" w:rsidRDefault="00520BB1" w:rsidP="00BC24C3">
      <w:pPr>
        <w:rPr>
          <w:rFonts w:ascii="Times New Roman" w:hAnsi="Times New Roman" w:cs="Times New Roman"/>
          <w:sz w:val="24"/>
          <w:szCs w:val="24"/>
        </w:rPr>
      </w:pPr>
    </w:p>
    <w:p w:rsidR="00520BB1" w:rsidRPr="00BB730C" w:rsidRDefault="00520BB1" w:rsidP="00BC24C3">
      <w:pPr>
        <w:rPr>
          <w:rFonts w:ascii="Times New Roman" w:hAnsi="Times New Roman" w:cs="Times New Roman"/>
          <w:sz w:val="24"/>
          <w:szCs w:val="24"/>
        </w:rPr>
      </w:pPr>
    </w:p>
    <w:p w:rsidR="00520BB1" w:rsidRPr="00BB730C" w:rsidRDefault="00520BB1" w:rsidP="00BC24C3">
      <w:pPr>
        <w:rPr>
          <w:rFonts w:ascii="Times New Roman" w:hAnsi="Times New Roman" w:cs="Times New Roman"/>
          <w:sz w:val="24"/>
          <w:szCs w:val="24"/>
        </w:rPr>
      </w:pPr>
    </w:p>
    <w:p w:rsidR="00520BB1" w:rsidRPr="00BB730C" w:rsidRDefault="00520BB1" w:rsidP="00BC24C3">
      <w:pPr>
        <w:rPr>
          <w:rFonts w:ascii="Times New Roman" w:hAnsi="Times New Roman" w:cs="Times New Roman"/>
          <w:sz w:val="24"/>
          <w:szCs w:val="24"/>
        </w:rPr>
      </w:pPr>
    </w:p>
    <w:p w:rsidR="00520BB1" w:rsidRPr="00BB730C" w:rsidRDefault="00520BB1" w:rsidP="00BC24C3">
      <w:pPr>
        <w:rPr>
          <w:rFonts w:ascii="Times New Roman" w:hAnsi="Times New Roman" w:cs="Times New Roman"/>
          <w:sz w:val="24"/>
          <w:szCs w:val="24"/>
        </w:rPr>
      </w:pPr>
    </w:p>
    <w:p w:rsidR="00520BB1" w:rsidRPr="00BB730C" w:rsidRDefault="00520BB1" w:rsidP="00BC24C3">
      <w:pPr>
        <w:rPr>
          <w:rFonts w:ascii="Times New Roman" w:hAnsi="Times New Roman" w:cs="Times New Roman"/>
          <w:sz w:val="24"/>
          <w:szCs w:val="24"/>
        </w:rPr>
      </w:pPr>
    </w:p>
    <w:p w:rsidR="00520BB1" w:rsidRPr="00BB730C" w:rsidRDefault="00520BB1" w:rsidP="00BC24C3">
      <w:pPr>
        <w:rPr>
          <w:rFonts w:ascii="Times New Roman" w:hAnsi="Times New Roman" w:cs="Times New Roman"/>
          <w:sz w:val="24"/>
          <w:szCs w:val="24"/>
        </w:rPr>
      </w:pPr>
    </w:p>
    <w:p w:rsidR="00520BB1" w:rsidRPr="00BB730C" w:rsidRDefault="00520BB1" w:rsidP="00BC24C3">
      <w:pPr>
        <w:rPr>
          <w:rFonts w:ascii="Times New Roman" w:hAnsi="Times New Roman" w:cs="Times New Roman"/>
          <w:sz w:val="24"/>
          <w:szCs w:val="24"/>
        </w:rPr>
      </w:pPr>
    </w:p>
    <w:p w:rsidR="00520BB1" w:rsidRPr="00BB730C" w:rsidRDefault="00520BB1" w:rsidP="00BC24C3">
      <w:pPr>
        <w:rPr>
          <w:rFonts w:ascii="Times New Roman" w:hAnsi="Times New Roman" w:cs="Times New Roman"/>
          <w:sz w:val="24"/>
          <w:szCs w:val="24"/>
        </w:rPr>
      </w:pPr>
    </w:p>
    <w:p w:rsidR="00520BB1" w:rsidRPr="00BB730C" w:rsidRDefault="00520BB1" w:rsidP="00BC24C3">
      <w:pPr>
        <w:rPr>
          <w:rFonts w:ascii="Times New Roman" w:hAnsi="Times New Roman" w:cs="Times New Roman"/>
          <w:sz w:val="24"/>
          <w:szCs w:val="24"/>
        </w:rPr>
      </w:pPr>
    </w:p>
    <w:p w:rsidR="00520BB1" w:rsidRPr="00BB730C" w:rsidRDefault="00520BB1" w:rsidP="00BC24C3">
      <w:pPr>
        <w:rPr>
          <w:rFonts w:ascii="Times New Roman" w:hAnsi="Times New Roman" w:cs="Times New Roman"/>
          <w:sz w:val="24"/>
          <w:szCs w:val="24"/>
        </w:rPr>
      </w:pPr>
    </w:p>
    <w:p w:rsidR="00520BB1" w:rsidRPr="00BB730C" w:rsidRDefault="00520BB1" w:rsidP="00BC24C3">
      <w:pPr>
        <w:rPr>
          <w:rFonts w:ascii="Times New Roman" w:hAnsi="Times New Roman" w:cs="Times New Roman"/>
          <w:sz w:val="24"/>
          <w:szCs w:val="24"/>
        </w:rPr>
      </w:pPr>
    </w:p>
    <w:p w:rsidR="00520BB1" w:rsidRPr="00BB730C" w:rsidRDefault="00520BB1" w:rsidP="00BC24C3">
      <w:pPr>
        <w:rPr>
          <w:rFonts w:ascii="Times New Roman" w:hAnsi="Times New Roman" w:cs="Times New Roman"/>
          <w:sz w:val="24"/>
          <w:szCs w:val="24"/>
        </w:rPr>
      </w:pPr>
    </w:p>
    <w:p w:rsidR="00520BB1" w:rsidRPr="00BB730C" w:rsidRDefault="00520BB1" w:rsidP="00BC24C3">
      <w:pPr>
        <w:rPr>
          <w:rFonts w:ascii="Times New Roman" w:hAnsi="Times New Roman" w:cs="Times New Roman"/>
          <w:sz w:val="24"/>
          <w:szCs w:val="24"/>
        </w:rPr>
        <w:sectPr w:rsidR="00520BB1" w:rsidRPr="00BB730C" w:rsidSect="002D354F">
          <w:headerReference w:type="default" r:id="rId15"/>
          <w:headerReference w:type="first" r:id="rId1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813B0" w:rsidRDefault="00520BB1" w:rsidP="00520BB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</w:t>
      </w:r>
    </w:p>
    <w:p w:rsidR="00C813B0" w:rsidRDefault="00520BB1" w:rsidP="00520BB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составе и значениях целевых показателей (индикаторов) результативности муниципальной программы </w:t>
      </w:r>
    </w:p>
    <w:p w:rsidR="00520BB1" w:rsidRPr="00BB730C" w:rsidRDefault="002D71BD" w:rsidP="00520BB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0BB1"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управление муниципальным имуществом ЗАТО Северск</w:t>
      </w: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1488" w:rsidRPr="00BB730C" w:rsidRDefault="00671488" w:rsidP="00520BB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BB1" w:rsidRPr="00BB730C" w:rsidRDefault="00671488" w:rsidP="0067148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671488" w:rsidRPr="00BB730C" w:rsidRDefault="00671488" w:rsidP="0067148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21" w:type="dxa"/>
        <w:jc w:val="center"/>
        <w:tblInd w:w="93" w:type="dxa"/>
        <w:tblLook w:val="04A0" w:firstRow="1" w:lastRow="0" w:firstColumn="1" w:lastColumn="0" w:noHBand="0" w:noVBand="1"/>
      </w:tblPr>
      <w:tblGrid>
        <w:gridCol w:w="487"/>
        <w:gridCol w:w="2787"/>
        <w:gridCol w:w="1113"/>
        <w:gridCol w:w="876"/>
        <w:gridCol w:w="876"/>
        <w:gridCol w:w="876"/>
        <w:gridCol w:w="876"/>
        <w:gridCol w:w="809"/>
        <w:gridCol w:w="809"/>
        <w:gridCol w:w="1541"/>
        <w:gridCol w:w="1739"/>
        <w:gridCol w:w="1732"/>
      </w:tblGrid>
      <w:tr w:rsidR="00C813B0" w:rsidRPr="00BB730C" w:rsidTr="0004287B">
        <w:trPr>
          <w:trHeight w:val="20"/>
          <w:jc w:val="center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C813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1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C813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сбора данных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сбора информации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88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671488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сбор данных </w:t>
            </w:r>
          </w:p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показателю</w:t>
            </w:r>
          </w:p>
        </w:tc>
      </w:tr>
      <w:tr w:rsidR="00C813B0" w:rsidRPr="0004287B" w:rsidTr="0004287B">
        <w:trPr>
          <w:trHeight w:val="20"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1" w:rsidRPr="0004287B" w:rsidRDefault="00520BB1" w:rsidP="00671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1" w:rsidRPr="0004287B" w:rsidRDefault="00520BB1" w:rsidP="00671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1" w:rsidRPr="0004287B" w:rsidRDefault="00520BB1" w:rsidP="00671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04287B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04287B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04287B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04287B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04287B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04287B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1" w:rsidRPr="0004287B" w:rsidRDefault="00520BB1" w:rsidP="00671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1" w:rsidRPr="0004287B" w:rsidRDefault="00520BB1" w:rsidP="00671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1" w:rsidRPr="0004287B" w:rsidRDefault="00520BB1" w:rsidP="00671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287B" w:rsidRPr="0004287B" w:rsidRDefault="0004287B">
      <w:pPr>
        <w:rPr>
          <w:sz w:val="2"/>
          <w:szCs w:val="2"/>
        </w:rPr>
      </w:pPr>
    </w:p>
    <w:tbl>
      <w:tblPr>
        <w:tblW w:w="14521" w:type="dxa"/>
        <w:jc w:val="center"/>
        <w:tblLook w:val="04A0" w:firstRow="1" w:lastRow="0" w:firstColumn="1" w:lastColumn="0" w:noHBand="0" w:noVBand="1"/>
      </w:tblPr>
      <w:tblGrid>
        <w:gridCol w:w="487"/>
        <w:gridCol w:w="2787"/>
        <w:gridCol w:w="1113"/>
        <w:gridCol w:w="876"/>
        <w:gridCol w:w="876"/>
        <w:gridCol w:w="876"/>
        <w:gridCol w:w="876"/>
        <w:gridCol w:w="809"/>
        <w:gridCol w:w="809"/>
        <w:gridCol w:w="1541"/>
        <w:gridCol w:w="1739"/>
        <w:gridCol w:w="1732"/>
      </w:tblGrid>
      <w:tr w:rsidR="00C813B0" w:rsidRPr="0004287B" w:rsidTr="0004287B">
        <w:trPr>
          <w:trHeight w:val="20"/>
          <w:tblHeader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04287B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04287B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04287B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04287B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04287B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04287B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04287B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04287B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04287B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04287B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04287B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04287B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520BB1" w:rsidRPr="00BB730C" w:rsidTr="0004287B">
        <w:trPr>
          <w:trHeight w:val="20"/>
          <w:jc w:val="center"/>
        </w:trPr>
        <w:tc>
          <w:tcPr>
            <w:tcW w:w="14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муниципальной программы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 управление муниципальным имуществом ЗАТО Северск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C813B0" w:rsidRPr="00BB730C" w:rsidTr="0004287B">
        <w:trPr>
          <w:trHeight w:val="2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88" w:rsidRPr="00BB730C" w:rsidRDefault="00520BB1" w:rsidP="00671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объектов недвижимости, прошедших государственную регистрацию права собственности, от общего количества объектов недвижимости, числящихся </w:t>
            </w:r>
          </w:p>
          <w:p w:rsidR="00671488" w:rsidRPr="00BB730C" w:rsidRDefault="00520BB1" w:rsidP="00671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Реестре муниципального имущества ЗАТО Северск </w:t>
            </w:r>
          </w:p>
          <w:p w:rsidR="00520BB1" w:rsidRPr="00BB730C" w:rsidRDefault="00520BB1" w:rsidP="00671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подлежащих регистрации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6B39B0" w:rsidRDefault="006B39B0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6B39B0" w:rsidRDefault="006B39B0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C813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Отчетность базы данных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SAUMI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 Администрации ЗАТО Северск</w:t>
            </w:r>
          </w:p>
        </w:tc>
      </w:tr>
      <w:tr w:rsidR="00C813B0" w:rsidRPr="00BB730C" w:rsidTr="0004287B">
        <w:trPr>
          <w:trHeight w:val="2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61,11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61,18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6B39B0" w:rsidRDefault="006B39B0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6B39B0" w:rsidRDefault="006B39B0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61,27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C813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Отчетность базы данных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SAUMI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 Администрации ЗАТО Северск</w:t>
            </w:r>
          </w:p>
        </w:tc>
      </w:tr>
      <w:tr w:rsidR="00C813B0" w:rsidRPr="00BB730C" w:rsidTr="0004287B">
        <w:trPr>
          <w:trHeight w:val="2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88" w:rsidRPr="00BB730C" w:rsidRDefault="00520BB1" w:rsidP="00671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задолженности </w:t>
            </w:r>
          </w:p>
          <w:p w:rsidR="00671488" w:rsidRPr="00BB730C" w:rsidRDefault="00520BB1" w:rsidP="00671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арендной плате за пользование земельными участками </w:t>
            </w:r>
          </w:p>
          <w:p w:rsidR="00671488" w:rsidRPr="00BB730C" w:rsidRDefault="00520BB1" w:rsidP="00671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муниципальным имуществом </w:t>
            </w:r>
          </w:p>
          <w:p w:rsidR="00520BB1" w:rsidRPr="00BB730C" w:rsidRDefault="00520BB1" w:rsidP="00671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сравнению с базовым значением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C813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Отчетность базы данных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SAUMI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 Администрации ЗАТО Северск</w:t>
            </w:r>
          </w:p>
        </w:tc>
      </w:tr>
      <w:tr w:rsidR="00C813B0" w:rsidRPr="00BB730C" w:rsidTr="0004287B">
        <w:trPr>
          <w:trHeight w:val="2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рубок лесных насаждений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C813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302" w:rsidRDefault="00520BB1" w:rsidP="00671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МКУ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Лесничество ЗАТО Северск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20BB1" w:rsidRPr="00BB730C" w:rsidRDefault="00520BB1" w:rsidP="00671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заключенных договорах купли-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продажи лесных насаждений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имущественных отношений Администрации ЗАТО Северск</w:t>
            </w:r>
          </w:p>
        </w:tc>
      </w:tr>
      <w:tr w:rsidR="00520BB1" w:rsidRPr="00BB730C" w:rsidTr="0004287B">
        <w:trPr>
          <w:trHeight w:val="20"/>
          <w:jc w:val="center"/>
        </w:trPr>
        <w:tc>
          <w:tcPr>
            <w:tcW w:w="14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Показатели задачи 1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полноты и качества учета муниципальной собственности ЗАТО Северск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</w:t>
            </w:r>
          </w:p>
        </w:tc>
      </w:tr>
      <w:tr w:rsidR="00C813B0" w:rsidRPr="00BB730C" w:rsidTr="0004287B">
        <w:trPr>
          <w:trHeight w:val="2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88" w:rsidRPr="00BB730C" w:rsidRDefault="00520BB1" w:rsidP="00671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объектов недвижимого имущества, переданных в концессию </w:t>
            </w:r>
          </w:p>
          <w:p w:rsidR="000F4302" w:rsidRDefault="00520BB1" w:rsidP="00671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оперативное управление </w:t>
            </w:r>
          </w:p>
          <w:p w:rsidR="00520BB1" w:rsidRPr="00BB730C" w:rsidRDefault="00520BB1" w:rsidP="00671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год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C813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 Управления имущественных отношений Администрации ЗАТО Северск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 Администрации ЗАТО Северск</w:t>
            </w:r>
          </w:p>
        </w:tc>
      </w:tr>
      <w:tr w:rsidR="00C813B0" w:rsidRPr="00BB730C" w:rsidTr="0004287B">
        <w:trPr>
          <w:trHeight w:val="2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88" w:rsidRPr="00BB730C" w:rsidRDefault="00520BB1" w:rsidP="00671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земельных участков, являющихся объектами налогообложения земельным налогом (находящиеся </w:t>
            </w:r>
          </w:p>
          <w:p w:rsidR="00671488" w:rsidRPr="00BB730C" w:rsidRDefault="00520BB1" w:rsidP="00671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собственности, владении </w:t>
            </w:r>
          </w:p>
          <w:p w:rsidR="00671488" w:rsidRPr="00BB730C" w:rsidRDefault="00520BB1" w:rsidP="00671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пользовании юридических </w:t>
            </w:r>
          </w:p>
          <w:p w:rsidR="00520BB1" w:rsidRPr="00BB730C" w:rsidRDefault="00520BB1" w:rsidP="00671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физических лиц)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6528,59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6535,09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6542,79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6551,59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C813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Отчетность базы данных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SAUMI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 Администрации ЗАТО Северск</w:t>
            </w:r>
          </w:p>
        </w:tc>
      </w:tr>
      <w:tr w:rsidR="00520BB1" w:rsidRPr="00BB730C" w:rsidTr="0004287B">
        <w:trPr>
          <w:trHeight w:val="20"/>
          <w:jc w:val="center"/>
        </w:trPr>
        <w:tc>
          <w:tcPr>
            <w:tcW w:w="14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C813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задачи 2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содержания и обслуживания временно не арендуемого муниципального имущества, строительство муниципального имущества ЗАТО Северск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</w:t>
            </w:r>
          </w:p>
        </w:tc>
      </w:tr>
      <w:tr w:rsidR="00C813B0" w:rsidRPr="00BB730C" w:rsidTr="0004287B">
        <w:trPr>
          <w:trHeight w:val="2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88" w:rsidRPr="00BB730C" w:rsidRDefault="00520BB1" w:rsidP="00671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объектов муниципальной собственности, </w:t>
            </w:r>
          </w:p>
          <w:p w:rsidR="00671488" w:rsidRPr="00BB730C" w:rsidRDefault="00520BB1" w:rsidP="00671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которым осуществляются расходы на содержание </w:t>
            </w:r>
          </w:p>
          <w:p w:rsidR="00520BB1" w:rsidRPr="00BB730C" w:rsidRDefault="00520BB1" w:rsidP="00671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обслуживание имущества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C813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учетных данных муниципальной казны ЗАТО Северск и информации о расторгаемых договорах пользования муниципальным недв</w:t>
            </w:r>
            <w:r w:rsidR="00671488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жимым имуществом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 Администрации ЗАТО Северск</w:t>
            </w:r>
          </w:p>
        </w:tc>
      </w:tr>
      <w:tr w:rsidR="00C813B0" w:rsidRPr="00BB730C" w:rsidTr="0004287B">
        <w:trPr>
          <w:trHeight w:val="2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88" w:rsidRPr="00BB730C" w:rsidRDefault="00520BB1" w:rsidP="00671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объектов муниципального нежилого фонда, по которым начислена (произведена) оплата взносов </w:t>
            </w:r>
          </w:p>
          <w:p w:rsidR="00520BB1" w:rsidRPr="00BB730C" w:rsidRDefault="00520BB1" w:rsidP="00671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капитальный ремонт региональному оператору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BD6CA1" w:rsidP="00BD6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BD6CA1" w:rsidP="00BD6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C813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учетных данных муниципальной казны ЗАТО Северск и информации о расторгаемых 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договорах пользования муниципальным недв</w:t>
            </w:r>
            <w:r w:rsidR="00BD6CA1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жимым имуществом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имущественных отношений Администрации ЗАТО Северск</w:t>
            </w:r>
          </w:p>
        </w:tc>
      </w:tr>
      <w:tr w:rsidR="00520BB1" w:rsidRPr="00BB730C" w:rsidTr="0004287B">
        <w:trPr>
          <w:trHeight w:val="20"/>
          <w:jc w:val="center"/>
        </w:trPr>
        <w:tc>
          <w:tcPr>
            <w:tcW w:w="14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Показатели задачи 3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лесохозяйственного регламента лесничества ЗАТО Северск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</w:t>
            </w:r>
          </w:p>
        </w:tc>
      </w:tr>
      <w:tr w:rsidR="00C813B0" w:rsidRPr="00BB730C" w:rsidTr="0004287B">
        <w:trPr>
          <w:trHeight w:val="2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BD6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лесных насаждений, отведенных для заготовки гражданами древесины для собственных нужд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6B39B0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6B39B0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C813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CA1" w:rsidRPr="00BB730C" w:rsidRDefault="00520BB1" w:rsidP="00671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МКУ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Лесничество ЗАТО Северск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20BB1" w:rsidRPr="00BB730C" w:rsidRDefault="00520BB1" w:rsidP="00671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заключенных договорах купли-продажи лесных насаждений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 Администрации ЗАТО Северск</w:t>
            </w:r>
          </w:p>
        </w:tc>
      </w:tr>
      <w:tr w:rsidR="00C813B0" w:rsidRPr="00BB730C" w:rsidTr="0004287B">
        <w:trPr>
          <w:trHeight w:val="2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BD6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проектирования мероприятий по сохранению лесов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214,67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275,13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C813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Доклад руководителя МКУ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Лесничество ЗАТО Северск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исполнении целевых показателей эффективности деятельности учреждения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1" w:rsidRPr="00BB730C" w:rsidRDefault="00520BB1" w:rsidP="006714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 Администрации ЗАТО Северск</w:t>
            </w:r>
          </w:p>
        </w:tc>
      </w:tr>
    </w:tbl>
    <w:p w:rsidR="00520BB1" w:rsidRPr="00BB730C" w:rsidRDefault="00520BB1" w:rsidP="009A16CB">
      <w:pPr>
        <w:rPr>
          <w:rFonts w:ascii="Times New Roman" w:hAnsi="Times New Roman" w:cs="Times New Roman"/>
          <w:sz w:val="24"/>
          <w:szCs w:val="24"/>
        </w:rPr>
      </w:pPr>
    </w:p>
    <w:p w:rsidR="0053399F" w:rsidRPr="00BB730C" w:rsidRDefault="0053399F" w:rsidP="009A16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99F" w:rsidRPr="00BB730C" w:rsidRDefault="0053399F" w:rsidP="009A16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99F" w:rsidRPr="00BB730C" w:rsidRDefault="0053399F" w:rsidP="009A16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99F" w:rsidRPr="00BB730C" w:rsidRDefault="0053399F" w:rsidP="009A16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99F" w:rsidRPr="00BB730C" w:rsidRDefault="0053399F" w:rsidP="009A16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99F" w:rsidRPr="00BB730C" w:rsidRDefault="0053399F" w:rsidP="009A16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99F" w:rsidRPr="00BB730C" w:rsidRDefault="0053399F" w:rsidP="009A16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99F" w:rsidRPr="00BB730C" w:rsidRDefault="0053399F" w:rsidP="009A16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99F" w:rsidRPr="00BB730C" w:rsidRDefault="0053399F" w:rsidP="009A16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99F" w:rsidRPr="00BB730C" w:rsidRDefault="0053399F" w:rsidP="009A16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99F" w:rsidRPr="00BB730C" w:rsidRDefault="0053399F" w:rsidP="009A16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99F" w:rsidRPr="00BB730C" w:rsidRDefault="0053399F" w:rsidP="009A16CB">
      <w:pPr>
        <w:jc w:val="center"/>
        <w:rPr>
          <w:rFonts w:ascii="Times New Roman" w:hAnsi="Times New Roman" w:cs="Times New Roman"/>
          <w:sz w:val="24"/>
          <w:szCs w:val="24"/>
        </w:rPr>
        <w:sectPr w:rsidR="0053399F" w:rsidRPr="00BB730C" w:rsidSect="00520BB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A16CB" w:rsidRPr="00BB730C" w:rsidRDefault="009A16CB" w:rsidP="009A16CB">
      <w:pPr>
        <w:jc w:val="center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lastRenderedPageBreak/>
        <w:t>III. ПОДПРОГРАММЫ</w:t>
      </w:r>
    </w:p>
    <w:p w:rsidR="009A16CB" w:rsidRPr="00BB730C" w:rsidRDefault="009A16CB" w:rsidP="009A16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6CB" w:rsidRPr="00BB730C" w:rsidRDefault="009A16CB" w:rsidP="00C813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Для достижения цели и задач Программы предусматривается реализация следующих подпрограмм:</w:t>
      </w:r>
    </w:p>
    <w:p w:rsidR="009A16CB" w:rsidRPr="00BB730C" w:rsidRDefault="00C813B0" w:rsidP="00C813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="009A16CB" w:rsidRPr="00BB730C">
        <w:rPr>
          <w:rFonts w:ascii="Times New Roman" w:hAnsi="Times New Roman" w:cs="Times New Roman"/>
          <w:sz w:val="24"/>
          <w:szCs w:val="24"/>
        </w:rPr>
        <w:t xml:space="preserve">подпрограмма 1 </w:t>
      </w:r>
      <w:r w:rsidR="002D71BD" w:rsidRPr="00BB730C">
        <w:rPr>
          <w:rFonts w:ascii="Times New Roman" w:hAnsi="Times New Roman" w:cs="Times New Roman"/>
          <w:sz w:val="24"/>
          <w:szCs w:val="24"/>
        </w:rPr>
        <w:t>«</w:t>
      </w:r>
      <w:r w:rsidR="009A16CB" w:rsidRPr="00BB730C">
        <w:rPr>
          <w:rFonts w:ascii="Times New Roman" w:hAnsi="Times New Roman" w:cs="Times New Roman"/>
          <w:sz w:val="24"/>
          <w:szCs w:val="24"/>
        </w:rPr>
        <w:t>Признание прав и регулирование отношений по муниципальной собственности ЗАТО Северск</w:t>
      </w:r>
      <w:r w:rsidR="002D71BD" w:rsidRPr="00BB730C">
        <w:rPr>
          <w:rFonts w:ascii="Times New Roman" w:hAnsi="Times New Roman" w:cs="Times New Roman"/>
          <w:sz w:val="24"/>
          <w:szCs w:val="24"/>
        </w:rPr>
        <w:t>»</w:t>
      </w:r>
      <w:r w:rsidR="009A16CB" w:rsidRPr="00BB730C">
        <w:rPr>
          <w:rFonts w:ascii="Times New Roman" w:hAnsi="Times New Roman" w:cs="Times New Roman"/>
          <w:sz w:val="24"/>
          <w:szCs w:val="24"/>
        </w:rPr>
        <w:t xml:space="preserve"> (приложение 1);</w:t>
      </w:r>
    </w:p>
    <w:p w:rsidR="009A16CB" w:rsidRPr="00BB730C" w:rsidRDefault="00C813B0" w:rsidP="00C813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="009A16CB" w:rsidRPr="00BB730C">
        <w:rPr>
          <w:rFonts w:ascii="Times New Roman" w:hAnsi="Times New Roman" w:cs="Times New Roman"/>
          <w:sz w:val="24"/>
          <w:szCs w:val="24"/>
        </w:rPr>
        <w:t xml:space="preserve">подпрограмма 2 </w:t>
      </w:r>
      <w:r w:rsidR="002D71BD" w:rsidRPr="00BB730C">
        <w:rPr>
          <w:rFonts w:ascii="Times New Roman" w:hAnsi="Times New Roman" w:cs="Times New Roman"/>
          <w:sz w:val="24"/>
          <w:szCs w:val="24"/>
        </w:rPr>
        <w:t>«</w:t>
      </w:r>
      <w:r w:rsidR="009A16CB" w:rsidRPr="00BB730C">
        <w:rPr>
          <w:rFonts w:ascii="Times New Roman" w:hAnsi="Times New Roman" w:cs="Times New Roman"/>
          <w:sz w:val="24"/>
          <w:szCs w:val="24"/>
        </w:rPr>
        <w:t>Содержание, обслуживание и строительство муниципального имущества ЗАТО Северск, содержание общего имущества в многоквартирных домах</w:t>
      </w:r>
      <w:r w:rsidR="002D71BD" w:rsidRPr="00BB730C">
        <w:rPr>
          <w:rFonts w:ascii="Times New Roman" w:hAnsi="Times New Roman" w:cs="Times New Roman"/>
          <w:sz w:val="24"/>
          <w:szCs w:val="24"/>
        </w:rPr>
        <w:t>»</w:t>
      </w:r>
      <w:r w:rsidR="009A16CB" w:rsidRPr="00BB730C">
        <w:rPr>
          <w:rFonts w:ascii="Times New Roman" w:hAnsi="Times New Roman" w:cs="Times New Roman"/>
          <w:sz w:val="24"/>
          <w:szCs w:val="24"/>
        </w:rPr>
        <w:t xml:space="preserve"> (приложение 2);</w:t>
      </w:r>
    </w:p>
    <w:p w:rsidR="009A16CB" w:rsidRPr="00BB730C" w:rsidRDefault="00C813B0" w:rsidP="00C813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="009A16CB" w:rsidRPr="00BB730C">
        <w:rPr>
          <w:rFonts w:ascii="Times New Roman" w:hAnsi="Times New Roman" w:cs="Times New Roman"/>
          <w:sz w:val="24"/>
          <w:szCs w:val="24"/>
        </w:rPr>
        <w:t xml:space="preserve">подпрограмма 3 </w:t>
      </w:r>
      <w:r w:rsidR="002D71BD" w:rsidRPr="00BB730C">
        <w:rPr>
          <w:rFonts w:ascii="Times New Roman" w:hAnsi="Times New Roman" w:cs="Times New Roman"/>
          <w:sz w:val="24"/>
          <w:szCs w:val="24"/>
        </w:rPr>
        <w:t>«</w:t>
      </w:r>
      <w:r w:rsidR="009A16CB" w:rsidRPr="00BB730C">
        <w:rPr>
          <w:rFonts w:ascii="Times New Roman" w:hAnsi="Times New Roman" w:cs="Times New Roman"/>
          <w:sz w:val="24"/>
          <w:szCs w:val="24"/>
        </w:rPr>
        <w:t>Обеспечение устойчивого управления лесами ЗАТО Северск</w:t>
      </w:r>
      <w:r w:rsidR="002D71BD" w:rsidRPr="00BB730C">
        <w:rPr>
          <w:rFonts w:ascii="Times New Roman" w:hAnsi="Times New Roman" w:cs="Times New Roman"/>
          <w:sz w:val="24"/>
          <w:szCs w:val="24"/>
        </w:rPr>
        <w:t>»</w:t>
      </w:r>
      <w:r w:rsidR="009A16CB" w:rsidRPr="00BB730C">
        <w:rPr>
          <w:rFonts w:ascii="Times New Roman" w:hAnsi="Times New Roman" w:cs="Times New Roman"/>
          <w:sz w:val="24"/>
          <w:szCs w:val="24"/>
        </w:rPr>
        <w:t xml:space="preserve"> (приложение 3);</w:t>
      </w:r>
    </w:p>
    <w:p w:rsidR="009A16CB" w:rsidRPr="00BB730C" w:rsidRDefault="00C813B0" w:rsidP="00C813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</w:t>
      </w:r>
      <w:r w:rsidR="009A16CB" w:rsidRPr="00BB730C">
        <w:rPr>
          <w:rFonts w:ascii="Times New Roman" w:hAnsi="Times New Roman" w:cs="Times New Roman"/>
          <w:sz w:val="24"/>
          <w:szCs w:val="24"/>
        </w:rPr>
        <w:t xml:space="preserve">подпрограмма 4 </w:t>
      </w:r>
      <w:r w:rsidR="002D71BD" w:rsidRPr="00BB730C">
        <w:rPr>
          <w:rFonts w:ascii="Times New Roman" w:hAnsi="Times New Roman" w:cs="Times New Roman"/>
          <w:sz w:val="24"/>
          <w:szCs w:val="24"/>
        </w:rPr>
        <w:t>«</w:t>
      </w:r>
      <w:r w:rsidR="009A16CB" w:rsidRPr="00BB730C"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="002D71BD" w:rsidRPr="00BB730C">
        <w:rPr>
          <w:rFonts w:ascii="Times New Roman" w:hAnsi="Times New Roman" w:cs="Times New Roman"/>
          <w:sz w:val="24"/>
          <w:szCs w:val="24"/>
        </w:rPr>
        <w:t>»</w:t>
      </w:r>
      <w:r w:rsidR="009A16CB" w:rsidRPr="00BB730C">
        <w:rPr>
          <w:rFonts w:ascii="Times New Roman" w:hAnsi="Times New Roman" w:cs="Times New Roman"/>
          <w:sz w:val="24"/>
          <w:szCs w:val="24"/>
        </w:rPr>
        <w:t>.</w:t>
      </w:r>
    </w:p>
    <w:p w:rsidR="009A16CB" w:rsidRPr="00BB730C" w:rsidRDefault="009A16CB" w:rsidP="009A16CB">
      <w:pPr>
        <w:rPr>
          <w:rFonts w:ascii="Times New Roman" w:hAnsi="Times New Roman" w:cs="Times New Roman"/>
          <w:sz w:val="24"/>
          <w:szCs w:val="24"/>
        </w:rPr>
      </w:pPr>
    </w:p>
    <w:p w:rsidR="009A16CB" w:rsidRPr="00BB730C" w:rsidRDefault="009A16CB" w:rsidP="009A16CB">
      <w:pPr>
        <w:jc w:val="center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IV. ОБЕСПЕЧИВАЮЩАЯ ПОДПРОГРАММА</w:t>
      </w:r>
    </w:p>
    <w:p w:rsidR="009A16CB" w:rsidRPr="00BB730C" w:rsidRDefault="009A16CB" w:rsidP="009A16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6CB" w:rsidRPr="00BB730C" w:rsidRDefault="009A16CB" w:rsidP="0053399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4 </w:t>
      </w:r>
      <w:r w:rsidR="002D71BD"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Обеспечивающая подпрограмма</w:t>
      </w:r>
      <w:r w:rsidR="002D71BD"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обеспечение реализации Программы и включает расходы на финансовое обеспечение деятельности ответственного исполнителя Программы – Управления имущественных отношений Администрации ЗАТО Северск.</w:t>
      </w:r>
    </w:p>
    <w:p w:rsidR="009A16CB" w:rsidRPr="00BB730C" w:rsidRDefault="009A16CB" w:rsidP="0053399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и ресурсное обеспечение реализации обеспечивающей подпрограммы представлены в таблице 2.</w:t>
      </w:r>
    </w:p>
    <w:p w:rsidR="009A16CB" w:rsidRPr="00BB730C" w:rsidRDefault="009A16CB" w:rsidP="0053399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мерах правового регулирования представлена в таблице 3</w:t>
      </w:r>
      <w:r w:rsidR="00961EDD"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16CB" w:rsidRPr="00BB730C" w:rsidRDefault="009A16CB" w:rsidP="005339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EDD" w:rsidRPr="00BB730C" w:rsidRDefault="009A16CB" w:rsidP="009A1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961EDD"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70E7" w:rsidRPr="00BB730C" w:rsidRDefault="009A16CB" w:rsidP="0096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и ресурсное обеспечение реализации обеспечивающей </w:t>
      </w:r>
    </w:p>
    <w:p w:rsidR="000F70E7" w:rsidRPr="00BB730C" w:rsidRDefault="009A16CB" w:rsidP="0096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</w:t>
      </w:r>
      <w:r w:rsidR="00961EDD"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="002D71BD"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B7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Эффективное управление </w:t>
      </w:r>
    </w:p>
    <w:p w:rsidR="009A16CB" w:rsidRPr="00BB730C" w:rsidRDefault="009A16CB" w:rsidP="0096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</w:t>
      </w:r>
      <w:r w:rsidR="00961EDD" w:rsidRPr="00BB7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B7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имуществом ЗАТО Северск</w:t>
      </w:r>
      <w:r w:rsidR="002D71BD" w:rsidRPr="00BB7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961EDD" w:rsidRPr="00BB730C" w:rsidRDefault="00961EDD" w:rsidP="009A16CB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16CB" w:rsidRPr="00BB730C" w:rsidRDefault="009A16CB" w:rsidP="009A16CB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2</w:t>
      </w:r>
    </w:p>
    <w:p w:rsidR="00961EDD" w:rsidRPr="00BB730C" w:rsidRDefault="00961EDD" w:rsidP="009A16CB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99" w:type="dxa"/>
        <w:jc w:val="center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1556"/>
        <w:gridCol w:w="2985"/>
        <w:gridCol w:w="967"/>
        <w:gridCol w:w="978"/>
        <w:gridCol w:w="975"/>
        <w:gridCol w:w="938"/>
        <w:gridCol w:w="901"/>
      </w:tblGrid>
      <w:tr w:rsidR="0053399F" w:rsidRPr="00BB730C" w:rsidTr="001C2339">
        <w:trPr>
          <w:trHeight w:val="20"/>
          <w:jc w:val="center"/>
        </w:trPr>
        <w:tc>
          <w:tcPr>
            <w:tcW w:w="399" w:type="dxa"/>
            <w:hideMark/>
          </w:tcPr>
          <w:p w:rsidR="009A16CB" w:rsidRPr="00BB730C" w:rsidRDefault="009A16CB" w:rsidP="00C813B0">
            <w:pPr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</w:t>
            </w:r>
            <w:r w:rsidR="00961ED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556" w:type="dxa"/>
            <w:hideMark/>
          </w:tcPr>
          <w:p w:rsidR="009A16CB" w:rsidRPr="00BB730C" w:rsidRDefault="009A16CB" w:rsidP="00961ED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2985" w:type="dxa"/>
            <w:hideMark/>
          </w:tcPr>
          <w:p w:rsidR="009A16CB" w:rsidRPr="00BB730C" w:rsidRDefault="009A16CB" w:rsidP="00961ED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объема финансирования обеспечивающей подпрограммы по задачам деятельности ответственного исполнителя, соисполнителя, участника</w:t>
            </w:r>
          </w:p>
        </w:tc>
        <w:tc>
          <w:tcPr>
            <w:tcW w:w="967" w:type="dxa"/>
            <w:hideMark/>
          </w:tcPr>
          <w:p w:rsidR="009A16CB" w:rsidRPr="00BB730C" w:rsidRDefault="009A16CB" w:rsidP="00961ED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78" w:type="dxa"/>
            <w:hideMark/>
          </w:tcPr>
          <w:p w:rsidR="0053399F" w:rsidRPr="00BB730C" w:rsidRDefault="009A16CB" w:rsidP="00961ED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</w:p>
          <w:p w:rsidR="009A16CB" w:rsidRPr="00BB730C" w:rsidRDefault="009A16CB" w:rsidP="00961ED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75" w:type="dxa"/>
            <w:hideMark/>
          </w:tcPr>
          <w:p w:rsidR="0053399F" w:rsidRPr="00BB730C" w:rsidRDefault="009A16CB" w:rsidP="00961ED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</w:t>
            </w:r>
          </w:p>
          <w:p w:rsidR="009A16CB" w:rsidRPr="00BB730C" w:rsidRDefault="009A16CB" w:rsidP="00961ED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38" w:type="dxa"/>
            <w:hideMark/>
          </w:tcPr>
          <w:p w:rsidR="0053399F" w:rsidRPr="00BB730C" w:rsidRDefault="009A16CB" w:rsidP="00961ED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</w:t>
            </w:r>
          </w:p>
          <w:p w:rsidR="009A16CB" w:rsidRPr="00BB730C" w:rsidRDefault="009A16CB" w:rsidP="00961ED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01" w:type="dxa"/>
            <w:hideMark/>
          </w:tcPr>
          <w:p w:rsidR="0053399F" w:rsidRPr="00BB730C" w:rsidRDefault="009A16CB" w:rsidP="00961ED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</w:t>
            </w:r>
          </w:p>
          <w:p w:rsidR="009A16CB" w:rsidRPr="00BB730C" w:rsidRDefault="009A16CB" w:rsidP="00961ED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6B39B0" w:rsidRPr="00BB730C" w:rsidTr="00E21823">
        <w:trPr>
          <w:trHeight w:val="20"/>
          <w:jc w:val="center"/>
        </w:trPr>
        <w:tc>
          <w:tcPr>
            <w:tcW w:w="399" w:type="dxa"/>
            <w:vMerge w:val="restart"/>
          </w:tcPr>
          <w:p w:rsidR="006B39B0" w:rsidRPr="00BB730C" w:rsidRDefault="006B39B0" w:rsidP="00961ED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6" w:type="dxa"/>
            <w:vMerge w:val="restart"/>
          </w:tcPr>
          <w:p w:rsidR="006B39B0" w:rsidRPr="00BB730C" w:rsidRDefault="006B39B0" w:rsidP="00961EDD">
            <w:pPr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 Администрации ЗАТО Северск</w:t>
            </w:r>
          </w:p>
        </w:tc>
        <w:tc>
          <w:tcPr>
            <w:tcW w:w="7744" w:type="dxa"/>
            <w:gridSpan w:val="6"/>
          </w:tcPr>
          <w:p w:rsidR="006B39B0" w:rsidRPr="00BB730C" w:rsidRDefault="006B39B0" w:rsidP="006B39B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«Организация деятельности Управления имущественных отношений Администрации ЗАТО Северск» </w:t>
            </w:r>
          </w:p>
        </w:tc>
      </w:tr>
      <w:tr w:rsidR="00961EDD" w:rsidRPr="00BB730C" w:rsidTr="001C2339">
        <w:trPr>
          <w:trHeight w:val="20"/>
          <w:jc w:val="center"/>
        </w:trPr>
        <w:tc>
          <w:tcPr>
            <w:tcW w:w="399" w:type="dxa"/>
            <w:vMerge/>
            <w:vAlign w:val="center"/>
          </w:tcPr>
          <w:p w:rsidR="00961EDD" w:rsidRPr="00BB730C" w:rsidRDefault="00961EDD" w:rsidP="00961ED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  <w:vAlign w:val="center"/>
          </w:tcPr>
          <w:p w:rsidR="00961EDD" w:rsidRPr="00BB730C" w:rsidRDefault="00961EDD" w:rsidP="00961ED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5" w:type="dxa"/>
            <w:hideMark/>
          </w:tcPr>
          <w:p w:rsidR="003171FD" w:rsidRDefault="00961EDD" w:rsidP="00961EDD">
            <w:pPr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финансирования, </w:t>
            </w:r>
          </w:p>
          <w:p w:rsidR="00961EDD" w:rsidRPr="00BB730C" w:rsidRDefault="00961EDD" w:rsidP="00961EDD">
            <w:pPr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967" w:type="dxa"/>
            <w:hideMark/>
          </w:tcPr>
          <w:p w:rsidR="00961EDD" w:rsidRPr="00BB730C" w:rsidRDefault="00961EDD" w:rsidP="00961EDD">
            <w:pPr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83 799,11</w:t>
            </w:r>
          </w:p>
        </w:tc>
        <w:tc>
          <w:tcPr>
            <w:tcW w:w="978" w:type="dxa"/>
            <w:hideMark/>
          </w:tcPr>
          <w:p w:rsidR="00961EDD" w:rsidRPr="00BB730C" w:rsidRDefault="00961EDD" w:rsidP="00961EDD">
            <w:pPr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48 664,07</w:t>
            </w:r>
          </w:p>
        </w:tc>
        <w:tc>
          <w:tcPr>
            <w:tcW w:w="975" w:type="dxa"/>
            <w:hideMark/>
          </w:tcPr>
          <w:p w:rsidR="00961EDD" w:rsidRPr="00BB730C" w:rsidRDefault="00961EDD" w:rsidP="00961EDD">
            <w:pPr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47 377,65</w:t>
            </w:r>
          </w:p>
        </w:tc>
        <w:tc>
          <w:tcPr>
            <w:tcW w:w="938" w:type="dxa"/>
            <w:hideMark/>
          </w:tcPr>
          <w:p w:rsidR="00961EDD" w:rsidRPr="00BB730C" w:rsidRDefault="00961EDD" w:rsidP="00961EDD">
            <w:pPr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1" w:type="dxa"/>
            <w:hideMark/>
          </w:tcPr>
          <w:p w:rsidR="00961EDD" w:rsidRPr="00BB730C" w:rsidRDefault="00961EDD" w:rsidP="00961EDD">
            <w:pPr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1EDD" w:rsidRPr="00BB730C" w:rsidTr="001C2339">
        <w:trPr>
          <w:trHeight w:val="20"/>
          <w:jc w:val="center"/>
        </w:trPr>
        <w:tc>
          <w:tcPr>
            <w:tcW w:w="399" w:type="dxa"/>
            <w:vMerge/>
            <w:vAlign w:val="center"/>
          </w:tcPr>
          <w:p w:rsidR="00961EDD" w:rsidRPr="00BB730C" w:rsidRDefault="00961EDD" w:rsidP="00961ED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  <w:vAlign w:val="center"/>
          </w:tcPr>
          <w:p w:rsidR="00961EDD" w:rsidRPr="00BB730C" w:rsidRDefault="00961EDD" w:rsidP="00961ED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5" w:type="dxa"/>
            <w:hideMark/>
          </w:tcPr>
          <w:p w:rsidR="00961EDD" w:rsidRPr="00BB730C" w:rsidRDefault="00961EDD" w:rsidP="00961EDD">
            <w:pPr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1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расходных обязательств </w:t>
            </w:r>
          </w:p>
          <w:p w:rsidR="00961EDD" w:rsidRPr="00BB730C" w:rsidRDefault="00961EDD" w:rsidP="00961EDD">
            <w:pPr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обеспечению деятельности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задачи,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7" w:type="dxa"/>
            <w:hideMark/>
          </w:tcPr>
          <w:p w:rsidR="00961EDD" w:rsidRPr="00BB730C" w:rsidRDefault="00961EDD" w:rsidP="00961EDD">
            <w:pPr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8" w:type="dxa"/>
            <w:hideMark/>
          </w:tcPr>
          <w:p w:rsidR="00961EDD" w:rsidRPr="00BB730C" w:rsidRDefault="00961EDD" w:rsidP="00961EDD">
            <w:pPr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75" w:type="dxa"/>
            <w:hideMark/>
          </w:tcPr>
          <w:p w:rsidR="00961EDD" w:rsidRPr="00BB730C" w:rsidRDefault="00961EDD" w:rsidP="00961EDD">
            <w:pPr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38" w:type="dxa"/>
          </w:tcPr>
          <w:p w:rsidR="00961EDD" w:rsidRPr="00BB730C" w:rsidRDefault="00961EDD" w:rsidP="00961EDD">
            <w:pPr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</w:tcPr>
          <w:p w:rsidR="00961EDD" w:rsidRPr="00BB730C" w:rsidRDefault="00961EDD" w:rsidP="00961EDD">
            <w:pPr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61EDD" w:rsidRPr="00BB730C" w:rsidTr="001C2339">
        <w:trPr>
          <w:trHeight w:val="20"/>
          <w:jc w:val="center"/>
        </w:trPr>
        <w:tc>
          <w:tcPr>
            <w:tcW w:w="399" w:type="dxa"/>
            <w:vMerge/>
            <w:vAlign w:val="center"/>
          </w:tcPr>
          <w:p w:rsidR="00961EDD" w:rsidRPr="00BB730C" w:rsidRDefault="00961EDD" w:rsidP="00961ED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  <w:vAlign w:val="center"/>
          </w:tcPr>
          <w:p w:rsidR="00961EDD" w:rsidRPr="00BB730C" w:rsidRDefault="00961EDD" w:rsidP="00961ED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5" w:type="dxa"/>
            <w:hideMark/>
          </w:tcPr>
          <w:p w:rsidR="00961EDD" w:rsidRPr="00BB730C" w:rsidRDefault="00961EDD" w:rsidP="00961EDD">
            <w:pPr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2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Материально-техническое снабжение Управления имущественных отношений Администрации ЗАТО Северск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задачи,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7" w:type="dxa"/>
            <w:hideMark/>
          </w:tcPr>
          <w:p w:rsidR="00961EDD" w:rsidRPr="00BB730C" w:rsidRDefault="00961EDD" w:rsidP="00961EDD">
            <w:pPr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8" w:type="dxa"/>
            <w:hideMark/>
          </w:tcPr>
          <w:p w:rsidR="00961EDD" w:rsidRPr="00BB730C" w:rsidRDefault="00961EDD" w:rsidP="00961EDD">
            <w:pPr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75" w:type="dxa"/>
            <w:hideMark/>
          </w:tcPr>
          <w:p w:rsidR="00961EDD" w:rsidRPr="00BB730C" w:rsidRDefault="00961EDD" w:rsidP="00961EDD">
            <w:pPr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38" w:type="dxa"/>
          </w:tcPr>
          <w:p w:rsidR="00961EDD" w:rsidRPr="00BB730C" w:rsidRDefault="00961EDD" w:rsidP="00961EDD">
            <w:pPr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961EDD" w:rsidRPr="00BB730C" w:rsidRDefault="00961EDD" w:rsidP="00961EDD">
            <w:pPr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399F" w:rsidRPr="00BB730C" w:rsidTr="001C2339">
        <w:trPr>
          <w:trHeight w:val="20"/>
          <w:jc w:val="center"/>
        </w:trPr>
        <w:tc>
          <w:tcPr>
            <w:tcW w:w="4940" w:type="dxa"/>
            <w:gridSpan w:val="3"/>
            <w:hideMark/>
          </w:tcPr>
          <w:p w:rsidR="00961EDD" w:rsidRPr="00BB730C" w:rsidRDefault="00961EDD" w:rsidP="0053399F">
            <w:pPr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объем финансирования по обеспечивающей подпрограмме, тыс. руб.</w:t>
            </w:r>
          </w:p>
        </w:tc>
        <w:tc>
          <w:tcPr>
            <w:tcW w:w="967" w:type="dxa"/>
            <w:hideMark/>
          </w:tcPr>
          <w:p w:rsidR="00961EDD" w:rsidRPr="00BB730C" w:rsidRDefault="00961EDD" w:rsidP="00961EDD">
            <w:pPr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83 799,11</w:t>
            </w:r>
          </w:p>
        </w:tc>
        <w:tc>
          <w:tcPr>
            <w:tcW w:w="978" w:type="dxa"/>
            <w:hideMark/>
          </w:tcPr>
          <w:p w:rsidR="00961EDD" w:rsidRPr="00BB730C" w:rsidRDefault="00961EDD" w:rsidP="00961EDD">
            <w:pPr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48 664,07</w:t>
            </w:r>
          </w:p>
        </w:tc>
        <w:tc>
          <w:tcPr>
            <w:tcW w:w="975" w:type="dxa"/>
            <w:hideMark/>
          </w:tcPr>
          <w:p w:rsidR="00961EDD" w:rsidRPr="00BB730C" w:rsidRDefault="00961EDD" w:rsidP="00961EDD">
            <w:pPr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47 377,65</w:t>
            </w:r>
          </w:p>
        </w:tc>
        <w:tc>
          <w:tcPr>
            <w:tcW w:w="938" w:type="dxa"/>
          </w:tcPr>
          <w:p w:rsidR="00961EDD" w:rsidRPr="00BB730C" w:rsidRDefault="00961EDD" w:rsidP="00E44C0A">
            <w:pPr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1" w:type="dxa"/>
          </w:tcPr>
          <w:p w:rsidR="00961EDD" w:rsidRPr="00BB730C" w:rsidRDefault="00961EDD" w:rsidP="00E44C0A">
            <w:pPr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9A16CB" w:rsidRDefault="009A16CB" w:rsidP="009A16C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30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B39B0" w:rsidRDefault="006B39B0" w:rsidP="009A16C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39B0" w:rsidRPr="00BB730C" w:rsidRDefault="006B39B0" w:rsidP="009A16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99F" w:rsidRPr="00BB730C" w:rsidRDefault="0053399F" w:rsidP="00961E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99F" w:rsidRPr="00BB730C" w:rsidRDefault="0053399F" w:rsidP="00961E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41F" w:rsidRPr="00BB730C" w:rsidRDefault="009A16CB" w:rsidP="00961E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</w:t>
      </w:r>
      <w:r w:rsidR="00961EDD"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341F" w:rsidRPr="00BB730C" w:rsidRDefault="009A16CB" w:rsidP="00961E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основных мерах правового регулирования, в том числе налоговых расходах, </w:t>
      </w:r>
    </w:p>
    <w:p w:rsidR="00961EDD" w:rsidRPr="00BB730C" w:rsidRDefault="009A16CB" w:rsidP="00961E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реализации</w:t>
      </w:r>
      <w:r w:rsidR="00961EDD"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3B74CB" w:rsidRPr="00BB730C" w:rsidRDefault="003B74CB" w:rsidP="003B74C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4CB" w:rsidRPr="00BB730C" w:rsidRDefault="003B74CB" w:rsidP="003B74C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3</w:t>
      </w:r>
    </w:p>
    <w:p w:rsidR="003B74CB" w:rsidRPr="00BB730C" w:rsidRDefault="003B74CB" w:rsidP="0053399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11"/>
        <w:tblW w:w="964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00"/>
        <w:gridCol w:w="1579"/>
        <w:gridCol w:w="2677"/>
        <w:gridCol w:w="1272"/>
        <w:gridCol w:w="1285"/>
        <w:gridCol w:w="2236"/>
      </w:tblGrid>
      <w:tr w:rsidR="0053399F" w:rsidRPr="00BB730C" w:rsidTr="003171FD">
        <w:trPr>
          <w:trHeight w:val="834"/>
        </w:trPr>
        <w:tc>
          <w:tcPr>
            <w:tcW w:w="436" w:type="dxa"/>
            <w:hideMark/>
          </w:tcPr>
          <w:p w:rsidR="003B74CB" w:rsidRPr="00BB730C" w:rsidRDefault="003B74CB" w:rsidP="003B74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3B74CB" w:rsidRPr="00BB730C" w:rsidRDefault="003B74CB" w:rsidP="003B74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59" w:type="dxa"/>
            <w:hideMark/>
          </w:tcPr>
          <w:p w:rsidR="003B74CB" w:rsidRPr="00BB730C" w:rsidRDefault="003B74CB" w:rsidP="003B74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меры (бюджетной, правовой, иной), налоговой льготы</w:t>
            </w:r>
          </w:p>
        </w:tc>
        <w:tc>
          <w:tcPr>
            <w:tcW w:w="2835" w:type="dxa"/>
            <w:hideMark/>
          </w:tcPr>
          <w:p w:rsidR="003B74CB" w:rsidRPr="00BB730C" w:rsidRDefault="003B74CB" w:rsidP="003B74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меры, цель предоставления налоговой льготы, освобождения и иных преференций для налогоплательщиков</w:t>
            </w:r>
          </w:p>
        </w:tc>
        <w:tc>
          <w:tcPr>
            <w:tcW w:w="1276" w:type="dxa"/>
            <w:hideMark/>
          </w:tcPr>
          <w:p w:rsidR="003B74CB" w:rsidRPr="00BB730C" w:rsidRDefault="003B74CB" w:rsidP="003B74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меры, налоговой льготы</w:t>
            </w:r>
          </w:p>
        </w:tc>
        <w:tc>
          <w:tcPr>
            <w:tcW w:w="1275" w:type="dxa"/>
            <w:hideMark/>
          </w:tcPr>
          <w:p w:rsidR="003B74CB" w:rsidRPr="00BB730C" w:rsidRDefault="003B74CB" w:rsidP="003B74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 налогового расхода</w:t>
            </w:r>
          </w:p>
        </w:tc>
        <w:tc>
          <w:tcPr>
            <w:tcW w:w="2268" w:type="dxa"/>
            <w:hideMark/>
          </w:tcPr>
          <w:p w:rsidR="003B74CB" w:rsidRPr="00BB730C" w:rsidRDefault="003B74CB" w:rsidP="003B74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Социально-экономический эффект, ожидаемый от применения меры, предоставления налоговой льготы, освобождения и иных преференций для налогоплательщиков</w:t>
            </w:r>
          </w:p>
        </w:tc>
      </w:tr>
      <w:tr w:rsidR="0053399F" w:rsidRPr="00BB730C" w:rsidTr="003171FD">
        <w:tc>
          <w:tcPr>
            <w:tcW w:w="436" w:type="dxa"/>
            <w:hideMark/>
          </w:tcPr>
          <w:p w:rsidR="003B74CB" w:rsidRPr="00BB730C" w:rsidRDefault="003B74CB" w:rsidP="003B74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3B74CB" w:rsidRPr="00BB730C" w:rsidRDefault="003B74CB" w:rsidP="003B74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hideMark/>
          </w:tcPr>
          <w:p w:rsidR="003B74CB" w:rsidRPr="00BB730C" w:rsidRDefault="003B74CB" w:rsidP="003B74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3B74CB" w:rsidRPr="00BB730C" w:rsidRDefault="003B74CB" w:rsidP="003B74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hideMark/>
          </w:tcPr>
          <w:p w:rsidR="003B74CB" w:rsidRPr="00BB730C" w:rsidRDefault="003B74CB" w:rsidP="003B74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hideMark/>
          </w:tcPr>
          <w:p w:rsidR="003B74CB" w:rsidRPr="00BB730C" w:rsidRDefault="003B74CB" w:rsidP="003B74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3399F" w:rsidRPr="00BB730C" w:rsidTr="003171FD">
        <w:tc>
          <w:tcPr>
            <w:tcW w:w="436" w:type="dxa"/>
            <w:hideMark/>
          </w:tcPr>
          <w:p w:rsidR="003B74CB" w:rsidRPr="00BB730C" w:rsidRDefault="003B74CB" w:rsidP="003B74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9" w:type="dxa"/>
            <w:hideMark/>
          </w:tcPr>
          <w:p w:rsidR="003B74CB" w:rsidRPr="00BB730C" w:rsidRDefault="003B74CB" w:rsidP="003B74CB">
            <w:pPr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Бюджетная</w:t>
            </w:r>
          </w:p>
        </w:tc>
        <w:tc>
          <w:tcPr>
            <w:tcW w:w="2835" w:type="dxa"/>
            <w:hideMark/>
          </w:tcPr>
          <w:p w:rsidR="00C813B0" w:rsidRDefault="00705E22" w:rsidP="0053399F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3B74CB" w:rsidRPr="00BB730C">
                <w:rPr>
                  <w:rFonts w:ascii="Times New Roman" w:hAnsi="Times New Roman" w:cs="Times New Roman"/>
                  <w:sz w:val="20"/>
                  <w:szCs w:val="20"/>
                </w:rPr>
                <w:t>Решение</w:t>
              </w:r>
            </w:hyperlink>
            <w:r w:rsidR="003B74CB" w:rsidRPr="00BB730C">
              <w:rPr>
                <w:rFonts w:ascii="Times New Roman" w:hAnsi="Times New Roman" w:cs="Times New Roman"/>
                <w:sz w:val="20"/>
                <w:szCs w:val="20"/>
              </w:rPr>
              <w:t xml:space="preserve"> Думы ЗАТО Северск от 23.06.2015 № 67/5 </w:t>
            </w:r>
          </w:p>
          <w:p w:rsidR="00C813B0" w:rsidRDefault="002D71BD" w:rsidP="0053399F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B74CB" w:rsidRPr="00BB730C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</w:t>
            </w:r>
          </w:p>
          <w:p w:rsidR="003B74CB" w:rsidRPr="00BB730C" w:rsidRDefault="003B74CB" w:rsidP="0053399F">
            <w:pPr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о порядке управления и распоряжения имуществом, находящимся в муниципальной собственности городского округа ЗАТО Северск Томской области</w:t>
            </w:r>
            <w:r w:rsidR="002D71BD" w:rsidRPr="00BB73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hideMark/>
          </w:tcPr>
          <w:p w:rsidR="003B74CB" w:rsidRPr="00BB730C" w:rsidRDefault="003B74CB" w:rsidP="003B74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275" w:type="dxa"/>
            <w:hideMark/>
          </w:tcPr>
          <w:p w:rsidR="003B74CB" w:rsidRPr="00BB730C" w:rsidRDefault="00C813B0" w:rsidP="00C813B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hideMark/>
          </w:tcPr>
          <w:p w:rsidR="003B74CB" w:rsidRPr="00BB730C" w:rsidRDefault="003B74CB" w:rsidP="003B74CB">
            <w:pPr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управления  муниципальным имуществом</w:t>
            </w:r>
          </w:p>
        </w:tc>
      </w:tr>
      <w:tr w:rsidR="0053399F" w:rsidRPr="00BB730C" w:rsidTr="003171FD">
        <w:tc>
          <w:tcPr>
            <w:tcW w:w="436" w:type="dxa"/>
            <w:hideMark/>
          </w:tcPr>
          <w:p w:rsidR="003B74CB" w:rsidRPr="00BB730C" w:rsidRDefault="003B74CB" w:rsidP="003B74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59" w:type="dxa"/>
            <w:hideMark/>
          </w:tcPr>
          <w:p w:rsidR="003B74CB" w:rsidRPr="00BB730C" w:rsidRDefault="003B74CB" w:rsidP="003B74CB">
            <w:pPr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Налоговая</w:t>
            </w:r>
          </w:p>
        </w:tc>
        <w:tc>
          <w:tcPr>
            <w:tcW w:w="2835" w:type="dxa"/>
            <w:hideMark/>
          </w:tcPr>
          <w:p w:rsidR="003B74CB" w:rsidRPr="00BB730C" w:rsidRDefault="003B74CB" w:rsidP="003B74C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ЗАТО Северск от 02.03.2020  № 363 </w:t>
            </w:r>
          </w:p>
          <w:p w:rsidR="003B74CB" w:rsidRPr="00BB730C" w:rsidRDefault="002D71BD" w:rsidP="003B74CB">
            <w:pPr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B74CB" w:rsidRPr="00BB730C">
              <w:rPr>
                <w:rFonts w:ascii="Times New Roman" w:hAnsi="Times New Roman" w:cs="Times New Roman"/>
                <w:bCs/>
                <w:sz w:val="20"/>
                <w:szCs w:val="20"/>
              </w:rPr>
              <w:t>Об утверждении Порядка формирования перечня налоговых расходов ЗАТО Северск и оценки налоговых расходов ЗАТО Северск</w:t>
            </w:r>
            <w:r w:rsidRPr="00BB730C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hideMark/>
          </w:tcPr>
          <w:p w:rsidR="003B74CB" w:rsidRPr="00BB730C" w:rsidRDefault="003B74CB" w:rsidP="003B74C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275" w:type="dxa"/>
            <w:hideMark/>
          </w:tcPr>
          <w:p w:rsidR="003B74CB" w:rsidRPr="00BB730C" w:rsidRDefault="00C813B0" w:rsidP="00C813B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hideMark/>
          </w:tcPr>
          <w:p w:rsidR="003B74CB" w:rsidRPr="00BB730C" w:rsidRDefault="003B74CB" w:rsidP="003B74CB">
            <w:pPr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эффективности налоговых расходов</w:t>
            </w:r>
          </w:p>
        </w:tc>
      </w:tr>
    </w:tbl>
    <w:p w:rsidR="009A16CB" w:rsidRPr="00BB730C" w:rsidRDefault="009A16CB" w:rsidP="00961E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182" w:rsidRPr="00BB730C" w:rsidRDefault="00C813B0" w:rsidP="0053399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V. </w:t>
      </w:r>
      <w:r w:rsidR="0053399F"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МЕРОПРИЯТИЙ ПРОГРАММЫ И ЕЕ РЕСУРСНОЕ ОБЕСПЕЧЕНИЕ</w:t>
      </w:r>
    </w:p>
    <w:p w:rsidR="007833FE" w:rsidRPr="00BB730C" w:rsidRDefault="007833FE" w:rsidP="00533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399F" w:rsidRPr="00BB730C" w:rsidRDefault="0053399F" w:rsidP="00533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Все мероприятия Программы </w:t>
      </w:r>
      <w:r w:rsidR="007833FE" w:rsidRPr="00BB730C">
        <w:rPr>
          <w:rFonts w:ascii="Times New Roman" w:hAnsi="Times New Roman" w:cs="Times New Roman"/>
          <w:sz w:val="24"/>
          <w:szCs w:val="24"/>
        </w:rPr>
        <w:t xml:space="preserve">направлены на реализацию задач подпрограмм </w:t>
      </w:r>
      <w:r w:rsidR="007833FE" w:rsidRPr="00BB730C">
        <w:rPr>
          <w:rFonts w:ascii="Times New Roman" w:hAnsi="Times New Roman" w:cs="Times New Roman"/>
          <w:sz w:val="24"/>
          <w:szCs w:val="24"/>
        </w:rPr>
        <w:br/>
        <w:t xml:space="preserve">и </w:t>
      </w:r>
      <w:r w:rsidRPr="00BB730C">
        <w:rPr>
          <w:rFonts w:ascii="Times New Roman" w:hAnsi="Times New Roman" w:cs="Times New Roman"/>
          <w:sz w:val="24"/>
          <w:szCs w:val="24"/>
        </w:rPr>
        <w:t xml:space="preserve">являются составной частью входящих в </w:t>
      </w:r>
      <w:r w:rsidR="007833FE" w:rsidRPr="00BB730C">
        <w:rPr>
          <w:rFonts w:ascii="Times New Roman" w:hAnsi="Times New Roman" w:cs="Times New Roman"/>
          <w:sz w:val="24"/>
          <w:szCs w:val="24"/>
        </w:rPr>
        <w:t>их</w:t>
      </w:r>
      <w:r w:rsidRPr="00BB730C">
        <w:rPr>
          <w:rFonts w:ascii="Times New Roman" w:hAnsi="Times New Roman" w:cs="Times New Roman"/>
          <w:sz w:val="24"/>
          <w:szCs w:val="24"/>
        </w:rPr>
        <w:t xml:space="preserve"> состав </w:t>
      </w:r>
      <w:r w:rsidR="007833FE" w:rsidRPr="00BB730C">
        <w:rPr>
          <w:rFonts w:ascii="Times New Roman" w:hAnsi="Times New Roman" w:cs="Times New Roman"/>
          <w:sz w:val="24"/>
          <w:szCs w:val="24"/>
        </w:rPr>
        <w:t>ведомственных целевых программ, основного мероприятия</w:t>
      </w:r>
      <w:r w:rsidRPr="00BB730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3399F" w:rsidRPr="00BB730C" w:rsidRDefault="0053399F" w:rsidP="00533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Финансовое обеспечение Программы предусматривается за счет бюджета ЗАТО Северск и не предполагает </w:t>
      </w:r>
      <w:proofErr w:type="spellStart"/>
      <w:r w:rsidRPr="00BB730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B730C">
        <w:rPr>
          <w:rFonts w:ascii="Times New Roman" w:hAnsi="Times New Roman" w:cs="Times New Roman"/>
          <w:sz w:val="24"/>
          <w:szCs w:val="24"/>
        </w:rPr>
        <w:t xml:space="preserve"> из бюджетов других уровней или внебюджетных источников.</w:t>
      </w:r>
    </w:p>
    <w:p w:rsidR="0053399F" w:rsidRPr="00BB730C" w:rsidRDefault="0053399F" w:rsidP="00533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Расходы на реализацию Программы </w:t>
      </w:r>
      <w:r w:rsidR="007833FE" w:rsidRPr="00BB730C">
        <w:rPr>
          <w:rFonts w:ascii="Times New Roman" w:hAnsi="Times New Roman" w:cs="Times New Roman"/>
          <w:sz w:val="24"/>
          <w:szCs w:val="24"/>
        </w:rPr>
        <w:t xml:space="preserve">в целом и </w:t>
      </w:r>
      <w:r w:rsidRPr="00BB730C">
        <w:rPr>
          <w:rFonts w:ascii="Times New Roman" w:hAnsi="Times New Roman" w:cs="Times New Roman"/>
          <w:sz w:val="24"/>
          <w:szCs w:val="24"/>
        </w:rPr>
        <w:t>с распределением на подпрограммы представлены в таблице 4.</w:t>
      </w:r>
    </w:p>
    <w:p w:rsidR="0053399F" w:rsidRPr="00BB730C" w:rsidRDefault="0053399F" w:rsidP="00533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Информация о расходах бюджета ЗАТО Северск на реализацию Программы </w:t>
      </w:r>
      <w:r w:rsidR="007833FE" w:rsidRPr="00BB730C">
        <w:rPr>
          <w:rFonts w:ascii="Times New Roman" w:hAnsi="Times New Roman" w:cs="Times New Roman"/>
          <w:sz w:val="24"/>
          <w:szCs w:val="24"/>
        </w:rPr>
        <w:br/>
        <w:t xml:space="preserve">с расшифровкой по </w:t>
      </w:r>
      <w:r w:rsidRPr="00BB730C">
        <w:rPr>
          <w:rFonts w:ascii="Times New Roman" w:hAnsi="Times New Roman" w:cs="Times New Roman"/>
          <w:sz w:val="24"/>
          <w:szCs w:val="24"/>
        </w:rPr>
        <w:t>главны</w:t>
      </w:r>
      <w:r w:rsidR="007833FE" w:rsidRPr="00BB730C">
        <w:rPr>
          <w:rFonts w:ascii="Times New Roman" w:hAnsi="Times New Roman" w:cs="Times New Roman"/>
          <w:sz w:val="24"/>
          <w:szCs w:val="24"/>
        </w:rPr>
        <w:t>м</w:t>
      </w:r>
      <w:r w:rsidRPr="00BB730C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7833FE" w:rsidRPr="00BB730C">
        <w:rPr>
          <w:rFonts w:ascii="Times New Roman" w:hAnsi="Times New Roman" w:cs="Times New Roman"/>
          <w:sz w:val="24"/>
          <w:szCs w:val="24"/>
        </w:rPr>
        <w:t>ям</w:t>
      </w:r>
      <w:r w:rsidRPr="00BB730C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7833FE" w:rsidRPr="00BB730C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Pr="00BB730C">
        <w:rPr>
          <w:rFonts w:ascii="Times New Roman" w:hAnsi="Times New Roman" w:cs="Times New Roman"/>
          <w:sz w:val="24"/>
          <w:szCs w:val="24"/>
        </w:rPr>
        <w:t xml:space="preserve">представлена </w:t>
      </w:r>
      <w:r w:rsidR="007833FE" w:rsidRPr="00BB730C">
        <w:rPr>
          <w:rFonts w:ascii="Times New Roman" w:hAnsi="Times New Roman" w:cs="Times New Roman"/>
          <w:sz w:val="24"/>
          <w:szCs w:val="24"/>
        </w:rPr>
        <w:br/>
      </w:r>
      <w:r w:rsidRPr="00BB730C">
        <w:rPr>
          <w:rFonts w:ascii="Times New Roman" w:hAnsi="Times New Roman" w:cs="Times New Roman"/>
          <w:sz w:val="24"/>
          <w:szCs w:val="24"/>
        </w:rPr>
        <w:t>в таблице 5.</w:t>
      </w:r>
    </w:p>
    <w:p w:rsidR="0053399F" w:rsidRPr="00BB730C" w:rsidRDefault="0053399F" w:rsidP="00533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Общая потребность в ресурсном обеспечении реализации </w:t>
      </w:r>
      <w:r w:rsidR="00BB07D7">
        <w:rPr>
          <w:rFonts w:ascii="Times New Roman" w:hAnsi="Times New Roman" w:cs="Times New Roman"/>
          <w:sz w:val="24"/>
          <w:szCs w:val="24"/>
        </w:rPr>
        <w:t>П</w:t>
      </w:r>
      <w:r w:rsidRPr="00BB730C">
        <w:rPr>
          <w:rFonts w:ascii="Times New Roman" w:hAnsi="Times New Roman" w:cs="Times New Roman"/>
          <w:sz w:val="24"/>
          <w:szCs w:val="24"/>
        </w:rPr>
        <w:t xml:space="preserve">рограммы, включая прогнозную оценку расходов, представлена в приложении </w:t>
      </w:r>
      <w:r w:rsidR="00CE1356" w:rsidRPr="00BB730C">
        <w:rPr>
          <w:rFonts w:ascii="Times New Roman" w:hAnsi="Times New Roman" w:cs="Times New Roman"/>
          <w:sz w:val="24"/>
          <w:szCs w:val="24"/>
        </w:rPr>
        <w:t>4</w:t>
      </w:r>
      <w:r w:rsidRPr="00BB730C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CE1356" w:rsidRPr="00BB730C" w:rsidRDefault="00CE1356" w:rsidP="00533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1356" w:rsidRPr="00BB730C" w:rsidRDefault="00CE1356" w:rsidP="00533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1356" w:rsidRPr="00BB730C" w:rsidRDefault="00CE1356" w:rsidP="005339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1356" w:rsidRPr="00BB730C" w:rsidRDefault="00CE1356" w:rsidP="00CE135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РЕСУРСНОЕ ОБЕСПЕЧЕНИЕ </w:t>
      </w:r>
    </w:p>
    <w:p w:rsidR="00CE1356" w:rsidRPr="00BB730C" w:rsidRDefault="00CE1356" w:rsidP="00CE135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="002D71BD"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Эффективное управление муниципальным </w:t>
      </w:r>
    </w:p>
    <w:p w:rsidR="00CE1356" w:rsidRPr="00BB730C" w:rsidRDefault="00CE1356" w:rsidP="00CE135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 ЗАТО Северск</w:t>
      </w:r>
      <w:r w:rsidR="002D71BD"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1356" w:rsidRPr="00BB730C" w:rsidRDefault="00CE1356" w:rsidP="00C813B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356" w:rsidRPr="00BB730C" w:rsidRDefault="00CE1356" w:rsidP="00CE135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4 </w:t>
      </w:r>
    </w:p>
    <w:p w:rsidR="00CE1356" w:rsidRPr="00BB730C" w:rsidRDefault="00CE1356" w:rsidP="00C813B0">
      <w:pPr>
        <w:tabs>
          <w:tab w:val="left" w:pos="713"/>
          <w:tab w:val="left" w:pos="5113"/>
          <w:tab w:val="left" w:pos="6213"/>
          <w:tab w:val="left" w:pos="7713"/>
          <w:tab w:val="left" w:pos="9133"/>
          <w:tab w:val="left" w:pos="10553"/>
          <w:tab w:val="left" w:pos="11973"/>
          <w:tab w:val="left" w:pos="13393"/>
        </w:tabs>
        <w:ind w:left="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927"/>
        <w:gridCol w:w="851"/>
        <w:gridCol w:w="1168"/>
        <w:gridCol w:w="808"/>
        <w:gridCol w:w="850"/>
        <w:gridCol w:w="1238"/>
        <w:gridCol w:w="889"/>
        <w:gridCol w:w="1344"/>
      </w:tblGrid>
      <w:tr w:rsidR="00CE1356" w:rsidRPr="00BB730C" w:rsidTr="000F70E7">
        <w:trPr>
          <w:trHeight w:val="20"/>
          <w:jc w:val="center"/>
        </w:trPr>
        <w:tc>
          <w:tcPr>
            <w:tcW w:w="486" w:type="dxa"/>
            <w:vMerge w:val="restart"/>
            <w:shd w:val="clear" w:color="auto" w:fill="auto"/>
            <w:hideMark/>
          </w:tcPr>
          <w:p w:rsidR="00CE1356" w:rsidRPr="00BB730C" w:rsidRDefault="00CE1356" w:rsidP="00CE13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27" w:type="dxa"/>
            <w:vMerge w:val="restart"/>
            <w:shd w:val="clear" w:color="auto" w:fill="auto"/>
            <w:hideMark/>
          </w:tcPr>
          <w:p w:rsidR="00CE1356" w:rsidRPr="00BB730C" w:rsidRDefault="00CE1356" w:rsidP="00CE13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 муниципальной программы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E1356" w:rsidRPr="00BB730C" w:rsidRDefault="00CE1356" w:rsidP="003C1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</w:t>
            </w:r>
            <w:r w:rsidR="003C19AA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зации,</w:t>
            </w:r>
            <w:r w:rsidR="003C19AA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8" w:type="dxa"/>
            <w:vMerge w:val="restart"/>
            <w:shd w:val="clear" w:color="auto" w:fill="auto"/>
            <w:hideMark/>
          </w:tcPr>
          <w:p w:rsidR="00CE1356" w:rsidRPr="00BB730C" w:rsidRDefault="00CE1356" w:rsidP="003C1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</w:t>
            </w:r>
            <w:r w:rsidR="003C19AA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рования, тыс. руб.</w:t>
            </w:r>
          </w:p>
        </w:tc>
        <w:tc>
          <w:tcPr>
            <w:tcW w:w="3785" w:type="dxa"/>
            <w:gridSpan w:val="4"/>
            <w:shd w:val="clear" w:color="auto" w:fill="auto"/>
            <w:hideMark/>
          </w:tcPr>
          <w:p w:rsidR="00CE1356" w:rsidRPr="00BB730C" w:rsidRDefault="00CE1356" w:rsidP="00CE13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 счет средств</w:t>
            </w:r>
          </w:p>
        </w:tc>
        <w:tc>
          <w:tcPr>
            <w:tcW w:w="1344" w:type="dxa"/>
            <w:vMerge w:val="restart"/>
            <w:shd w:val="clear" w:color="auto" w:fill="auto"/>
            <w:hideMark/>
          </w:tcPr>
          <w:p w:rsidR="00CE1356" w:rsidRPr="00BB730C" w:rsidRDefault="00CE1356" w:rsidP="003C1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</w:t>
            </w:r>
            <w:r w:rsidR="003C19AA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тели</w:t>
            </w:r>
          </w:p>
        </w:tc>
      </w:tr>
      <w:tr w:rsidR="00CE1356" w:rsidRPr="00BB730C" w:rsidTr="000F70E7">
        <w:trPr>
          <w:trHeight w:val="20"/>
          <w:jc w:val="center"/>
        </w:trPr>
        <w:tc>
          <w:tcPr>
            <w:tcW w:w="486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shd w:val="clear" w:color="auto" w:fill="auto"/>
            <w:hideMark/>
          </w:tcPr>
          <w:p w:rsidR="00CE1356" w:rsidRPr="00BB730C" w:rsidRDefault="00CE1356" w:rsidP="003C1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</w:t>
            </w:r>
            <w:r w:rsidR="000F70E7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</w:t>
            </w:r>
            <w:r w:rsidR="003C19AA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бюд</w:t>
            </w:r>
            <w:r w:rsidR="000F70E7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</w:t>
            </w:r>
            <w:r w:rsidR="003C19AA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согла</w:t>
            </w:r>
            <w:r w:rsidR="003C19AA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сова</w:t>
            </w:r>
            <w:r w:rsidR="003C19AA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(про</w:t>
            </w:r>
            <w:r w:rsidR="003C19AA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гноз)</w:t>
            </w:r>
          </w:p>
        </w:tc>
        <w:tc>
          <w:tcPr>
            <w:tcW w:w="850" w:type="dxa"/>
            <w:shd w:val="clear" w:color="auto" w:fill="auto"/>
            <w:hideMark/>
          </w:tcPr>
          <w:p w:rsidR="00CE1356" w:rsidRPr="00BB730C" w:rsidRDefault="00CE1356" w:rsidP="003C1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</w:t>
            </w:r>
            <w:r w:rsidR="003C19AA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бюд</w:t>
            </w:r>
            <w:r w:rsidR="003C19AA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 (по согла</w:t>
            </w:r>
            <w:r w:rsidR="003C19AA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сова</w:t>
            </w:r>
            <w:r w:rsidR="003C19AA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(про</w:t>
            </w:r>
            <w:r w:rsidR="003C19AA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гноз)</w:t>
            </w:r>
          </w:p>
        </w:tc>
        <w:tc>
          <w:tcPr>
            <w:tcW w:w="1238" w:type="dxa"/>
            <w:shd w:val="clear" w:color="auto" w:fill="auto"/>
            <w:hideMark/>
          </w:tcPr>
          <w:p w:rsidR="00CE1356" w:rsidRPr="00BB730C" w:rsidRDefault="00CE1356" w:rsidP="00CE13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889" w:type="dxa"/>
            <w:shd w:val="clear" w:color="auto" w:fill="auto"/>
            <w:hideMark/>
          </w:tcPr>
          <w:p w:rsidR="003C19AA" w:rsidRPr="00BB730C" w:rsidRDefault="00CE1356" w:rsidP="003C1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</w:t>
            </w:r>
            <w:r w:rsidR="003C19AA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</w:t>
            </w:r>
            <w:r w:rsidR="003C19AA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жетных источ</w:t>
            </w:r>
            <w:r w:rsidR="003C19AA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</w:t>
            </w:r>
          </w:p>
          <w:p w:rsidR="00CE1356" w:rsidRPr="00BB730C" w:rsidRDefault="00CE1356" w:rsidP="003C19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согла</w:t>
            </w:r>
            <w:r w:rsidR="003C19AA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сова</w:t>
            </w:r>
            <w:r w:rsidR="003C19AA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(про</w:t>
            </w:r>
            <w:r w:rsidR="003C19AA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гноз)</w:t>
            </w:r>
          </w:p>
        </w:tc>
        <w:tc>
          <w:tcPr>
            <w:tcW w:w="1344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356" w:rsidRPr="00BB730C" w:rsidTr="000F70E7">
        <w:trPr>
          <w:trHeight w:val="20"/>
          <w:jc w:val="center"/>
        </w:trPr>
        <w:tc>
          <w:tcPr>
            <w:tcW w:w="486" w:type="dxa"/>
            <w:shd w:val="clear" w:color="auto" w:fill="auto"/>
            <w:hideMark/>
          </w:tcPr>
          <w:p w:rsidR="00CE1356" w:rsidRPr="00BB730C" w:rsidRDefault="00CE1356" w:rsidP="00CE13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shd w:val="clear" w:color="auto" w:fill="auto"/>
            <w:hideMark/>
          </w:tcPr>
          <w:p w:rsidR="00CE1356" w:rsidRPr="00BB730C" w:rsidRDefault="00CE1356" w:rsidP="00CE13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CE1356" w:rsidRPr="00BB730C" w:rsidRDefault="00CE1356" w:rsidP="00CE13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8" w:type="dxa"/>
            <w:shd w:val="clear" w:color="auto" w:fill="auto"/>
            <w:hideMark/>
          </w:tcPr>
          <w:p w:rsidR="00CE1356" w:rsidRPr="00BB730C" w:rsidRDefault="00CE1356" w:rsidP="00CE13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8" w:type="dxa"/>
            <w:shd w:val="clear" w:color="auto" w:fill="auto"/>
            <w:hideMark/>
          </w:tcPr>
          <w:p w:rsidR="00CE1356" w:rsidRPr="00BB730C" w:rsidRDefault="00CE1356" w:rsidP="00CE13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CE1356" w:rsidRPr="00BB730C" w:rsidRDefault="00CE1356" w:rsidP="00CE13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8" w:type="dxa"/>
            <w:shd w:val="clear" w:color="auto" w:fill="auto"/>
            <w:hideMark/>
          </w:tcPr>
          <w:p w:rsidR="00CE1356" w:rsidRPr="00BB730C" w:rsidRDefault="00CE1356" w:rsidP="00CE13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9" w:type="dxa"/>
            <w:shd w:val="clear" w:color="auto" w:fill="auto"/>
            <w:hideMark/>
          </w:tcPr>
          <w:p w:rsidR="00CE1356" w:rsidRPr="00BB730C" w:rsidRDefault="00CE1356" w:rsidP="00CE13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4" w:type="dxa"/>
            <w:shd w:val="clear" w:color="auto" w:fill="auto"/>
            <w:hideMark/>
          </w:tcPr>
          <w:p w:rsidR="00CE1356" w:rsidRPr="00BB730C" w:rsidRDefault="00CE1356" w:rsidP="00CE13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E1356" w:rsidRPr="00BB730C" w:rsidTr="000F70E7">
        <w:trPr>
          <w:trHeight w:val="20"/>
          <w:jc w:val="center"/>
        </w:trPr>
        <w:tc>
          <w:tcPr>
            <w:tcW w:w="486" w:type="dxa"/>
            <w:vMerge w:val="restart"/>
            <w:shd w:val="clear" w:color="auto" w:fill="auto"/>
            <w:hideMark/>
          </w:tcPr>
          <w:p w:rsidR="00CE1356" w:rsidRPr="00BB730C" w:rsidRDefault="00CE1356" w:rsidP="00C813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27" w:type="dxa"/>
            <w:vMerge w:val="restart"/>
            <w:shd w:val="clear" w:color="auto" w:fill="auto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1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Признание прав и регулирование отношений по муниципальной собственности ЗАТО Северск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hideMark/>
          </w:tcPr>
          <w:p w:rsidR="00CE1356" w:rsidRPr="00BB730C" w:rsidRDefault="00CE1356" w:rsidP="00CE13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3 412,64</w:t>
            </w:r>
          </w:p>
        </w:tc>
        <w:tc>
          <w:tcPr>
            <w:tcW w:w="80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3 412,64</w:t>
            </w:r>
          </w:p>
        </w:tc>
        <w:tc>
          <w:tcPr>
            <w:tcW w:w="889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4" w:type="dxa"/>
            <w:vMerge w:val="restart"/>
            <w:shd w:val="clear" w:color="auto" w:fill="auto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CE1356" w:rsidRPr="00BB730C" w:rsidTr="000F70E7">
        <w:trPr>
          <w:trHeight w:val="20"/>
          <w:jc w:val="center"/>
        </w:trPr>
        <w:tc>
          <w:tcPr>
            <w:tcW w:w="486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CE1356" w:rsidRPr="00BB730C" w:rsidRDefault="00CE1356" w:rsidP="00CE13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6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4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356" w:rsidRPr="00BB730C" w:rsidTr="000F70E7">
        <w:trPr>
          <w:trHeight w:val="20"/>
          <w:jc w:val="center"/>
        </w:trPr>
        <w:tc>
          <w:tcPr>
            <w:tcW w:w="486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CE1356" w:rsidRPr="00BB730C" w:rsidRDefault="00CE1356" w:rsidP="00CE13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1 706,32</w:t>
            </w:r>
          </w:p>
        </w:tc>
        <w:tc>
          <w:tcPr>
            <w:tcW w:w="80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1 706,32</w:t>
            </w:r>
          </w:p>
        </w:tc>
        <w:tc>
          <w:tcPr>
            <w:tcW w:w="889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4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356" w:rsidRPr="00BB730C" w:rsidTr="000F70E7">
        <w:trPr>
          <w:trHeight w:val="20"/>
          <w:jc w:val="center"/>
        </w:trPr>
        <w:tc>
          <w:tcPr>
            <w:tcW w:w="486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CE1356" w:rsidRPr="00BB730C" w:rsidRDefault="00CE1356" w:rsidP="00CE13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6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1 706,32</w:t>
            </w:r>
          </w:p>
        </w:tc>
        <w:tc>
          <w:tcPr>
            <w:tcW w:w="80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1 706,32</w:t>
            </w:r>
          </w:p>
        </w:tc>
        <w:tc>
          <w:tcPr>
            <w:tcW w:w="889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4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356" w:rsidRPr="00BB730C" w:rsidTr="000F70E7">
        <w:trPr>
          <w:trHeight w:val="20"/>
          <w:jc w:val="center"/>
        </w:trPr>
        <w:tc>
          <w:tcPr>
            <w:tcW w:w="486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CE1356" w:rsidRPr="00BB730C" w:rsidRDefault="00CE1356" w:rsidP="00CE13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4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356" w:rsidRPr="00BB730C" w:rsidTr="000F70E7">
        <w:trPr>
          <w:trHeight w:val="20"/>
          <w:jc w:val="center"/>
        </w:trPr>
        <w:tc>
          <w:tcPr>
            <w:tcW w:w="486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CE1356" w:rsidRPr="00BB730C" w:rsidRDefault="00CE1356" w:rsidP="00CE13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4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356" w:rsidRPr="00BB730C" w:rsidTr="000F70E7">
        <w:trPr>
          <w:trHeight w:val="20"/>
          <w:jc w:val="center"/>
        </w:trPr>
        <w:tc>
          <w:tcPr>
            <w:tcW w:w="486" w:type="dxa"/>
            <w:vMerge w:val="restart"/>
            <w:shd w:val="clear" w:color="auto" w:fill="auto"/>
            <w:hideMark/>
          </w:tcPr>
          <w:p w:rsidR="00CE1356" w:rsidRPr="00BB730C" w:rsidRDefault="00CE1356" w:rsidP="00C813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27" w:type="dxa"/>
            <w:vMerge w:val="restart"/>
            <w:shd w:val="clear" w:color="auto" w:fill="auto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2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Содержание, обслуживание </w:t>
            </w:r>
          </w:p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строительство муниципального имущества ЗАТО Северск, содержание общего имущества в многоквартирных домах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hideMark/>
          </w:tcPr>
          <w:p w:rsidR="00CE1356" w:rsidRPr="00BB730C" w:rsidRDefault="00CE1356" w:rsidP="00CE13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21 690,20</w:t>
            </w:r>
          </w:p>
        </w:tc>
        <w:tc>
          <w:tcPr>
            <w:tcW w:w="80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21 690,20</w:t>
            </w:r>
          </w:p>
        </w:tc>
        <w:tc>
          <w:tcPr>
            <w:tcW w:w="889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4" w:type="dxa"/>
            <w:vMerge w:val="restart"/>
            <w:shd w:val="clear" w:color="auto" w:fill="auto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CE1356" w:rsidRPr="00BB730C" w:rsidTr="000F70E7">
        <w:trPr>
          <w:trHeight w:val="20"/>
          <w:jc w:val="center"/>
        </w:trPr>
        <w:tc>
          <w:tcPr>
            <w:tcW w:w="486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CE1356" w:rsidRPr="00BB730C" w:rsidRDefault="00CE1356" w:rsidP="00CE13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10 783,64</w:t>
            </w:r>
          </w:p>
        </w:tc>
        <w:tc>
          <w:tcPr>
            <w:tcW w:w="80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10 783,64</w:t>
            </w:r>
          </w:p>
        </w:tc>
        <w:tc>
          <w:tcPr>
            <w:tcW w:w="889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4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356" w:rsidRPr="00BB730C" w:rsidTr="000F70E7">
        <w:trPr>
          <w:trHeight w:val="20"/>
          <w:jc w:val="center"/>
        </w:trPr>
        <w:tc>
          <w:tcPr>
            <w:tcW w:w="486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CE1356" w:rsidRPr="00BB730C" w:rsidRDefault="00CE1356" w:rsidP="00CE13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6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10 906,56</w:t>
            </w:r>
          </w:p>
        </w:tc>
        <w:tc>
          <w:tcPr>
            <w:tcW w:w="80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10 906,56</w:t>
            </w:r>
          </w:p>
        </w:tc>
        <w:tc>
          <w:tcPr>
            <w:tcW w:w="889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4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356" w:rsidRPr="00BB730C" w:rsidTr="000F70E7">
        <w:trPr>
          <w:trHeight w:val="20"/>
          <w:jc w:val="center"/>
        </w:trPr>
        <w:tc>
          <w:tcPr>
            <w:tcW w:w="486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CE1356" w:rsidRPr="00BB730C" w:rsidRDefault="00CE1356" w:rsidP="00CE13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4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356" w:rsidRPr="00BB730C" w:rsidTr="000F70E7">
        <w:trPr>
          <w:trHeight w:val="20"/>
          <w:jc w:val="center"/>
        </w:trPr>
        <w:tc>
          <w:tcPr>
            <w:tcW w:w="486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CE1356" w:rsidRPr="00BB730C" w:rsidRDefault="00CE1356" w:rsidP="00CE13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4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356" w:rsidRPr="00BB730C" w:rsidTr="000F70E7">
        <w:trPr>
          <w:trHeight w:val="20"/>
          <w:jc w:val="center"/>
        </w:trPr>
        <w:tc>
          <w:tcPr>
            <w:tcW w:w="486" w:type="dxa"/>
            <w:vMerge w:val="restart"/>
            <w:shd w:val="clear" w:color="auto" w:fill="auto"/>
            <w:hideMark/>
          </w:tcPr>
          <w:p w:rsidR="00CE1356" w:rsidRPr="00BB730C" w:rsidRDefault="00CE1356" w:rsidP="00CE13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1927" w:type="dxa"/>
            <w:vMerge w:val="restart"/>
            <w:shd w:val="clear" w:color="auto" w:fill="auto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3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устойчивого управления лесами ЗАТО Северск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hideMark/>
          </w:tcPr>
          <w:p w:rsidR="00CE1356" w:rsidRPr="00BB730C" w:rsidRDefault="00CE1356" w:rsidP="00CE13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24 327,99</w:t>
            </w:r>
          </w:p>
        </w:tc>
        <w:tc>
          <w:tcPr>
            <w:tcW w:w="80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24 327,99</w:t>
            </w:r>
          </w:p>
        </w:tc>
        <w:tc>
          <w:tcPr>
            <w:tcW w:w="889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4" w:type="dxa"/>
            <w:vMerge w:val="restart"/>
            <w:shd w:val="clear" w:color="auto" w:fill="auto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CE1356" w:rsidRPr="00BB730C" w:rsidTr="000F70E7">
        <w:trPr>
          <w:trHeight w:val="20"/>
          <w:jc w:val="center"/>
        </w:trPr>
        <w:tc>
          <w:tcPr>
            <w:tcW w:w="486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CE1356" w:rsidRPr="00BB730C" w:rsidRDefault="00CE1356" w:rsidP="00CE13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12 164,38</w:t>
            </w:r>
          </w:p>
        </w:tc>
        <w:tc>
          <w:tcPr>
            <w:tcW w:w="80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12 164,38</w:t>
            </w:r>
          </w:p>
        </w:tc>
        <w:tc>
          <w:tcPr>
            <w:tcW w:w="889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4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356" w:rsidRPr="00BB730C" w:rsidTr="000F70E7">
        <w:trPr>
          <w:trHeight w:val="20"/>
          <w:jc w:val="center"/>
        </w:trPr>
        <w:tc>
          <w:tcPr>
            <w:tcW w:w="486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CE1356" w:rsidRPr="00BB730C" w:rsidRDefault="00CE1356" w:rsidP="00CE13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6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12 163,61</w:t>
            </w:r>
          </w:p>
        </w:tc>
        <w:tc>
          <w:tcPr>
            <w:tcW w:w="80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12 163,61</w:t>
            </w:r>
          </w:p>
        </w:tc>
        <w:tc>
          <w:tcPr>
            <w:tcW w:w="889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4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356" w:rsidRPr="00BB730C" w:rsidTr="000F70E7">
        <w:trPr>
          <w:trHeight w:val="20"/>
          <w:jc w:val="center"/>
        </w:trPr>
        <w:tc>
          <w:tcPr>
            <w:tcW w:w="486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CE1356" w:rsidRPr="00BB730C" w:rsidRDefault="00CE1356" w:rsidP="00CE13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4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356" w:rsidRPr="00BB730C" w:rsidTr="000F70E7">
        <w:trPr>
          <w:trHeight w:val="20"/>
          <w:jc w:val="center"/>
        </w:trPr>
        <w:tc>
          <w:tcPr>
            <w:tcW w:w="486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CE1356" w:rsidRPr="00BB730C" w:rsidRDefault="00CE1356" w:rsidP="00CE13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4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356" w:rsidRPr="00BB730C" w:rsidTr="000F70E7">
        <w:trPr>
          <w:trHeight w:val="20"/>
          <w:jc w:val="center"/>
        </w:trPr>
        <w:tc>
          <w:tcPr>
            <w:tcW w:w="486" w:type="dxa"/>
            <w:vMerge w:val="restart"/>
            <w:shd w:val="clear" w:color="auto" w:fill="auto"/>
            <w:hideMark/>
          </w:tcPr>
          <w:p w:rsidR="00CE1356" w:rsidRPr="00BB730C" w:rsidRDefault="00CE1356" w:rsidP="00CE13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1927" w:type="dxa"/>
            <w:vMerge w:val="restart"/>
            <w:shd w:val="clear" w:color="auto" w:fill="auto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4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hideMark/>
          </w:tcPr>
          <w:p w:rsidR="00CE1356" w:rsidRPr="00BB730C" w:rsidRDefault="00CE1356" w:rsidP="00CE13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83 799,11</w:t>
            </w:r>
          </w:p>
        </w:tc>
        <w:tc>
          <w:tcPr>
            <w:tcW w:w="80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83 799,11</w:t>
            </w:r>
          </w:p>
        </w:tc>
        <w:tc>
          <w:tcPr>
            <w:tcW w:w="889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4" w:type="dxa"/>
            <w:vMerge w:val="restart"/>
            <w:shd w:val="clear" w:color="auto" w:fill="auto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CE1356" w:rsidRPr="00BB730C" w:rsidTr="000F70E7">
        <w:trPr>
          <w:trHeight w:val="20"/>
          <w:jc w:val="center"/>
        </w:trPr>
        <w:tc>
          <w:tcPr>
            <w:tcW w:w="486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CE1356" w:rsidRPr="00BB730C" w:rsidRDefault="00CE1356" w:rsidP="00CE13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41 859,01</w:t>
            </w:r>
          </w:p>
        </w:tc>
        <w:tc>
          <w:tcPr>
            <w:tcW w:w="80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41 859,01</w:t>
            </w:r>
          </w:p>
        </w:tc>
        <w:tc>
          <w:tcPr>
            <w:tcW w:w="889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4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356" w:rsidRPr="00BB730C" w:rsidTr="000F70E7">
        <w:trPr>
          <w:trHeight w:val="20"/>
          <w:jc w:val="center"/>
        </w:trPr>
        <w:tc>
          <w:tcPr>
            <w:tcW w:w="486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CE1356" w:rsidRPr="00BB730C" w:rsidRDefault="00CE1356" w:rsidP="00CE13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6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41 940,10</w:t>
            </w:r>
          </w:p>
        </w:tc>
        <w:tc>
          <w:tcPr>
            <w:tcW w:w="80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41 940,10</w:t>
            </w:r>
          </w:p>
        </w:tc>
        <w:tc>
          <w:tcPr>
            <w:tcW w:w="889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4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356" w:rsidRPr="00BB730C" w:rsidTr="000F70E7">
        <w:trPr>
          <w:trHeight w:val="20"/>
          <w:jc w:val="center"/>
        </w:trPr>
        <w:tc>
          <w:tcPr>
            <w:tcW w:w="486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CE1356" w:rsidRPr="00BB730C" w:rsidRDefault="00CE1356" w:rsidP="00CE13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4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356" w:rsidRPr="00BB730C" w:rsidTr="000F70E7">
        <w:trPr>
          <w:trHeight w:val="20"/>
          <w:jc w:val="center"/>
        </w:trPr>
        <w:tc>
          <w:tcPr>
            <w:tcW w:w="486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CE1356" w:rsidRPr="00BB730C" w:rsidRDefault="00CE1356" w:rsidP="00CE13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4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356" w:rsidRPr="00BB730C" w:rsidTr="000F70E7">
        <w:trPr>
          <w:trHeight w:val="20"/>
          <w:jc w:val="center"/>
        </w:trPr>
        <w:tc>
          <w:tcPr>
            <w:tcW w:w="486" w:type="dxa"/>
            <w:vMerge w:val="restart"/>
            <w:shd w:val="clear" w:color="auto" w:fill="auto"/>
            <w:hideMark/>
          </w:tcPr>
          <w:p w:rsidR="00CE1356" w:rsidRPr="00BB730C" w:rsidRDefault="00CE1356" w:rsidP="00CE13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vMerge w:val="restart"/>
            <w:shd w:val="clear" w:color="auto" w:fill="auto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851" w:type="dxa"/>
            <w:shd w:val="clear" w:color="auto" w:fill="auto"/>
            <w:hideMark/>
          </w:tcPr>
          <w:p w:rsidR="00CE1356" w:rsidRPr="00BB730C" w:rsidRDefault="00CE1356" w:rsidP="00CE13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133 229,94</w:t>
            </w:r>
          </w:p>
        </w:tc>
        <w:tc>
          <w:tcPr>
            <w:tcW w:w="80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133 229,94</w:t>
            </w:r>
          </w:p>
        </w:tc>
        <w:tc>
          <w:tcPr>
            <w:tcW w:w="889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4" w:type="dxa"/>
            <w:vMerge w:val="restart"/>
            <w:shd w:val="clear" w:color="auto" w:fill="auto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1356" w:rsidRPr="00BB730C" w:rsidTr="000F70E7">
        <w:trPr>
          <w:trHeight w:val="20"/>
          <w:jc w:val="center"/>
        </w:trPr>
        <w:tc>
          <w:tcPr>
            <w:tcW w:w="486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CE1356" w:rsidRPr="00BB730C" w:rsidRDefault="00CE1356" w:rsidP="00CE13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66 513,35</w:t>
            </w:r>
          </w:p>
        </w:tc>
        <w:tc>
          <w:tcPr>
            <w:tcW w:w="80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66 513,35</w:t>
            </w:r>
          </w:p>
        </w:tc>
        <w:tc>
          <w:tcPr>
            <w:tcW w:w="889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4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356" w:rsidRPr="00BB730C" w:rsidTr="000F70E7">
        <w:trPr>
          <w:trHeight w:val="20"/>
          <w:jc w:val="center"/>
        </w:trPr>
        <w:tc>
          <w:tcPr>
            <w:tcW w:w="486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CE1356" w:rsidRPr="00BB730C" w:rsidRDefault="00CE1356" w:rsidP="00CE13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6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66 716,59</w:t>
            </w:r>
          </w:p>
        </w:tc>
        <w:tc>
          <w:tcPr>
            <w:tcW w:w="80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66 716,59</w:t>
            </w:r>
          </w:p>
        </w:tc>
        <w:tc>
          <w:tcPr>
            <w:tcW w:w="889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4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356" w:rsidRPr="00BB730C" w:rsidTr="000F70E7">
        <w:trPr>
          <w:trHeight w:val="20"/>
          <w:jc w:val="center"/>
        </w:trPr>
        <w:tc>
          <w:tcPr>
            <w:tcW w:w="486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CE1356" w:rsidRPr="00BB730C" w:rsidRDefault="00CE1356" w:rsidP="00CE13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4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356" w:rsidRPr="00BB730C" w:rsidTr="000F70E7">
        <w:trPr>
          <w:trHeight w:val="20"/>
          <w:jc w:val="center"/>
        </w:trPr>
        <w:tc>
          <w:tcPr>
            <w:tcW w:w="486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CE1356" w:rsidRPr="00BB730C" w:rsidRDefault="00CE1356" w:rsidP="00CE13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shd w:val="clear" w:color="auto" w:fill="auto"/>
            <w:hideMark/>
          </w:tcPr>
          <w:p w:rsidR="00CE1356" w:rsidRPr="00BB730C" w:rsidRDefault="00CE1356" w:rsidP="00CE13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4" w:type="dxa"/>
            <w:vMerge/>
            <w:vAlign w:val="center"/>
            <w:hideMark/>
          </w:tcPr>
          <w:p w:rsidR="00CE1356" w:rsidRPr="00BB730C" w:rsidRDefault="00CE1356" w:rsidP="00CE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E1356" w:rsidRPr="00BB730C" w:rsidRDefault="00CE1356" w:rsidP="00EA1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0BF" w:rsidRPr="00BB730C" w:rsidRDefault="00A720BF" w:rsidP="00A720B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0BF" w:rsidRPr="00BB730C" w:rsidRDefault="00A720BF" w:rsidP="00A720B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0BF" w:rsidRPr="00BB730C" w:rsidRDefault="00A720BF" w:rsidP="00A720B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0BF" w:rsidRPr="00BB730C" w:rsidRDefault="00A720BF" w:rsidP="00A720B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0BF" w:rsidRPr="00BB730C" w:rsidRDefault="00A720BF" w:rsidP="00A720B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0BF" w:rsidRPr="00BB730C" w:rsidRDefault="00A720BF" w:rsidP="00A720B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0BF" w:rsidRPr="00BB730C" w:rsidRDefault="00A720BF" w:rsidP="00A720B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РЕСУРСНОЕ ОБЕСПЕЧЕНИЕ </w:t>
      </w:r>
    </w:p>
    <w:p w:rsidR="00A720BF" w:rsidRPr="00BB730C" w:rsidRDefault="00A720BF" w:rsidP="00A720B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муниципальной программы </w:t>
      </w:r>
      <w:r w:rsidR="002D71BD"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управление муниципальным имуществом ЗАТО Северск</w:t>
      </w:r>
      <w:r w:rsidR="002D71BD"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бюджета ЗАТО Северск по главным распорядителям бюджетных средств</w:t>
      </w:r>
    </w:p>
    <w:p w:rsidR="00A720BF" w:rsidRPr="00BB730C" w:rsidRDefault="00A720BF" w:rsidP="00A720B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0BF" w:rsidRPr="00BB730C" w:rsidRDefault="00A720BF" w:rsidP="00A720B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A720BF" w:rsidRPr="00BB730C" w:rsidRDefault="00A720BF" w:rsidP="00C813B0">
      <w:pPr>
        <w:tabs>
          <w:tab w:val="left" w:pos="1693"/>
          <w:tab w:val="left" w:pos="6093"/>
          <w:tab w:val="left" w:pos="7473"/>
          <w:tab w:val="left" w:pos="9713"/>
          <w:tab w:val="left" w:pos="11953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3315"/>
        <w:gridCol w:w="762"/>
        <w:gridCol w:w="1481"/>
        <w:gridCol w:w="1842"/>
        <w:gridCol w:w="1701"/>
      </w:tblGrid>
      <w:tr w:rsidR="00E4202B" w:rsidRPr="00BB730C" w:rsidTr="00E4202B">
        <w:trPr>
          <w:trHeight w:val="20"/>
          <w:jc w:val="center"/>
        </w:trPr>
        <w:tc>
          <w:tcPr>
            <w:tcW w:w="728" w:type="dxa"/>
            <w:vMerge w:val="restart"/>
            <w:shd w:val="clear" w:color="auto" w:fill="auto"/>
            <w:hideMark/>
          </w:tcPr>
          <w:p w:rsidR="00F64AB4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vMerge w:val="restart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762" w:type="dxa"/>
            <w:vMerge w:val="restart"/>
            <w:shd w:val="clear" w:color="auto" w:fill="auto"/>
            <w:hideMark/>
          </w:tcPr>
          <w:p w:rsidR="00A720BF" w:rsidRPr="00BB730C" w:rsidRDefault="00A720BF" w:rsidP="00C813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</w:t>
            </w:r>
            <w:r w:rsidR="00C8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</w:t>
            </w:r>
            <w:r w:rsidR="00C8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ции, год</w:t>
            </w:r>
          </w:p>
        </w:tc>
        <w:tc>
          <w:tcPr>
            <w:tcW w:w="1481" w:type="dxa"/>
            <w:vMerge w:val="restart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бюджетных ассигнований, тыс. руб.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Главные распорядители бюджетных средств (ГРБС) </w:t>
            </w:r>
            <w:r w:rsidR="00C81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ответственный исполнитель, соисполнитель, участник</w:t>
            </w:r>
          </w:p>
        </w:tc>
      </w:tr>
      <w:tr w:rsidR="00E4202B" w:rsidRPr="00BB730C" w:rsidTr="00E4202B">
        <w:trPr>
          <w:trHeight w:val="20"/>
          <w:jc w:val="center"/>
        </w:trPr>
        <w:tc>
          <w:tcPr>
            <w:tcW w:w="728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 Администрации ЗАТО Северск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 Администрации ЗАТО Северск</w:t>
            </w:r>
          </w:p>
        </w:tc>
      </w:tr>
    </w:tbl>
    <w:p w:rsidR="0004287B" w:rsidRPr="00F64AB4" w:rsidRDefault="0004287B">
      <w:pPr>
        <w:rPr>
          <w:sz w:val="2"/>
          <w:szCs w:val="2"/>
        </w:rPr>
      </w:pP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3315"/>
        <w:gridCol w:w="762"/>
        <w:gridCol w:w="1481"/>
        <w:gridCol w:w="1842"/>
        <w:gridCol w:w="1701"/>
      </w:tblGrid>
      <w:tr w:rsidR="00E4202B" w:rsidRPr="00BB730C" w:rsidTr="00F64AB4">
        <w:trPr>
          <w:trHeight w:val="20"/>
          <w:tblHeader/>
          <w:jc w:val="center"/>
        </w:trPr>
        <w:tc>
          <w:tcPr>
            <w:tcW w:w="728" w:type="dxa"/>
            <w:shd w:val="clear" w:color="auto" w:fill="auto"/>
            <w:vAlign w:val="center"/>
            <w:hideMark/>
          </w:tcPr>
          <w:p w:rsidR="00A720BF" w:rsidRPr="0004287B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5" w:type="dxa"/>
            <w:shd w:val="clear" w:color="auto" w:fill="auto"/>
            <w:vAlign w:val="center"/>
            <w:hideMark/>
          </w:tcPr>
          <w:p w:rsidR="00A720BF" w:rsidRPr="0004287B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A720BF" w:rsidRPr="0004287B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A720BF" w:rsidRPr="0004287B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720BF" w:rsidRPr="0004287B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4202B" w:rsidRPr="00BB730C" w:rsidTr="00F64AB4">
        <w:trPr>
          <w:trHeight w:val="20"/>
          <w:jc w:val="center"/>
        </w:trPr>
        <w:tc>
          <w:tcPr>
            <w:tcW w:w="4043" w:type="dxa"/>
            <w:gridSpan w:val="2"/>
            <w:vMerge w:val="restart"/>
            <w:shd w:val="clear" w:color="auto" w:fill="auto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 управление муниципальным имуществом ЗАТО Северск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6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133 229,94</w:t>
            </w: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133 229,94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02B" w:rsidRPr="00BB730C" w:rsidTr="00F64AB4">
        <w:trPr>
          <w:trHeight w:val="20"/>
          <w:jc w:val="center"/>
        </w:trPr>
        <w:tc>
          <w:tcPr>
            <w:tcW w:w="4043" w:type="dxa"/>
            <w:gridSpan w:val="2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8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66 513,35</w:t>
            </w: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66 513,35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02B" w:rsidRPr="00BB730C" w:rsidTr="00F64AB4">
        <w:trPr>
          <w:trHeight w:val="20"/>
          <w:jc w:val="center"/>
        </w:trPr>
        <w:tc>
          <w:tcPr>
            <w:tcW w:w="4043" w:type="dxa"/>
            <w:gridSpan w:val="2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8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66 716,59</w:t>
            </w: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66 716,59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02B" w:rsidRPr="00BB730C" w:rsidTr="00F64AB4">
        <w:trPr>
          <w:trHeight w:val="20"/>
          <w:jc w:val="center"/>
        </w:trPr>
        <w:tc>
          <w:tcPr>
            <w:tcW w:w="4043" w:type="dxa"/>
            <w:gridSpan w:val="2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8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02B" w:rsidRPr="00BB730C" w:rsidTr="00F64AB4">
        <w:trPr>
          <w:trHeight w:val="20"/>
          <w:jc w:val="center"/>
        </w:trPr>
        <w:tc>
          <w:tcPr>
            <w:tcW w:w="4043" w:type="dxa"/>
            <w:gridSpan w:val="2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8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02B" w:rsidRPr="00BB730C" w:rsidTr="00F64AB4">
        <w:trPr>
          <w:trHeight w:val="20"/>
          <w:jc w:val="center"/>
        </w:trPr>
        <w:tc>
          <w:tcPr>
            <w:tcW w:w="728" w:type="dxa"/>
            <w:vMerge w:val="restart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15" w:type="dxa"/>
            <w:vMerge w:val="restart"/>
            <w:shd w:val="clear" w:color="auto" w:fill="auto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1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Признание прав и регулирование отношений по муниципальной собственности ЗАТО Северск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6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3 412,64</w:t>
            </w: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3 412,64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02B" w:rsidRPr="00BB730C" w:rsidTr="00F64AB4">
        <w:trPr>
          <w:trHeight w:val="20"/>
          <w:jc w:val="center"/>
        </w:trPr>
        <w:tc>
          <w:tcPr>
            <w:tcW w:w="728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8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02B" w:rsidRPr="00BB730C" w:rsidTr="00F64AB4">
        <w:trPr>
          <w:trHeight w:val="20"/>
          <w:jc w:val="center"/>
        </w:trPr>
        <w:tc>
          <w:tcPr>
            <w:tcW w:w="728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8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1 706,32</w:t>
            </w: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1 706,32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02B" w:rsidRPr="00BB730C" w:rsidTr="00F64AB4">
        <w:trPr>
          <w:trHeight w:val="20"/>
          <w:jc w:val="center"/>
        </w:trPr>
        <w:tc>
          <w:tcPr>
            <w:tcW w:w="728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8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1 706,32</w:t>
            </w: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1 706,32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02B" w:rsidRPr="00BB730C" w:rsidTr="00F64AB4">
        <w:trPr>
          <w:trHeight w:val="20"/>
          <w:jc w:val="center"/>
        </w:trPr>
        <w:tc>
          <w:tcPr>
            <w:tcW w:w="728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8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02B" w:rsidRPr="00BB730C" w:rsidTr="00F64AB4">
        <w:trPr>
          <w:trHeight w:val="20"/>
          <w:jc w:val="center"/>
        </w:trPr>
        <w:tc>
          <w:tcPr>
            <w:tcW w:w="728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8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02B" w:rsidRPr="00BB730C" w:rsidTr="00F64AB4">
        <w:trPr>
          <w:trHeight w:val="20"/>
          <w:jc w:val="center"/>
        </w:trPr>
        <w:tc>
          <w:tcPr>
            <w:tcW w:w="728" w:type="dxa"/>
            <w:vMerge w:val="restart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315" w:type="dxa"/>
            <w:vMerge w:val="restart"/>
            <w:shd w:val="clear" w:color="auto" w:fill="auto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учета объектов недвижимого и движимого имущества ЗАТО Северск, в том числе признанных бесхозяйными, в Реестре муниципального имущества ЗАТО Северск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6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2 988,78</w:t>
            </w: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2 988,78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02B" w:rsidRPr="00BB730C" w:rsidTr="00F64AB4">
        <w:trPr>
          <w:trHeight w:val="20"/>
          <w:jc w:val="center"/>
        </w:trPr>
        <w:tc>
          <w:tcPr>
            <w:tcW w:w="728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8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1 494,39</w:t>
            </w: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1 494,39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02B" w:rsidRPr="00BB730C" w:rsidTr="00F64AB4">
        <w:trPr>
          <w:trHeight w:val="20"/>
          <w:jc w:val="center"/>
        </w:trPr>
        <w:tc>
          <w:tcPr>
            <w:tcW w:w="728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8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1 494,39</w:t>
            </w: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1 494,39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02B" w:rsidRPr="00BB730C" w:rsidTr="00F64AB4">
        <w:trPr>
          <w:trHeight w:val="20"/>
          <w:jc w:val="center"/>
        </w:trPr>
        <w:tc>
          <w:tcPr>
            <w:tcW w:w="728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8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02B" w:rsidRPr="00BB730C" w:rsidTr="00F64AB4">
        <w:trPr>
          <w:trHeight w:val="20"/>
          <w:jc w:val="center"/>
        </w:trPr>
        <w:tc>
          <w:tcPr>
            <w:tcW w:w="728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8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02B" w:rsidRPr="00BB730C" w:rsidTr="00F64AB4">
        <w:trPr>
          <w:trHeight w:val="20"/>
          <w:jc w:val="center"/>
        </w:trPr>
        <w:tc>
          <w:tcPr>
            <w:tcW w:w="728" w:type="dxa"/>
            <w:vMerge w:val="restart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15" w:type="dxa"/>
            <w:vMerge w:val="restart"/>
            <w:shd w:val="clear" w:color="auto" w:fill="auto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налога на добавленную стоимость (НДС) </w:t>
            </w:r>
          </w:p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федеральный бюджет при продаже согласно прогнозному плану (программе) приватизации муниципального имущества ЗАТО Северск физическому лицу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6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02B" w:rsidRPr="00BB730C" w:rsidTr="00F64AB4">
        <w:trPr>
          <w:trHeight w:val="20"/>
          <w:jc w:val="center"/>
        </w:trPr>
        <w:tc>
          <w:tcPr>
            <w:tcW w:w="728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8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02B" w:rsidRPr="00BB730C" w:rsidTr="00F64AB4">
        <w:trPr>
          <w:trHeight w:val="20"/>
          <w:jc w:val="center"/>
        </w:trPr>
        <w:tc>
          <w:tcPr>
            <w:tcW w:w="728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8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02B" w:rsidRPr="00BB730C" w:rsidTr="00F64AB4">
        <w:trPr>
          <w:trHeight w:val="20"/>
          <w:jc w:val="center"/>
        </w:trPr>
        <w:tc>
          <w:tcPr>
            <w:tcW w:w="728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8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02B" w:rsidRPr="00BB730C" w:rsidTr="00F64AB4">
        <w:trPr>
          <w:trHeight w:val="20"/>
          <w:jc w:val="center"/>
        </w:trPr>
        <w:tc>
          <w:tcPr>
            <w:tcW w:w="728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8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02B" w:rsidRPr="00BB730C" w:rsidTr="00F64AB4">
        <w:trPr>
          <w:trHeight w:val="20"/>
          <w:jc w:val="center"/>
        </w:trPr>
        <w:tc>
          <w:tcPr>
            <w:tcW w:w="728" w:type="dxa"/>
            <w:vMerge w:val="restart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315" w:type="dxa"/>
            <w:vMerge w:val="restart"/>
            <w:shd w:val="clear" w:color="auto" w:fill="auto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 управление земельными ресурсами на территории ЗАТО Северск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6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423,86</w:t>
            </w: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423,86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02B" w:rsidRPr="00BB730C" w:rsidTr="00F64AB4">
        <w:trPr>
          <w:trHeight w:val="20"/>
          <w:jc w:val="center"/>
        </w:trPr>
        <w:tc>
          <w:tcPr>
            <w:tcW w:w="728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8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211,93</w:t>
            </w: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211,93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02B" w:rsidRPr="00BB730C" w:rsidTr="00F64AB4">
        <w:trPr>
          <w:trHeight w:val="20"/>
          <w:jc w:val="center"/>
        </w:trPr>
        <w:tc>
          <w:tcPr>
            <w:tcW w:w="728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8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211,93</w:t>
            </w: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211,93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02B" w:rsidRPr="00BB730C" w:rsidTr="00F64AB4">
        <w:trPr>
          <w:trHeight w:val="20"/>
          <w:jc w:val="center"/>
        </w:trPr>
        <w:tc>
          <w:tcPr>
            <w:tcW w:w="728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8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02B" w:rsidRPr="00BB730C" w:rsidTr="00F64AB4">
        <w:trPr>
          <w:trHeight w:val="20"/>
          <w:jc w:val="center"/>
        </w:trPr>
        <w:tc>
          <w:tcPr>
            <w:tcW w:w="728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8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02B" w:rsidRPr="00BB730C" w:rsidTr="00F64AB4">
        <w:trPr>
          <w:trHeight w:val="20"/>
          <w:jc w:val="center"/>
        </w:trPr>
        <w:tc>
          <w:tcPr>
            <w:tcW w:w="728" w:type="dxa"/>
            <w:vMerge w:val="restart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15" w:type="dxa"/>
            <w:vMerge w:val="restart"/>
            <w:shd w:val="clear" w:color="auto" w:fill="auto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2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Содержание, обслуживание и строительство муниципального имущества ЗАТО Северск, содержание общего имущества в многоквартирных домах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6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21 690,20</w:t>
            </w: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21 690,20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02B" w:rsidRPr="00BB730C" w:rsidTr="00F64AB4">
        <w:trPr>
          <w:trHeight w:val="20"/>
          <w:jc w:val="center"/>
        </w:trPr>
        <w:tc>
          <w:tcPr>
            <w:tcW w:w="728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8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10 783,64</w:t>
            </w: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10 783,64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02B" w:rsidRPr="00BB730C" w:rsidTr="00F64AB4">
        <w:trPr>
          <w:trHeight w:val="20"/>
          <w:jc w:val="center"/>
        </w:trPr>
        <w:tc>
          <w:tcPr>
            <w:tcW w:w="728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8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10 906,56</w:t>
            </w: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10 906,56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02B" w:rsidRPr="00BB730C" w:rsidTr="00F64AB4">
        <w:trPr>
          <w:trHeight w:val="20"/>
          <w:jc w:val="center"/>
        </w:trPr>
        <w:tc>
          <w:tcPr>
            <w:tcW w:w="728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8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02B" w:rsidRPr="00BB730C" w:rsidTr="00F64AB4">
        <w:trPr>
          <w:trHeight w:val="20"/>
          <w:jc w:val="center"/>
        </w:trPr>
        <w:tc>
          <w:tcPr>
            <w:tcW w:w="728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8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02B" w:rsidRPr="00BB730C" w:rsidTr="00F64AB4">
        <w:trPr>
          <w:trHeight w:val="20"/>
          <w:jc w:val="center"/>
        </w:trPr>
        <w:tc>
          <w:tcPr>
            <w:tcW w:w="728" w:type="dxa"/>
            <w:vMerge w:val="restart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315" w:type="dxa"/>
            <w:vMerge w:val="restart"/>
            <w:shd w:val="clear" w:color="auto" w:fill="auto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деятельности по содержанию и обслуживанию временно не используемого имущества муниципальной казны ЗАТО Северск, финансовое обеспечение платежей в части муниципальных нежилых помещений, расположенных </w:t>
            </w:r>
          </w:p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многоквартирных домах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6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8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21 690,20</w:t>
            </w: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21 690,20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02B" w:rsidRPr="00BB730C" w:rsidTr="00F64AB4">
        <w:trPr>
          <w:trHeight w:val="20"/>
          <w:jc w:val="center"/>
        </w:trPr>
        <w:tc>
          <w:tcPr>
            <w:tcW w:w="728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8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10 783,64</w:t>
            </w: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10 783,64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02B" w:rsidRPr="00BB730C" w:rsidTr="00F64AB4">
        <w:trPr>
          <w:trHeight w:val="20"/>
          <w:jc w:val="center"/>
        </w:trPr>
        <w:tc>
          <w:tcPr>
            <w:tcW w:w="728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8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10 906,56</w:t>
            </w: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10 906,56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02B" w:rsidRPr="00BB730C" w:rsidTr="00F64AB4">
        <w:trPr>
          <w:trHeight w:val="20"/>
          <w:jc w:val="center"/>
        </w:trPr>
        <w:tc>
          <w:tcPr>
            <w:tcW w:w="728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8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02B" w:rsidRPr="00BB730C" w:rsidTr="00F64AB4">
        <w:trPr>
          <w:trHeight w:val="20"/>
          <w:jc w:val="center"/>
        </w:trPr>
        <w:tc>
          <w:tcPr>
            <w:tcW w:w="728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8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02B" w:rsidRPr="00BB730C" w:rsidTr="00F64AB4">
        <w:trPr>
          <w:trHeight w:val="20"/>
          <w:jc w:val="center"/>
        </w:trPr>
        <w:tc>
          <w:tcPr>
            <w:tcW w:w="728" w:type="dxa"/>
            <w:vMerge w:val="restart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3315" w:type="dxa"/>
            <w:vMerge w:val="restart"/>
            <w:shd w:val="clear" w:color="auto" w:fill="auto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мероприятие. Строительство муниципального имущества ЗАТО Северск, включаемого в состав муниципальной казны ЗАТО Северск, в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76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02B" w:rsidRPr="00BB730C" w:rsidTr="00F64AB4">
        <w:trPr>
          <w:trHeight w:val="20"/>
          <w:jc w:val="center"/>
        </w:trPr>
        <w:tc>
          <w:tcPr>
            <w:tcW w:w="728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8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02B" w:rsidRPr="00BB730C" w:rsidTr="00F64AB4">
        <w:trPr>
          <w:trHeight w:val="20"/>
          <w:jc w:val="center"/>
        </w:trPr>
        <w:tc>
          <w:tcPr>
            <w:tcW w:w="728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8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02B" w:rsidRPr="00BB730C" w:rsidTr="00F64AB4">
        <w:trPr>
          <w:trHeight w:val="20"/>
          <w:jc w:val="center"/>
        </w:trPr>
        <w:tc>
          <w:tcPr>
            <w:tcW w:w="728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8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02B" w:rsidRPr="00BB730C" w:rsidTr="00F64AB4">
        <w:trPr>
          <w:trHeight w:val="20"/>
          <w:jc w:val="center"/>
        </w:trPr>
        <w:tc>
          <w:tcPr>
            <w:tcW w:w="728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8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02B" w:rsidRPr="00BB730C" w:rsidTr="00F64AB4">
        <w:trPr>
          <w:trHeight w:val="20"/>
          <w:jc w:val="center"/>
        </w:trPr>
        <w:tc>
          <w:tcPr>
            <w:tcW w:w="728" w:type="dxa"/>
            <w:vMerge w:val="restart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3315" w:type="dxa"/>
            <w:vMerge w:val="restart"/>
            <w:shd w:val="clear" w:color="auto" w:fill="auto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корпоративной оптической сети передачи данных между городскими организациями и Администрацией ЗАТО Северск</w:t>
            </w:r>
          </w:p>
        </w:tc>
        <w:tc>
          <w:tcPr>
            <w:tcW w:w="76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02B" w:rsidRPr="00BB730C" w:rsidTr="00F64AB4">
        <w:trPr>
          <w:trHeight w:val="20"/>
          <w:jc w:val="center"/>
        </w:trPr>
        <w:tc>
          <w:tcPr>
            <w:tcW w:w="728" w:type="dxa"/>
            <w:vMerge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8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02B" w:rsidRPr="00BB730C" w:rsidTr="00F64AB4">
        <w:trPr>
          <w:trHeight w:val="20"/>
          <w:jc w:val="center"/>
        </w:trPr>
        <w:tc>
          <w:tcPr>
            <w:tcW w:w="728" w:type="dxa"/>
            <w:vMerge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8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02B" w:rsidRPr="00BB730C" w:rsidTr="00F64AB4">
        <w:trPr>
          <w:trHeight w:val="20"/>
          <w:jc w:val="center"/>
        </w:trPr>
        <w:tc>
          <w:tcPr>
            <w:tcW w:w="728" w:type="dxa"/>
            <w:vMerge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8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02B" w:rsidRPr="00BB730C" w:rsidTr="00F64AB4">
        <w:trPr>
          <w:trHeight w:val="20"/>
          <w:jc w:val="center"/>
        </w:trPr>
        <w:tc>
          <w:tcPr>
            <w:tcW w:w="728" w:type="dxa"/>
            <w:vMerge w:val="restart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15" w:type="dxa"/>
            <w:vMerge w:val="restart"/>
            <w:shd w:val="clear" w:color="auto" w:fill="auto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3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устойчивого управления лесами ЗАТО Северск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6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24 327,99</w:t>
            </w: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24 327,99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02B" w:rsidRPr="00BB730C" w:rsidTr="00F64AB4">
        <w:trPr>
          <w:trHeight w:val="20"/>
          <w:jc w:val="center"/>
        </w:trPr>
        <w:tc>
          <w:tcPr>
            <w:tcW w:w="728" w:type="dxa"/>
            <w:vMerge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8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12 164,38</w:t>
            </w: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12 164,38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02B" w:rsidRPr="00BB730C" w:rsidTr="00F64AB4">
        <w:trPr>
          <w:trHeight w:val="20"/>
          <w:jc w:val="center"/>
        </w:trPr>
        <w:tc>
          <w:tcPr>
            <w:tcW w:w="728" w:type="dxa"/>
            <w:vMerge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8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12 163,61</w:t>
            </w: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12 163,61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02B" w:rsidRPr="00BB730C" w:rsidTr="00F64AB4">
        <w:trPr>
          <w:trHeight w:val="20"/>
          <w:jc w:val="center"/>
        </w:trPr>
        <w:tc>
          <w:tcPr>
            <w:tcW w:w="728" w:type="dxa"/>
            <w:vMerge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8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02B" w:rsidRPr="00BB730C" w:rsidTr="00F64AB4">
        <w:trPr>
          <w:trHeight w:val="20"/>
          <w:jc w:val="center"/>
        </w:trPr>
        <w:tc>
          <w:tcPr>
            <w:tcW w:w="728" w:type="dxa"/>
            <w:vMerge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8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02B" w:rsidRPr="00BB730C" w:rsidTr="00F64AB4">
        <w:trPr>
          <w:trHeight w:val="20"/>
          <w:jc w:val="center"/>
        </w:trPr>
        <w:tc>
          <w:tcPr>
            <w:tcW w:w="728" w:type="dxa"/>
            <w:vMerge w:val="restart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315" w:type="dxa"/>
            <w:vMerge w:val="restart"/>
            <w:shd w:val="clear" w:color="auto" w:fill="auto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МКУ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Лесничество ЗАТО Северск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6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21 280,35</w:t>
            </w: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21 280,35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02B" w:rsidRPr="00BB730C" w:rsidTr="00F64AB4">
        <w:trPr>
          <w:trHeight w:val="20"/>
          <w:jc w:val="center"/>
        </w:trPr>
        <w:tc>
          <w:tcPr>
            <w:tcW w:w="728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8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10 640,56</w:t>
            </w: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10 640,56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02B" w:rsidRPr="00BB730C" w:rsidTr="00F64AB4">
        <w:trPr>
          <w:trHeight w:val="20"/>
          <w:jc w:val="center"/>
        </w:trPr>
        <w:tc>
          <w:tcPr>
            <w:tcW w:w="728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8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10 639,79</w:t>
            </w: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10 639,79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02B" w:rsidRPr="00BB730C" w:rsidTr="00F64AB4">
        <w:trPr>
          <w:trHeight w:val="20"/>
          <w:jc w:val="center"/>
        </w:trPr>
        <w:tc>
          <w:tcPr>
            <w:tcW w:w="728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8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02B" w:rsidRPr="00BB730C" w:rsidTr="00F64AB4">
        <w:trPr>
          <w:trHeight w:val="20"/>
          <w:jc w:val="center"/>
        </w:trPr>
        <w:tc>
          <w:tcPr>
            <w:tcW w:w="728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8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02B" w:rsidRPr="00BB730C" w:rsidTr="00F64AB4">
        <w:trPr>
          <w:trHeight w:val="20"/>
          <w:jc w:val="center"/>
        </w:trPr>
        <w:tc>
          <w:tcPr>
            <w:tcW w:w="728" w:type="dxa"/>
            <w:vMerge w:val="restart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315" w:type="dxa"/>
            <w:vMerge w:val="restart"/>
            <w:shd w:val="clear" w:color="auto" w:fill="auto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лесохозяйственных мероприятий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6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3 047,64</w:t>
            </w: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3 047,64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02B" w:rsidRPr="00BB730C" w:rsidTr="00F64AB4">
        <w:trPr>
          <w:trHeight w:val="20"/>
          <w:jc w:val="center"/>
        </w:trPr>
        <w:tc>
          <w:tcPr>
            <w:tcW w:w="728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8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1 523,82</w:t>
            </w: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1 523,82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02B" w:rsidRPr="00BB730C" w:rsidTr="00F64AB4">
        <w:trPr>
          <w:trHeight w:val="20"/>
          <w:jc w:val="center"/>
        </w:trPr>
        <w:tc>
          <w:tcPr>
            <w:tcW w:w="728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8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1 523,82</w:t>
            </w: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1 523,82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02B" w:rsidRPr="00BB730C" w:rsidTr="00F64AB4">
        <w:trPr>
          <w:trHeight w:val="20"/>
          <w:jc w:val="center"/>
        </w:trPr>
        <w:tc>
          <w:tcPr>
            <w:tcW w:w="728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8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02B" w:rsidRPr="00BB730C" w:rsidTr="00F64AB4">
        <w:trPr>
          <w:trHeight w:val="20"/>
          <w:jc w:val="center"/>
        </w:trPr>
        <w:tc>
          <w:tcPr>
            <w:tcW w:w="728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8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02B" w:rsidRPr="00BB730C" w:rsidTr="00F64AB4">
        <w:trPr>
          <w:trHeight w:val="20"/>
          <w:jc w:val="center"/>
        </w:trPr>
        <w:tc>
          <w:tcPr>
            <w:tcW w:w="728" w:type="dxa"/>
            <w:vMerge w:val="restart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315" w:type="dxa"/>
            <w:vMerge w:val="restart"/>
            <w:shd w:val="clear" w:color="auto" w:fill="auto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4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6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83 799,11</w:t>
            </w: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83 799,11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02B" w:rsidRPr="00BB730C" w:rsidTr="00F64AB4">
        <w:trPr>
          <w:trHeight w:val="20"/>
          <w:jc w:val="center"/>
        </w:trPr>
        <w:tc>
          <w:tcPr>
            <w:tcW w:w="728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8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41 859,01</w:t>
            </w: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41 859,01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02B" w:rsidRPr="00BB730C" w:rsidTr="00F64AB4">
        <w:trPr>
          <w:trHeight w:val="20"/>
          <w:jc w:val="center"/>
        </w:trPr>
        <w:tc>
          <w:tcPr>
            <w:tcW w:w="728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8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41 940,10</w:t>
            </w: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41 940,10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02B" w:rsidRPr="00BB730C" w:rsidTr="00F64AB4">
        <w:trPr>
          <w:trHeight w:val="20"/>
          <w:jc w:val="center"/>
        </w:trPr>
        <w:tc>
          <w:tcPr>
            <w:tcW w:w="728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8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202B" w:rsidRPr="00BB730C" w:rsidTr="00F64AB4">
        <w:trPr>
          <w:trHeight w:val="20"/>
          <w:jc w:val="center"/>
        </w:trPr>
        <w:tc>
          <w:tcPr>
            <w:tcW w:w="728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A720BF" w:rsidRPr="00BB730C" w:rsidRDefault="00A720BF" w:rsidP="00A72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hideMark/>
          </w:tcPr>
          <w:p w:rsidR="00A720BF" w:rsidRPr="00BB730C" w:rsidRDefault="00A720BF" w:rsidP="00A7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8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A720BF" w:rsidRPr="00BB730C" w:rsidRDefault="00A720BF" w:rsidP="00A720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EA1E94" w:rsidRPr="00BB730C" w:rsidRDefault="00EA1E94" w:rsidP="00EA1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0BF" w:rsidRPr="00BB730C" w:rsidRDefault="00E44C0A" w:rsidP="00E44C0A">
      <w:pPr>
        <w:jc w:val="center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VI. УПРАВЛЕНИЕ И КОНТРОЛЬ РЕАЛИЗАЦИИ ПРОГРАММЫ</w:t>
      </w:r>
    </w:p>
    <w:p w:rsidR="00E44C0A" w:rsidRPr="00BB730C" w:rsidRDefault="00E44C0A" w:rsidP="00E44C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3D9" w:rsidRPr="00BB730C" w:rsidRDefault="002133D9" w:rsidP="002133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ответственным исполнителем – Управлением имущественных отношений Администрации ЗАТО Северск, участниками Программы </w:t>
      </w:r>
      <w:r w:rsidR="00C603F6" w:rsidRPr="00BB730C">
        <w:rPr>
          <w:rFonts w:ascii="Times New Roman" w:hAnsi="Times New Roman" w:cs="Times New Roman"/>
          <w:sz w:val="24"/>
          <w:szCs w:val="24"/>
        </w:rPr>
        <w:br/>
      </w:r>
      <w:r w:rsidRPr="00BB730C">
        <w:rPr>
          <w:rFonts w:ascii="Times New Roman" w:hAnsi="Times New Roman" w:cs="Times New Roman"/>
          <w:sz w:val="24"/>
          <w:szCs w:val="24"/>
        </w:rPr>
        <w:t>и участниками мероприятий Программы в соответствии с их полномочиями.</w:t>
      </w:r>
    </w:p>
    <w:p w:rsidR="002133D9" w:rsidRPr="00BB730C" w:rsidRDefault="002133D9" w:rsidP="002133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Участники Программы: Управление имущественных отношений Администрации ЗАТО Северск, Управление капитального строительства Администрации ЗАТО Северск.</w:t>
      </w:r>
    </w:p>
    <w:p w:rsidR="002133D9" w:rsidRPr="00BB730C" w:rsidRDefault="002133D9" w:rsidP="002133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Участники мероприятий Программы: Управление имущественных отношений Администрации ЗАТО Северск, Управление капитального строительства Администрации ЗАТО Северск, МКУ </w:t>
      </w:r>
      <w:r w:rsidR="002D71BD" w:rsidRPr="00BB730C">
        <w:rPr>
          <w:rFonts w:ascii="Times New Roman" w:hAnsi="Times New Roman" w:cs="Times New Roman"/>
          <w:sz w:val="24"/>
          <w:szCs w:val="24"/>
        </w:rPr>
        <w:t>«</w:t>
      </w:r>
      <w:r w:rsidRPr="00BB730C">
        <w:rPr>
          <w:rFonts w:ascii="Times New Roman" w:hAnsi="Times New Roman" w:cs="Times New Roman"/>
          <w:sz w:val="24"/>
          <w:szCs w:val="24"/>
        </w:rPr>
        <w:t>Лесничество ЗАТО Северск</w:t>
      </w:r>
      <w:r w:rsidR="002D71BD" w:rsidRPr="00BB730C">
        <w:rPr>
          <w:rFonts w:ascii="Times New Roman" w:hAnsi="Times New Roman" w:cs="Times New Roman"/>
          <w:sz w:val="24"/>
          <w:szCs w:val="24"/>
        </w:rPr>
        <w:t>»</w:t>
      </w:r>
      <w:r w:rsidRPr="00BB730C">
        <w:rPr>
          <w:rFonts w:ascii="Times New Roman" w:hAnsi="Times New Roman" w:cs="Times New Roman"/>
          <w:sz w:val="24"/>
          <w:szCs w:val="24"/>
        </w:rPr>
        <w:t>.</w:t>
      </w:r>
    </w:p>
    <w:p w:rsidR="00C603F6" w:rsidRPr="00BB730C" w:rsidRDefault="00C603F6" w:rsidP="00C603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К функциям и полномочиям ответственного исполнителя относятся:</w:t>
      </w:r>
    </w:p>
    <w:p w:rsidR="00C603F6" w:rsidRPr="00BB730C" w:rsidRDefault="00C603F6" w:rsidP="00C603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формирование перечня подпрограмм, определение участников Программы </w:t>
      </w:r>
      <w:r w:rsidR="00E4202B">
        <w:rPr>
          <w:rFonts w:ascii="Times New Roman" w:hAnsi="Times New Roman" w:cs="Times New Roman"/>
          <w:sz w:val="24"/>
          <w:szCs w:val="24"/>
        </w:rPr>
        <w:br/>
      </w:r>
      <w:r w:rsidRPr="00BB730C">
        <w:rPr>
          <w:rFonts w:ascii="Times New Roman" w:hAnsi="Times New Roman" w:cs="Times New Roman"/>
          <w:sz w:val="24"/>
          <w:szCs w:val="24"/>
        </w:rPr>
        <w:t>и участников мероприятий Программы, формулирование задачи Программы и формирование предложение о ее разработке;</w:t>
      </w:r>
    </w:p>
    <w:p w:rsidR="00C603F6" w:rsidRPr="00BB730C" w:rsidRDefault="00C603F6" w:rsidP="00C603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разработка паспорта и текстовой части Программы, обеспечивающей подпрограммы, согласование с участниками Программы;</w:t>
      </w:r>
    </w:p>
    <w:p w:rsidR="00C603F6" w:rsidRPr="00BB730C" w:rsidRDefault="00C603F6" w:rsidP="00C603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организация реализации Программы, координирование деятельности участников Программы и ответственность за решение задач Программы и достижение ее целевых показателей (индикаторов) результативности;</w:t>
      </w:r>
    </w:p>
    <w:p w:rsidR="00C603F6" w:rsidRPr="00BB730C" w:rsidRDefault="00C603F6" w:rsidP="00C603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принятие решения о внесении в Программу изменений в соответствии </w:t>
      </w:r>
      <w:r w:rsidR="00E4202B">
        <w:rPr>
          <w:rFonts w:ascii="Times New Roman" w:hAnsi="Times New Roman" w:cs="Times New Roman"/>
          <w:sz w:val="24"/>
          <w:szCs w:val="24"/>
        </w:rPr>
        <w:br/>
      </w:r>
      <w:r w:rsidRPr="00BB730C">
        <w:rPr>
          <w:rFonts w:ascii="Times New Roman" w:hAnsi="Times New Roman" w:cs="Times New Roman"/>
          <w:sz w:val="24"/>
          <w:szCs w:val="24"/>
        </w:rPr>
        <w:t>с установленными требованиями;</w:t>
      </w:r>
    </w:p>
    <w:p w:rsidR="00C603F6" w:rsidRPr="00BB730C" w:rsidRDefault="00C603F6" w:rsidP="00C603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сбор у участников Программы информации, необходимой для проведения оценки эффективности Программы и подготовки годового отчета о ходе ее реализации;</w:t>
      </w:r>
    </w:p>
    <w:p w:rsidR="00C603F6" w:rsidRPr="00BB730C" w:rsidRDefault="00C603F6" w:rsidP="00C603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lastRenderedPageBreak/>
        <w:t>мониторинг реализации Программы;</w:t>
      </w:r>
    </w:p>
    <w:p w:rsidR="00C603F6" w:rsidRPr="00BB730C" w:rsidRDefault="00D87B16" w:rsidP="00C603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публикация</w:t>
      </w:r>
      <w:r w:rsidR="00C603F6" w:rsidRPr="00BB730C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BB730C">
        <w:rPr>
          <w:rFonts w:ascii="Times New Roman" w:hAnsi="Times New Roman" w:cs="Times New Roman"/>
          <w:sz w:val="24"/>
          <w:szCs w:val="24"/>
        </w:rPr>
        <w:t xml:space="preserve">и </w:t>
      </w:r>
      <w:r w:rsidR="00C603F6" w:rsidRPr="00BB730C">
        <w:rPr>
          <w:rFonts w:ascii="Times New Roman" w:hAnsi="Times New Roman" w:cs="Times New Roman"/>
          <w:sz w:val="24"/>
          <w:szCs w:val="24"/>
        </w:rPr>
        <w:t xml:space="preserve">годового отчета о ее реализации на официальном сайте Администрации ЗАТО Северск в информационно-телекоммуникационной сети </w:t>
      </w:r>
      <w:r w:rsidR="002D71BD" w:rsidRPr="00BB730C">
        <w:rPr>
          <w:rFonts w:ascii="Times New Roman" w:hAnsi="Times New Roman" w:cs="Times New Roman"/>
          <w:sz w:val="24"/>
          <w:szCs w:val="24"/>
        </w:rPr>
        <w:t>«</w:t>
      </w:r>
      <w:r w:rsidR="00C603F6" w:rsidRPr="00BB730C">
        <w:rPr>
          <w:rFonts w:ascii="Times New Roman" w:hAnsi="Times New Roman" w:cs="Times New Roman"/>
          <w:sz w:val="24"/>
          <w:szCs w:val="24"/>
        </w:rPr>
        <w:t>Интернет</w:t>
      </w:r>
      <w:r w:rsidR="002D71BD" w:rsidRPr="00BB730C">
        <w:rPr>
          <w:rFonts w:ascii="Times New Roman" w:hAnsi="Times New Roman" w:cs="Times New Roman"/>
          <w:sz w:val="24"/>
          <w:szCs w:val="24"/>
        </w:rPr>
        <w:t>»</w:t>
      </w:r>
      <w:r w:rsidR="00C603F6" w:rsidRPr="00BB730C">
        <w:rPr>
          <w:rFonts w:ascii="Times New Roman" w:hAnsi="Times New Roman" w:cs="Times New Roman"/>
          <w:sz w:val="24"/>
          <w:szCs w:val="24"/>
        </w:rPr>
        <w:t xml:space="preserve"> (https://зато-северск.рф);</w:t>
      </w:r>
    </w:p>
    <w:p w:rsidR="00C603F6" w:rsidRPr="00BB730C" w:rsidRDefault="00C603F6" w:rsidP="00C603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государственн</w:t>
      </w:r>
      <w:r w:rsidR="00D87B16" w:rsidRPr="00BB730C">
        <w:rPr>
          <w:rFonts w:ascii="Times New Roman" w:hAnsi="Times New Roman" w:cs="Times New Roman"/>
          <w:sz w:val="24"/>
          <w:szCs w:val="24"/>
        </w:rPr>
        <w:t>ая</w:t>
      </w:r>
      <w:r w:rsidRPr="00BB730C">
        <w:rPr>
          <w:rFonts w:ascii="Times New Roman" w:hAnsi="Times New Roman" w:cs="Times New Roman"/>
          <w:sz w:val="24"/>
          <w:szCs w:val="24"/>
        </w:rPr>
        <w:t xml:space="preserve"> регистраци</w:t>
      </w:r>
      <w:r w:rsidR="00D87B16" w:rsidRPr="00BB730C">
        <w:rPr>
          <w:rFonts w:ascii="Times New Roman" w:hAnsi="Times New Roman" w:cs="Times New Roman"/>
          <w:sz w:val="24"/>
          <w:szCs w:val="24"/>
        </w:rPr>
        <w:t>я</w:t>
      </w:r>
      <w:r w:rsidRPr="00BB730C"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реестре документов стратегического планирования в порядке и в сроки, установленные Правительством Российской Федерации, с учетом требований законодательства Российской Федерации </w:t>
      </w:r>
      <w:r w:rsidR="00E4202B">
        <w:rPr>
          <w:rFonts w:ascii="Times New Roman" w:hAnsi="Times New Roman" w:cs="Times New Roman"/>
          <w:sz w:val="24"/>
          <w:szCs w:val="24"/>
        </w:rPr>
        <w:br/>
      </w:r>
      <w:r w:rsidRPr="00BB730C">
        <w:rPr>
          <w:rFonts w:ascii="Times New Roman" w:hAnsi="Times New Roman" w:cs="Times New Roman"/>
          <w:sz w:val="24"/>
          <w:szCs w:val="24"/>
        </w:rPr>
        <w:t>о государственной, коммерческой, служебной и иной охраняемой законом тайне;</w:t>
      </w:r>
    </w:p>
    <w:p w:rsidR="00C603F6" w:rsidRPr="00BB730C" w:rsidRDefault="00C603F6" w:rsidP="00C603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контроль за своевременным и качественным внесением информации </w:t>
      </w:r>
      <w:r w:rsidR="00E4202B">
        <w:rPr>
          <w:rFonts w:ascii="Times New Roman" w:hAnsi="Times New Roman" w:cs="Times New Roman"/>
          <w:sz w:val="24"/>
          <w:szCs w:val="24"/>
        </w:rPr>
        <w:br/>
      </w:r>
      <w:r w:rsidRPr="00BB730C">
        <w:rPr>
          <w:rFonts w:ascii="Times New Roman" w:hAnsi="Times New Roman" w:cs="Times New Roman"/>
          <w:sz w:val="24"/>
          <w:szCs w:val="24"/>
        </w:rPr>
        <w:t xml:space="preserve">в </w:t>
      </w:r>
      <w:r w:rsidR="00E4202B">
        <w:rPr>
          <w:rFonts w:ascii="Times New Roman" w:hAnsi="Times New Roman" w:cs="Times New Roman"/>
          <w:sz w:val="24"/>
          <w:szCs w:val="24"/>
        </w:rPr>
        <w:t>ИС «</w:t>
      </w:r>
      <w:r w:rsidRPr="00BB730C">
        <w:rPr>
          <w:rFonts w:ascii="Times New Roman" w:hAnsi="Times New Roman" w:cs="Times New Roman"/>
          <w:sz w:val="24"/>
          <w:szCs w:val="24"/>
        </w:rPr>
        <w:t>АЦК-Планирование</w:t>
      </w:r>
      <w:r w:rsidR="00E4202B">
        <w:rPr>
          <w:rFonts w:ascii="Times New Roman" w:hAnsi="Times New Roman" w:cs="Times New Roman"/>
          <w:sz w:val="24"/>
          <w:szCs w:val="24"/>
        </w:rPr>
        <w:t>»</w:t>
      </w:r>
      <w:r w:rsidRPr="00BB730C">
        <w:rPr>
          <w:rFonts w:ascii="Times New Roman" w:hAnsi="Times New Roman" w:cs="Times New Roman"/>
          <w:sz w:val="24"/>
          <w:szCs w:val="24"/>
        </w:rPr>
        <w:t xml:space="preserve"> участниками Программы.</w:t>
      </w:r>
    </w:p>
    <w:p w:rsidR="00C603F6" w:rsidRPr="00BB730C" w:rsidRDefault="00D87B16" w:rsidP="00C603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К </w:t>
      </w:r>
      <w:r w:rsidR="00E4202B">
        <w:rPr>
          <w:rFonts w:ascii="Times New Roman" w:hAnsi="Times New Roman" w:cs="Times New Roman"/>
          <w:sz w:val="24"/>
          <w:szCs w:val="24"/>
        </w:rPr>
        <w:t>функциям</w:t>
      </w:r>
      <w:r w:rsidRPr="00BB730C">
        <w:rPr>
          <w:rFonts w:ascii="Times New Roman" w:hAnsi="Times New Roman" w:cs="Times New Roman"/>
          <w:sz w:val="24"/>
          <w:szCs w:val="24"/>
        </w:rPr>
        <w:t xml:space="preserve"> у</w:t>
      </w:r>
      <w:r w:rsidR="00C603F6" w:rsidRPr="00BB730C">
        <w:rPr>
          <w:rFonts w:ascii="Times New Roman" w:hAnsi="Times New Roman" w:cs="Times New Roman"/>
          <w:sz w:val="24"/>
          <w:szCs w:val="24"/>
        </w:rPr>
        <w:t>частник</w:t>
      </w:r>
      <w:r w:rsidRPr="00BB730C">
        <w:rPr>
          <w:rFonts w:ascii="Times New Roman" w:hAnsi="Times New Roman" w:cs="Times New Roman"/>
          <w:sz w:val="24"/>
          <w:szCs w:val="24"/>
        </w:rPr>
        <w:t>ов</w:t>
      </w:r>
      <w:r w:rsidR="00C603F6" w:rsidRPr="00BB730C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BB730C">
        <w:rPr>
          <w:rFonts w:ascii="Times New Roman" w:hAnsi="Times New Roman" w:cs="Times New Roman"/>
          <w:sz w:val="24"/>
          <w:szCs w:val="24"/>
        </w:rPr>
        <w:t xml:space="preserve"> относятся</w:t>
      </w:r>
      <w:r w:rsidR="00C603F6" w:rsidRPr="00BB730C">
        <w:rPr>
          <w:rFonts w:ascii="Times New Roman" w:hAnsi="Times New Roman" w:cs="Times New Roman"/>
          <w:sz w:val="24"/>
          <w:szCs w:val="24"/>
        </w:rPr>
        <w:t>:</w:t>
      </w:r>
    </w:p>
    <w:p w:rsidR="00C603F6" w:rsidRPr="00BB730C" w:rsidRDefault="00C603F6" w:rsidP="00C603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разраб</w:t>
      </w:r>
      <w:r w:rsidR="00D87B16" w:rsidRPr="00BB730C">
        <w:rPr>
          <w:rFonts w:ascii="Times New Roman" w:hAnsi="Times New Roman" w:cs="Times New Roman"/>
          <w:sz w:val="24"/>
          <w:szCs w:val="24"/>
        </w:rPr>
        <w:t>отка</w:t>
      </w:r>
      <w:r w:rsidRPr="00BB730C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D87B16" w:rsidRPr="00BB730C">
        <w:rPr>
          <w:rFonts w:ascii="Times New Roman" w:hAnsi="Times New Roman" w:cs="Times New Roman"/>
          <w:sz w:val="24"/>
          <w:szCs w:val="24"/>
        </w:rPr>
        <w:t>а</w:t>
      </w:r>
      <w:r w:rsidRPr="00BB730C">
        <w:rPr>
          <w:rFonts w:ascii="Times New Roman" w:hAnsi="Times New Roman" w:cs="Times New Roman"/>
          <w:sz w:val="24"/>
          <w:szCs w:val="24"/>
        </w:rPr>
        <w:t xml:space="preserve"> изменений в Программу в части ведомственных целевых </w:t>
      </w:r>
      <w:r w:rsidR="00D87B16" w:rsidRPr="00BB730C">
        <w:rPr>
          <w:rFonts w:ascii="Times New Roman" w:hAnsi="Times New Roman" w:cs="Times New Roman"/>
          <w:sz w:val="24"/>
          <w:szCs w:val="24"/>
        </w:rPr>
        <w:t>программ, основных мероприятий</w:t>
      </w:r>
      <w:r w:rsidRPr="00BB730C">
        <w:rPr>
          <w:rFonts w:ascii="Times New Roman" w:hAnsi="Times New Roman" w:cs="Times New Roman"/>
          <w:sz w:val="24"/>
          <w:szCs w:val="24"/>
        </w:rPr>
        <w:t>;</w:t>
      </w:r>
    </w:p>
    <w:p w:rsidR="00C603F6" w:rsidRPr="00BB730C" w:rsidRDefault="00C603F6" w:rsidP="00C603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реализаци</w:t>
      </w:r>
      <w:r w:rsidR="00D87B16" w:rsidRPr="00BB730C">
        <w:rPr>
          <w:rFonts w:ascii="Times New Roman" w:hAnsi="Times New Roman" w:cs="Times New Roman"/>
          <w:sz w:val="24"/>
          <w:szCs w:val="24"/>
        </w:rPr>
        <w:t>я</w:t>
      </w:r>
      <w:r w:rsidRPr="00BB730C">
        <w:rPr>
          <w:rFonts w:ascii="Times New Roman" w:hAnsi="Times New Roman" w:cs="Times New Roman"/>
          <w:sz w:val="24"/>
          <w:szCs w:val="24"/>
        </w:rPr>
        <w:t xml:space="preserve"> мероприятий Программы (подпрограммы) в рамках своей компетенции, ответственность за достижение показателей конечного результата ведомственных целевых программ, основных мероприятий и показателей непосредственного результата мероприятий;</w:t>
      </w:r>
    </w:p>
    <w:p w:rsidR="00C603F6" w:rsidRPr="00BB730C" w:rsidRDefault="00C603F6" w:rsidP="00C603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представл</w:t>
      </w:r>
      <w:r w:rsidR="00D87B16" w:rsidRPr="00BB730C">
        <w:rPr>
          <w:rFonts w:ascii="Times New Roman" w:hAnsi="Times New Roman" w:cs="Times New Roman"/>
          <w:sz w:val="24"/>
          <w:szCs w:val="24"/>
        </w:rPr>
        <w:t>ение</w:t>
      </w:r>
      <w:r w:rsidRPr="00BB730C">
        <w:rPr>
          <w:rFonts w:ascii="Times New Roman" w:hAnsi="Times New Roman" w:cs="Times New Roman"/>
          <w:sz w:val="24"/>
          <w:szCs w:val="24"/>
        </w:rPr>
        <w:t xml:space="preserve"> ответственному исполнителю информаци</w:t>
      </w:r>
      <w:r w:rsidR="00D87B16" w:rsidRPr="00BB730C">
        <w:rPr>
          <w:rFonts w:ascii="Times New Roman" w:hAnsi="Times New Roman" w:cs="Times New Roman"/>
          <w:sz w:val="24"/>
          <w:szCs w:val="24"/>
        </w:rPr>
        <w:t>и</w:t>
      </w:r>
      <w:r w:rsidRPr="00BB730C">
        <w:rPr>
          <w:rFonts w:ascii="Times New Roman" w:hAnsi="Times New Roman" w:cs="Times New Roman"/>
          <w:sz w:val="24"/>
          <w:szCs w:val="24"/>
        </w:rPr>
        <w:t xml:space="preserve"> </w:t>
      </w:r>
      <w:r w:rsidR="00D87B16" w:rsidRPr="00BB730C">
        <w:rPr>
          <w:rFonts w:ascii="Times New Roman" w:hAnsi="Times New Roman" w:cs="Times New Roman"/>
          <w:sz w:val="24"/>
          <w:szCs w:val="24"/>
        </w:rPr>
        <w:t>о реализации ведомственных целевых программ, основных мероприятий и иной информации, необходимой для проведения оценки эффективности Программы, подготовки отчета о ходе ее реализации.</w:t>
      </w:r>
    </w:p>
    <w:p w:rsidR="002133D9" w:rsidRPr="00BB730C" w:rsidRDefault="00C603F6" w:rsidP="00C603F6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B730C">
        <w:rPr>
          <w:rFonts w:ascii="Times New Roman" w:hAnsi="Times New Roman" w:cs="Times New Roman"/>
          <w:sz w:val="24"/>
          <w:szCs w:val="24"/>
        </w:rPr>
        <w:t>Участники мероприятий</w:t>
      </w:r>
      <w:r w:rsidR="00D87B16" w:rsidRPr="00BB730C">
        <w:rPr>
          <w:rFonts w:ascii="Times New Roman" w:hAnsi="Times New Roman" w:cs="Times New Roman"/>
          <w:sz w:val="24"/>
          <w:szCs w:val="24"/>
        </w:rPr>
        <w:t xml:space="preserve"> </w:t>
      </w:r>
      <w:r w:rsidRPr="00BB730C">
        <w:rPr>
          <w:rFonts w:ascii="Times New Roman" w:hAnsi="Times New Roman" w:cs="Times New Roman"/>
          <w:sz w:val="24"/>
          <w:szCs w:val="24"/>
        </w:rPr>
        <w:t>подтверждают свое участие в мероприятиях</w:t>
      </w:r>
      <w:r w:rsidR="00D87B16" w:rsidRPr="00BB730C">
        <w:rPr>
          <w:rFonts w:ascii="Times New Roman" w:hAnsi="Times New Roman" w:cs="Times New Roman"/>
          <w:sz w:val="24"/>
          <w:szCs w:val="24"/>
        </w:rPr>
        <w:t xml:space="preserve">, </w:t>
      </w:r>
      <w:r w:rsidRPr="00BB730C">
        <w:rPr>
          <w:rFonts w:ascii="Times New Roman" w:hAnsi="Times New Roman" w:cs="Times New Roman"/>
          <w:sz w:val="24"/>
          <w:szCs w:val="24"/>
        </w:rPr>
        <w:t xml:space="preserve">участвуют </w:t>
      </w:r>
      <w:r w:rsidR="00E4202B">
        <w:rPr>
          <w:rFonts w:ascii="Times New Roman" w:hAnsi="Times New Roman" w:cs="Times New Roman"/>
          <w:sz w:val="24"/>
          <w:szCs w:val="24"/>
        </w:rPr>
        <w:br/>
      </w:r>
      <w:r w:rsidRPr="00BB730C">
        <w:rPr>
          <w:rFonts w:ascii="Times New Roman" w:hAnsi="Times New Roman" w:cs="Times New Roman"/>
          <w:sz w:val="24"/>
          <w:szCs w:val="24"/>
        </w:rPr>
        <w:t>в реализации мероприятий в пределах своих полномочий</w:t>
      </w:r>
      <w:r w:rsidR="00D87B16" w:rsidRPr="00BB730C">
        <w:rPr>
          <w:rFonts w:ascii="Times New Roman" w:hAnsi="Times New Roman" w:cs="Times New Roman"/>
          <w:sz w:val="24"/>
          <w:szCs w:val="24"/>
        </w:rPr>
        <w:t xml:space="preserve"> и </w:t>
      </w:r>
      <w:r w:rsidRPr="00BB730C">
        <w:rPr>
          <w:rFonts w:ascii="Times New Roman" w:hAnsi="Times New Roman" w:cs="Times New Roman"/>
          <w:sz w:val="24"/>
          <w:szCs w:val="24"/>
        </w:rPr>
        <w:t>представляют информацию участникам Программы о ходе реализации мероприятий.</w:t>
      </w:r>
    </w:p>
    <w:p w:rsidR="002133D9" w:rsidRPr="00BB730C" w:rsidRDefault="00D87B16" w:rsidP="002133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Р</w:t>
      </w:r>
      <w:r w:rsidR="002133D9" w:rsidRPr="00BB730C">
        <w:rPr>
          <w:rFonts w:ascii="Times New Roman" w:hAnsi="Times New Roman" w:cs="Times New Roman"/>
          <w:sz w:val="24"/>
          <w:szCs w:val="24"/>
        </w:rPr>
        <w:t>еализация Программы осуществля</w:t>
      </w:r>
      <w:r w:rsidR="00560245">
        <w:rPr>
          <w:rFonts w:ascii="Times New Roman" w:hAnsi="Times New Roman" w:cs="Times New Roman"/>
          <w:sz w:val="24"/>
          <w:szCs w:val="24"/>
        </w:rPr>
        <w:t>е</w:t>
      </w:r>
      <w:r w:rsidR="002133D9" w:rsidRPr="00BB730C">
        <w:rPr>
          <w:rFonts w:ascii="Times New Roman" w:hAnsi="Times New Roman" w:cs="Times New Roman"/>
          <w:sz w:val="24"/>
          <w:szCs w:val="24"/>
        </w:rPr>
        <w:t xml:space="preserve">тся путем выполнения мероприятий </w:t>
      </w:r>
      <w:r w:rsidRPr="00BB730C">
        <w:rPr>
          <w:rFonts w:ascii="Times New Roman" w:hAnsi="Times New Roman" w:cs="Times New Roman"/>
          <w:sz w:val="24"/>
          <w:szCs w:val="24"/>
        </w:rPr>
        <w:t>посредством закупок товаров, работ, услуг для муниципальных нужд в соответствии с</w:t>
      </w:r>
      <w:r w:rsidR="002133D9" w:rsidRPr="00BB730C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</w:t>
      </w:r>
      <w:r w:rsidR="00560245">
        <w:rPr>
          <w:rFonts w:ascii="Times New Roman" w:hAnsi="Times New Roman" w:cs="Times New Roman"/>
          <w:sz w:val="24"/>
          <w:szCs w:val="24"/>
        </w:rPr>
        <w:t xml:space="preserve"> и</w:t>
      </w:r>
      <w:r w:rsidR="002133D9" w:rsidRPr="00BB730C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актами.</w:t>
      </w:r>
    </w:p>
    <w:p w:rsidR="003060BD" w:rsidRPr="00BB730C" w:rsidRDefault="003060BD" w:rsidP="003060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В процессе реализации Программы Управление имущественных отношений Администрации ЗАТО Северск вправе принимать решение о внесении изменений в перечень и состав мероприятий, сроки реализации мероприятий, а также в объемы бюджетных ассигнований на реализацию мероприятий в пределах утвержденных лимитов бюджетных ассигнований на реализацию Программы.</w:t>
      </w:r>
    </w:p>
    <w:p w:rsidR="003060BD" w:rsidRPr="00BB730C" w:rsidRDefault="003060BD" w:rsidP="003060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Указанное решение принимается Управлением имущественных отношений Администрации ЗАТО Северск при условии, что планируемые изменения не оказывают отрицательного влияния на основные параметры утвержденной Программы (цели, задачи, основные мероприятия, показатели (индикаторы) результативности и сроки их достижения) и не приведут к ухудшению плановых значений целевых показателей (индикаторов) результативности Программы.</w:t>
      </w:r>
    </w:p>
    <w:p w:rsidR="002133D9" w:rsidRPr="00BB730C" w:rsidRDefault="002133D9" w:rsidP="003060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Объемы финансирования Программы ежегодно уточняются, исходя из возможностей бюджета ЗАТО Северск.</w:t>
      </w:r>
    </w:p>
    <w:p w:rsidR="002133D9" w:rsidRPr="00BB730C" w:rsidRDefault="002133D9" w:rsidP="002133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Перечень мероприятий подпрограмм Программы и соответствующие им объемы финансирования уточняются и планируются ежегодно при разработке проекта бюджета ЗАТО Северск.</w:t>
      </w:r>
    </w:p>
    <w:p w:rsidR="002133D9" w:rsidRPr="00BB730C" w:rsidRDefault="002133D9" w:rsidP="002133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730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BB730C">
        <w:rPr>
          <w:rFonts w:ascii="Times New Roman" w:hAnsi="Times New Roman" w:cs="Times New Roman"/>
          <w:sz w:val="24"/>
          <w:szCs w:val="24"/>
        </w:rPr>
        <w:t xml:space="preserve"> мероприятий Программы за счет средств федерального </w:t>
      </w:r>
      <w:r w:rsidR="00E4202B">
        <w:rPr>
          <w:rFonts w:ascii="Times New Roman" w:hAnsi="Times New Roman" w:cs="Times New Roman"/>
          <w:sz w:val="24"/>
          <w:szCs w:val="24"/>
        </w:rPr>
        <w:br/>
      </w:r>
      <w:r w:rsidRPr="00BB730C">
        <w:rPr>
          <w:rFonts w:ascii="Times New Roman" w:hAnsi="Times New Roman" w:cs="Times New Roman"/>
          <w:sz w:val="24"/>
          <w:szCs w:val="24"/>
        </w:rPr>
        <w:t>и областного бюджетов не предусмотрено.</w:t>
      </w:r>
    </w:p>
    <w:p w:rsidR="003060BD" w:rsidRPr="00BB730C" w:rsidRDefault="003060BD" w:rsidP="003060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На основании информации о финансировании Программ в разрезе подпрограмм, </w:t>
      </w:r>
      <w:r w:rsidR="00E4202B">
        <w:rPr>
          <w:rFonts w:ascii="Times New Roman" w:hAnsi="Times New Roman" w:cs="Times New Roman"/>
          <w:sz w:val="24"/>
          <w:szCs w:val="24"/>
        </w:rPr>
        <w:t>ведомственных целевых программ</w:t>
      </w:r>
      <w:r w:rsidRPr="00BB730C">
        <w:rPr>
          <w:rFonts w:ascii="Times New Roman" w:hAnsi="Times New Roman" w:cs="Times New Roman"/>
          <w:sz w:val="24"/>
          <w:szCs w:val="24"/>
        </w:rPr>
        <w:t xml:space="preserve">, основных мероприятий и главных распорядителей бюджетных средств Управление имущественных отношений Администрации ЗАТО Северск готовит годовой отчет о реализации Программы и направляет его в Комитет экономического развития и Финансовое управление Администрации ЗАТО Северск до 15-го февраля года, следующего за соответствующим отчетным годом. </w:t>
      </w:r>
    </w:p>
    <w:p w:rsidR="003060BD" w:rsidRPr="00BB730C" w:rsidRDefault="003060BD" w:rsidP="003060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lastRenderedPageBreak/>
        <w:t xml:space="preserve">После окончания срока реализации Программы Управление имущественных отношений Администрации ЗАТО Северск формирует до 25 мая года, следующего </w:t>
      </w:r>
      <w:r w:rsidR="00E4202B">
        <w:rPr>
          <w:rFonts w:ascii="Times New Roman" w:hAnsi="Times New Roman" w:cs="Times New Roman"/>
          <w:sz w:val="24"/>
          <w:szCs w:val="24"/>
        </w:rPr>
        <w:br/>
      </w:r>
      <w:r w:rsidRPr="00BB730C">
        <w:rPr>
          <w:rFonts w:ascii="Times New Roman" w:hAnsi="Times New Roman" w:cs="Times New Roman"/>
          <w:sz w:val="24"/>
          <w:szCs w:val="24"/>
        </w:rPr>
        <w:t xml:space="preserve">за последним годом реализации Программы, итоговый отчет о ее реализации. </w:t>
      </w:r>
    </w:p>
    <w:p w:rsidR="001667A4" w:rsidRPr="00BB730C" w:rsidRDefault="003060BD" w:rsidP="003060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В качестве факторов риска </w:t>
      </w:r>
      <w:r w:rsidR="001667A4" w:rsidRPr="00BB730C">
        <w:rPr>
          <w:rFonts w:ascii="Times New Roman" w:hAnsi="Times New Roman" w:cs="Times New Roman"/>
          <w:sz w:val="24"/>
          <w:szCs w:val="24"/>
        </w:rPr>
        <w:t xml:space="preserve">реализации Программы </w:t>
      </w:r>
      <w:r w:rsidRPr="00BB730C">
        <w:rPr>
          <w:rFonts w:ascii="Times New Roman" w:hAnsi="Times New Roman" w:cs="Times New Roman"/>
          <w:sz w:val="24"/>
          <w:szCs w:val="24"/>
        </w:rPr>
        <w:t>рассматриваются</w:t>
      </w:r>
      <w:r w:rsidR="001667A4" w:rsidRPr="00BB730C">
        <w:rPr>
          <w:rFonts w:ascii="Times New Roman" w:hAnsi="Times New Roman" w:cs="Times New Roman"/>
          <w:sz w:val="24"/>
          <w:szCs w:val="24"/>
        </w:rPr>
        <w:t>:</w:t>
      </w:r>
    </w:p>
    <w:p w:rsidR="001667A4" w:rsidRPr="00BB730C" w:rsidRDefault="001667A4" w:rsidP="001667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1) изменение федерального законодательства в части перераспределения полномочий между Российской Федерацией, субъектами Российской Федерации и органами местного самоуправления;</w:t>
      </w:r>
    </w:p>
    <w:p w:rsidR="001667A4" w:rsidRPr="00BB730C" w:rsidRDefault="001667A4" w:rsidP="001667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2) изменение законодательства </w:t>
      </w:r>
      <w:r w:rsidR="00560245">
        <w:rPr>
          <w:rFonts w:ascii="Times New Roman" w:hAnsi="Times New Roman" w:cs="Times New Roman"/>
          <w:sz w:val="24"/>
          <w:szCs w:val="24"/>
        </w:rPr>
        <w:t>в части финансирования программ;</w:t>
      </w:r>
    </w:p>
    <w:p w:rsidR="001667A4" w:rsidRPr="00BB730C" w:rsidRDefault="001667A4" w:rsidP="001667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3) несвоевременное и (или) не в полном объеме финансирование мероприятий Программы.</w:t>
      </w:r>
    </w:p>
    <w:p w:rsidR="001667A4" w:rsidRPr="00BB730C" w:rsidRDefault="001667A4" w:rsidP="001667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Указанные риски могут привести к изменению сроков и (или) ожидаемых результатов реализации Программы, снижению эффективности реализуемых мероприятий, направленных на решение задач, определенных Программой.</w:t>
      </w:r>
    </w:p>
    <w:p w:rsidR="003060BD" w:rsidRPr="00BB730C" w:rsidRDefault="001667A4" w:rsidP="003060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Предлагаемыми </w:t>
      </w:r>
      <w:r w:rsidR="003060BD" w:rsidRPr="00BB730C">
        <w:rPr>
          <w:rFonts w:ascii="Times New Roman" w:hAnsi="Times New Roman" w:cs="Times New Roman"/>
          <w:sz w:val="24"/>
          <w:szCs w:val="24"/>
        </w:rPr>
        <w:t>мерам</w:t>
      </w:r>
      <w:r w:rsidRPr="00BB730C">
        <w:rPr>
          <w:rFonts w:ascii="Times New Roman" w:hAnsi="Times New Roman" w:cs="Times New Roman"/>
          <w:sz w:val="24"/>
          <w:szCs w:val="24"/>
        </w:rPr>
        <w:t>и</w:t>
      </w:r>
      <w:r w:rsidR="003060BD" w:rsidRPr="00BB730C">
        <w:rPr>
          <w:rFonts w:ascii="Times New Roman" w:hAnsi="Times New Roman" w:cs="Times New Roman"/>
          <w:sz w:val="24"/>
          <w:szCs w:val="24"/>
        </w:rPr>
        <w:t xml:space="preserve"> управления рисками реализации Программы </w:t>
      </w:r>
      <w:r w:rsidRPr="00BB730C">
        <w:rPr>
          <w:rFonts w:ascii="Times New Roman" w:hAnsi="Times New Roman" w:cs="Times New Roman"/>
          <w:sz w:val="24"/>
          <w:szCs w:val="24"/>
        </w:rPr>
        <w:t>являются</w:t>
      </w:r>
      <w:r w:rsidR="003060BD" w:rsidRPr="00BB730C">
        <w:rPr>
          <w:rFonts w:ascii="Times New Roman" w:hAnsi="Times New Roman" w:cs="Times New Roman"/>
          <w:sz w:val="24"/>
          <w:szCs w:val="24"/>
        </w:rPr>
        <w:t>:</w:t>
      </w:r>
    </w:p>
    <w:p w:rsidR="001212D4" w:rsidRPr="00BB730C" w:rsidRDefault="001212D4" w:rsidP="00121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1) меры правового регулирования, направленные на минимизацию негативного влияния рисков (внешних факторов):</w:t>
      </w:r>
    </w:p>
    <w:p w:rsidR="001212D4" w:rsidRPr="00BB730C" w:rsidRDefault="00E4202B" w:rsidP="00121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1212D4" w:rsidRPr="00BB730C">
        <w:rPr>
          <w:rFonts w:ascii="Times New Roman" w:hAnsi="Times New Roman" w:cs="Times New Roman"/>
          <w:sz w:val="24"/>
          <w:szCs w:val="24"/>
        </w:rPr>
        <w:t>бюджетная</w:t>
      </w:r>
      <w:r w:rsidR="001212D4" w:rsidRPr="00BB730C">
        <w:rPr>
          <w:rFonts w:ascii="Times New Roman" w:hAnsi="Times New Roman" w:cs="Times New Roman"/>
          <w:sz w:val="24"/>
          <w:szCs w:val="24"/>
        </w:rPr>
        <w:tab/>
        <w:t xml:space="preserve">мера в соответствии с Решением Думы ЗАТО Северск от 23.06.2015 </w:t>
      </w:r>
      <w:r>
        <w:rPr>
          <w:rFonts w:ascii="Times New Roman" w:hAnsi="Times New Roman" w:cs="Times New Roman"/>
          <w:sz w:val="24"/>
          <w:szCs w:val="24"/>
        </w:rPr>
        <w:br/>
      </w:r>
      <w:r w:rsidR="001212D4" w:rsidRPr="00BB730C">
        <w:rPr>
          <w:rFonts w:ascii="Times New Roman" w:hAnsi="Times New Roman" w:cs="Times New Roman"/>
          <w:sz w:val="24"/>
          <w:szCs w:val="24"/>
        </w:rPr>
        <w:t xml:space="preserve">№ 67/5 </w:t>
      </w:r>
      <w:r w:rsidR="002D71BD" w:rsidRPr="00BB730C">
        <w:rPr>
          <w:rFonts w:ascii="Times New Roman" w:hAnsi="Times New Roman" w:cs="Times New Roman"/>
          <w:sz w:val="24"/>
          <w:szCs w:val="24"/>
        </w:rPr>
        <w:t>«</w:t>
      </w:r>
      <w:r w:rsidR="001212D4" w:rsidRPr="00BB730C">
        <w:rPr>
          <w:rFonts w:ascii="Times New Roman" w:hAnsi="Times New Roman" w:cs="Times New Roman"/>
          <w:sz w:val="24"/>
          <w:szCs w:val="24"/>
        </w:rPr>
        <w:t>Об утверждении Положения о порядке управления и распоряжения имуществом, находящимся в муниципальной собственности городского округа ЗАТО Северск Томской области</w:t>
      </w:r>
      <w:r w:rsidR="002D71BD" w:rsidRPr="00BB730C">
        <w:rPr>
          <w:rFonts w:ascii="Times New Roman" w:hAnsi="Times New Roman" w:cs="Times New Roman"/>
          <w:sz w:val="24"/>
          <w:szCs w:val="24"/>
        </w:rPr>
        <w:t>»</w:t>
      </w:r>
      <w:r w:rsidR="001212D4" w:rsidRPr="00BB730C">
        <w:rPr>
          <w:rFonts w:ascii="Times New Roman" w:hAnsi="Times New Roman" w:cs="Times New Roman"/>
          <w:sz w:val="24"/>
          <w:szCs w:val="24"/>
        </w:rPr>
        <w:t>;</w:t>
      </w:r>
    </w:p>
    <w:p w:rsidR="001667A4" w:rsidRPr="00BB730C" w:rsidRDefault="00E4202B" w:rsidP="001212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1212D4" w:rsidRPr="00BB730C">
        <w:rPr>
          <w:rFonts w:ascii="Times New Roman" w:hAnsi="Times New Roman" w:cs="Times New Roman"/>
          <w:sz w:val="24"/>
          <w:szCs w:val="24"/>
        </w:rPr>
        <w:t xml:space="preserve">налоговая мера в соответствии с постановлением Администрации ЗАТО Северск </w:t>
      </w:r>
      <w:r w:rsidR="001212D4" w:rsidRPr="00BB730C">
        <w:rPr>
          <w:rFonts w:ascii="Times New Roman" w:hAnsi="Times New Roman" w:cs="Times New Roman"/>
          <w:sz w:val="24"/>
          <w:szCs w:val="24"/>
        </w:rPr>
        <w:br/>
        <w:t xml:space="preserve">от 02.03.2020 № 363 </w:t>
      </w:r>
      <w:r w:rsidR="002D71BD" w:rsidRPr="00BB730C">
        <w:rPr>
          <w:rFonts w:ascii="Times New Roman" w:hAnsi="Times New Roman" w:cs="Times New Roman"/>
          <w:sz w:val="24"/>
          <w:szCs w:val="24"/>
        </w:rPr>
        <w:t>«</w:t>
      </w:r>
      <w:r w:rsidR="001212D4" w:rsidRPr="00BB730C">
        <w:rPr>
          <w:rFonts w:ascii="Times New Roman" w:hAnsi="Times New Roman" w:cs="Times New Roman"/>
          <w:sz w:val="24"/>
          <w:szCs w:val="24"/>
        </w:rPr>
        <w:t>Об утверждении Порядка формирования перечня налоговых расходов ЗАТО Северск и оценки налоговых расходов ЗАТО Северск</w:t>
      </w:r>
      <w:r w:rsidR="002D71BD" w:rsidRPr="00BB730C">
        <w:rPr>
          <w:rFonts w:ascii="Times New Roman" w:hAnsi="Times New Roman" w:cs="Times New Roman"/>
          <w:sz w:val="24"/>
          <w:szCs w:val="24"/>
        </w:rPr>
        <w:t>»</w:t>
      </w:r>
      <w:r w:rsidR="001212D4" w:rsidRPr="00BB730C">
        <w:rPr>
          <w:rFonts w:ascii="Times New Roman" w:hAnsi="Times New Roman" w:cs="Times New Roman"/>
          <w:sz w:val="24"/>
          <w:szCs w:val="24"/>
        </w:rPr>
        <w:t>;</w:t>
      </w:r>
    </w:p>
    <w:p w:rsidR="001212D4" w:rsidRPr="00BB730C" w:rsidRDefault="00E4202B" w:rsidP="003060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="003060BD" w:rsidRPr="00BB730C">
        <w:rPr>
          <w:rFonts w:ascii="Times New Roman" w:hAnsi="Times New Roman" w:cs="Times New Roman"/>
          <w:sz w:val="24"/>
          <w:szCs w:val="24"/>
        </w:rPr>
        <w:t>мероприятия, направленные на управление рисками, их своевременное выявление, мониторинг и оценку влияния рисков и внешних факторов, а также разработку и реализацию мер по минимизации их негативного влияния на реализацию Программы</w:t>
      </w:r>
      <w:r w:rsidR="001212D4" w:rsidRPr="00BB730C">
        <w:rPr>
          <w:rFonts w:ascii="Times New Roman" w:hAnsi="Times New Roman" w:cs="Times New Roman"/>
          <w:sz w:val="24"/>
          <w:szCs w:val="24"/>
        </w:rPr>
        <w:t>:</w:t>
      </w:r>
    </w:p>
    <w:p w:rsidR="002133D9" w:rsidRPr="00BB730C" w:rsidRDefault="00E4202B" w:rsidP="002133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2133D9" w:rsidRPr="00BB730C">
        <w:rPr>
          <w:rFonts w:ascii="Times New Roman" w:hAnsi="Times New Roman" w:cs="Times New Roman"/>
          <w:sz w:val="24"/>
          <w:szCs w:val="24"/>
        </w:rPr>
        <w:t xml:space="preserve">регулярное взаимодействие с </w:t>
      </w:r>
      <w:r w:rsidR="001212D4" w:rsidRPr="00BB730C">
        <w:rPr>
          <w:rFonts w:ascii="Times New Roman" w:hAnsi="Times New Roman" w:cs="Times New Roman"/>
          <w:sz w:val="24"/>
          <w:szCs w:val="24"/>
        </w:rPr>
        <w:t>государственными</w:t>
      </w:r>
      <w:r w:rsidR="002133D9" w:rsidRPr="00BB730C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власти;</w:t>
      </w:r>
    </w:p>
    <w:p w:rsidR="002133D9" w:rsidRPr="00BB730C" w:rsidRDefault="00E4202B" w:rsidP="002133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2133D9" w:rsidRPr="00BB730C">
        <w:rPr>
          <w:rFonts w:ascii="Times New Roman" w:hAnsi="Times New Roman" w:cs="Times New Roman"/>
          <w:sz w:val="24"/>
          <w:szCs w:val="24"/>
        </w:rPr>
        <w:t xml:space="preserve">усиление контроля за ходом выполнения мероприятий Программы </w:t>
      </w:r>
      <w:r w:rsidR="00B70B0F" w:rsidRPr="00BB730C">
        <w:rPr>
          <w:rFonts w:ascii="Times New Roman" w:hAnsi="Times New Roman" w:cs="Times New Roman"/>
          <w:sz w:val="24"/>
          <w:szCs w:val="24"/>
        </w:rPr>
        <w:br/>
      </w:r>
      <w:r w:rsidR="002133D9" w:rsidRPr="00BB730C">
        <w:rPr>
          <w:rFonts w:ascii="Times New Roman" w:hAnsi="Times New Roman" w:cs="Times New Roman"/>
          <w:sz w:val="24"/>
          <w:szCs w:val="24"/>
        </w:rPr>
        <w:t>и совершенствование механизма текущего управления реализацией Программы;</w:t>
      </w:r>
    </w:p>
    <w:p w:rsidR="002133D9" w:rsidRPr="00BB730C" w:rsidRDefault="00E4202B" w:rsidP="002133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2133D9" w:rsidRPr="00BB730C">
        <w:rPr>
          <w:rFonts w:ascii="Times New Roman" w:hAnsi="Times New Roman" w:cs="Times New Roman"/>
          <w:sz w:val="24"/>
          <w:szCs w:val="24"/>
        </w:rPr>
        <w:t>своевременная корректировка мероприятий Программы.</w:t>
      </w:r>
    </w:p>
    <w:p w:rsidR="00C603F6" w:rsidRPr="00BB730C" w:rsidRDefault="00C603F6" w:rsidP="002133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8FC" w:rsidRPr="00BB730C" w:rsidRDefault="006108FC" w:rsidP="002133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8FC" w:rsidRPr="00BB730C" w:rsidRDefault="006108FC" w:rsidP="002133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8FC" w:rsidRPr="00BB730C" w:rsidRDefault="006108FC" w:rsidP="002133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8FC" w:rsidRPr="00BB730C" w:rsidRDefault="006108FC" w:rsidP="002133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8FC" w:rsidRPr="00BB730C" w:rsidRDefault="006108FC" w:rsidP="002133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8FC" w:rsidRPr="00BB730C" w:rsidRDefault="006108FC" w:rsidP="002133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8FC" w:rsidRPr="00BB730C" w:rsidRDefault="006108FC" w:rsidP="002133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8FC" w:rsidRPr="00BB730C" w:rsidRDefault="006108FC" w:rsidP="002133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8FC" w:rsidRPr="00BB730C" w:rsidRDefault="006108FC" w:rsidP="002133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8FC" w:rsidRPr="00BB730C" w:rsidRDefault="006108FC" w:rsidP="002133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8FC" w:rsidRPr="00BB730C" w:rsidRDefault="006108FC" w:rsidP="002133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8FC" w:rsidRPr="00BB730C" w:rsidRDefault="006108FC" w:rsidP="002133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8FC" w:rsidRPr="00BB730C" w:rsidRDefault="006108FC" w:rsidP="002133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8FC" w:rsidRPr="00BB730C" w:rsidRDefault="006108FC" w:rsidP="002133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8FC" w:rsidRPr="00BB730C" w:rsidRDefault="006108FC" w:rsidP="002133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8FC" w:rsidRPr="00BB730C" w:rsidRDefault="006108FC" w:rsidP="002133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8FC" w:rsidRPr="00BB730C" w:rsidRDefault="006108FC" w:rsidP="002133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8FC" w:rsidRPr="00BB730C" w:rsidRDefault="006108FC" w:rsidP="002133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8FC" w:rsidRPr="00BB730C" w:rsidRDefault="006108FC" w:rsidP="002133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B0F" w:rsidRPr="00BB730C" w:rsidRDefault="006108FC" w:rsidP="006108FC">
      <w:pPr>
        <w:tabs>
          <w:tab w:val="left" w:pos="58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ab/>
      </w:r>
    </w:p>
    <w:p w:rsidR="00B70B0F" w:rsidRPr="00BB730C" w:rsidRDefault="00B70B0F" w:rsidP="006108FC">
      <w:pPr>
        <w:tabs>
          <w:tab w:val="left" w:pos="58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8FC" w:rsidRPr="00BB730C" w:rsidRDefault="00B70B0F" w:rsidP="006108FC">
      <w:pPr>
        <w:tabs>
          <w:tab w:val="left" w:pos="58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108FC" w:rsidRPr="00BB730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108FC" w:rsidRPr="00BB730C" w:rsidRDefault="006108FC" w:rsidP="006108FC">
      <w:pPr>
        <w:tabs>
          <w:tab w:val="left" w:pos="58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ab/>
        <w:t>к муниципальной программе</w:t>
      </w:r>
    </w:p>
    <w:p w:rsidR="006108FC" w:rsidRPr="00BB730C" w:rsidRDefault="006108FC" w:rsidP="006108FC">
      <w:pPr>
        <w:tabs>
          <w:tab w:val="left" w:pos="58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ab/>
      </w:r>
      <w:r w:rsidR="002D71BD" w:rsidRPr="00BB730C">
        <w:rPr>
          <w:rFonts w:ascii="Times New Roman" w:hAnsi="Times New Roman" w:cs="Times New Roman"/>
          <w:sz w:val="24"/>
          <w:szCs w:val="24"/>
        </w:rPr>
        <w:t>«</w:t>
      </w:r>
      <w:r w:rsidRPr="00BB730C">
        <w:rPr>
          <w:rFonts w:ascii="Times New Roman" w:hAnsi="Times New Roman" w:cs="Times New Roman"/>
          <w:sz w:val="24"/>
          <w:szCs w:val="24"/>
        </w:rPr>
        <w:t xml:space="preserve">Эффективное управление </w:t>
      </w:r>
    </w:p>
    <w:p w:rsidR="006108FC" w:rsidRPr="00BB730C" w:rsidRDefault="006108FC" w:rsidP="006108FC">
      <w:pPr>
        <w:tabs>
          <w:tab w:val="left" w:pos="58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ab/>
        <w:t xml:space="preserve">муниципальным имуществом </w:t>
      </w:r>
    </w:p>
    <w:p w:rsidR="006108FC" w:rsidRPr="00BB730C" w:rsidRDefault="006108FC" w:rsidP="006108FC">
      <w:pPr>
        <w:tabs>
          <w:tab w:val="left" w:pos="58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ab/>
        <w:t>ЗАТО Северск</w:t>
      </w:r>
      <w:r w:rsidR="002D71BD" w:rsidRPr="00BB730C">
        <w:rPr>
          <w:rFonts w:ascii="Times New Roman" w:hAnsi="Times New Roman" w:cs="Times New Roman"/>
          <w:sz w:val="24"/>
          <w:szCs w:val="24"/>
        </w:rPr>
        <w:t>»</w:t>
      </w:r>
      <w:r w:rsidRPr="00BB730C">
        <w:rPr>
          <w:rFonts w:ascii="Times New Roman" w:hAnsi="Times New Roman" w:cs="Times New Roman"/>
          <w:sz w:val="24"/>
          <w:szCs w:val="24"/>
        </w:rPr>
        <w:t xml:space="preserve"> на 2021 - 2024 годы</w:t>
      </w:r>
    </w:p>
    <w:p w:rsidR="006108FC" w:rsidRPr="00BB730C" w:rsidRDefault="006108FC" w:rsidP="006108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8FC" w:rsidRPr="00BB730C" w:rsidRDefault="006108FC" w:rsidP="006108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8FC" w:rsidRPr="00BB730C" w:rsidRDefault="006108FC" w:rsidP="006108FC">
      <w:pPr>
        <w:jc w:val="center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ПОДПРОГРАММА 1</w:t>
      </w:r>
    </w:p>
    <w:p w:rsidR="00B70B0F" w:rsidRPr="00BB730C" w:rsidRDefault="002D71BD" w:rsidP="006108FC">
      <w:pPr>
        <w:jc w:val="center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«</w:t>
      </w:r>
      <w:r w:rsidR="006108FC" w:rsidRPr="00BB730C">
        <w:rPr>
          <w:rFonts w:ascii="Times New Roman" w:hAnsi="Times New Roman" w:cs="Times New Roman"/>
          <w:sz w:val="24"/>
          <w:szCs w:val="24"/>
        </w:rPr>
        <w:t xml:space="preserve">Признание прав и регулирование отношений по муниципальной </w:t>
      </w:r>
    </w:p>
    <w:p w:rsidR="006108FC" w:rsidRPr="00BB730C" w:rsidRDefault="006108FC" w:rsidP="006108FC">
      <w:pPr>
        <w:jc w:val="center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собственности ЗАТО Северск</w:t>
      </w:r>
      <w:r w:rsidR="002D71BD" w:rsidRPr="00BB730C">
        <w:rPr>
          <w:rFonts w:ascii="Times New Roman" w:hAnsi="Times New Roman" w:cs="Times New Roman"/>
          <w:sz w:val="24"/>
          <w:szCs w:val="24"/>
        </w:rPr>
        <w:t>»</w:t>
      </w:r>
    </w:p>
    <w:p w:rsidR="006108FC" w:rsidRPr="00BB730C" w:rsidRDefault="006108FC" w:rsidP="006108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8FC" w:rsidRPr="00BB730C" w:rsidRDefault="006108FC" w:rsidP="006108FC">
      <w:pPr>
        <w:jc w:val="center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6108FC" w:rsidRPr="00BB730C" w:rsidRDefault="006108FC" w:rsidP="006108FC">
      <w:pPr>
        <w:jc w:val="center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подпрограммы 1 </w:t>
      </w:r>
      <w:r w:rsidR="002D71BD" w:rsidRPr="00BB730C">
        <w:rPr>
          <w:rFonts w:ascii="Times New Roman" w:hAnsi="Times New Roman" w:cs="Times New Roman"/>
          <w:sz w:val="24"/>
          <w:szCs w:val="24"/>
        </w:rPr>
        <w:t>«</w:t>
      </w:r>
      <w:r w:rsidRPr="00BB730C">
        <w:rPr>
          <w:rFonts w:ascii="Times New Roman" w:hAnsi="Times New Roman" w:cs="Times New Roman"/>
          <w:sz w:val="24"/>
          <w:szCs w:val="24"/>
        </w:rPr>
        <w:t>Признание прав и регулирование отношений по муниципальной собственности ЗАТО Северск</w:t>
      </w:r>
      <w:r w:rsidR="002D71BD" w:rsidRPr="00BB730C">
        <w:rPr>
          <w:rFonts w:ascii="Times New Roman" w:hAnsi="Times New Roman" w:cs="Times New Roman"/>
          <w:sz w:val="24"/>
          <w:szCs w:val="24"/>
        </w:rPr>
        <w:t>»</w:t>
      </w:r>
      <w:r w:rsidRPr="00BB730C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2D71BD" w:rsidRPr="00BB730C">
        <w:rPr>
          <w:rFonts w:ascii="Times New Roman" w:hAnsi="Times New Roman" w:cs="Times New Roman"/>
          <w:sz w:val="24"/>
          <w:szCs w:val="24"/>
        </w:rPr>
        <w:t>«</w:t>
      </w:r>
      <w:r w:rsidRPr="00BB730C">
        <w:rPr>
          <w:rFonts w:ascii="Times New Roman" w:hAnsi="Times New Roman" w:cs="Times New Roman"/>
          <w:sz w:val="24"/>
          <w:szCs w:val="24"/>
        </w:rPr>
        <w:t>Эффективное управление муниципальным имуществом ЗАТО Северск</w:t>
      </w:r>
      <w:r w:rsidR="002D71BD" w:rsidRPr="00BB730C">
        <w:rPr>
          <w:rFonts w:ascii="Times New Roman" w:hAnsi="Times New Roman" w:cs="Times New Roman"/>
          <w:sz w:val="24"/>
          <w:szCs w:val="24"/>
        </w:rPr>
        <w:t>»</w:t>
      </w:r>
    </w:p>
    <w:p w:rsidR="00C81391" w:rsidRPr="00BB730C" w:rsidRDefault="00C81391" w:rsidP="006108FC">
      <w:pPr>
        <w:tabs>
          <w:tab w:val="left" w:pos="2131"/>
          <w:tab w:val="left" w:pos="4621"/>
          <w:tab w:val="left" w:pos="5756"/>
          <w:tab w:val="left" w:pos="6891"/>
          <w:tab w:val="left" w:pos="8026"/>
          <w:tab w:val="left" w:pos="89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619"/>
        <w:gridCol w:w="1056"/>
        <w:gridCol w:w="1056"/>
        <w:gridCol w:w="1041"/>
        <w:gridCol w:w="914"/>
        <w:gridCol w:w="914"/>
      </w:tblGrid>
      <w:tr w:rsidR="006108FC" w:rsidRPr="00BB730C" w:rsidTr="00B25732">
        <w:trPr>
          <w:trHeight w:val="20"/>
          <w:jc w:val="center"/>
        </w:trPr>
        <w:tc>
          <w:tcPr>
            <w:tcW w:w="1951" w:type="dxa"/>
            <w:hideMark/>
          </w:tcPr>
          <w:p w:rsidR="006108FC" w:rsidRPr="00BB730C" w:rsidRDefault="006108FC" w:rsidP="00C81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1</w:t>
            </w:r>
          </w:p>
        </w:tc>
        <w:tc>
          <w:tcPr>
            <w:tcW w:w="7600" w:type="dxa"/>
            <w:gridSpan w:val="6"/>
            <w:hideMark/>
          </w:tcPr>
          <w:p w:rsidR="006108FC" w:rsidRPr="00BB730C" w:rsidRDefault="006108FC" w:rsidP="00610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Признание прав и регулирование отношений по муниципальной собственности ЗАТО Северск</w:t>
            </w:r>
          </w:p>
        </w:tc>
      </w:tr>
      <w:tr w:rsidR="006108FC" w:rsidRPr="00BB730C" w:rsidTr="00B25732">
        <w:trPr>
          <w:trHeight w:val="20"/>
          <w:jc w:val="center"/>
        </w:trPr>
        <w:tc>
          <w:tcPr>
            <w:tcW w:w="1951" w:type="dxa"/>
            <w:hideMark/>
          </w:tcPr>
          <w:p w:rsidR="006108FC" w:rsidRPr="00BB730C" w:rsidRDefault="006108FC" w:rsidP="00C81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Срок реализации подпрограммы 1</w:t>
            </w:r>
          </w:p>
        </w:tc>
        <w:tc>
          <w:tcPr>
            <w:tcW w:w="7600" w:type="dxa"/>
            <w:gridSpan w:val="6"/>
            <w:hideMark/>
          </w:tcPr>
          <w:p w:rsidR="006108FC" w:rsidRPr="00BB730C" w:rsidRDefault="00C81391" w:rsidP="00C813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2021 - </w:t>
            </w:r>
            <w:r w:rsidR="006108FC" w:rsidRPr="00BB730C">
              <w:rPr>
                <w:rFonts w:ascii="Times New Roman" w:hAnsi="Times New Roman" w:cs="Times New Roman"/>
                <w:sz w:val="20"/>
                <w:szCs w:val="20"/>
              </w:rPr>
              <w:t>2024 годы</w:t>
            </w:r>
          </w:p>
        </w:tc>
      </w:tr>
      <w:tr w:rsidR="006108FC" w:rsidRPr="00BB730C" w:rsidTr="00B25732">
        <w:trPr>
          <w:trHeight w:val="20"/>
          <w:jc w:val="center"/>
        </w:trPr>
        <w:tc>
          <w:tcPr>
            <w:tcW w:w="1951" w:type="dxa"/>
            <w:hideMark/>
          </w:tcPr>
          <w:p w:rsidR="006108FC" w:rsidRPr="00BB730C" w:rsidRDefault="006108FC" w:rsidP="00C81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подпрограммы 1 (соисполнитель Программы) </w:t>
            </w:r>
          </w:p>
        </w:tc>
        <w:tc>
          <w:tcPr>
            <w:tcW w:w="7600" w:type="dxa"/>
            <w:gridSpan w:val="6"/>
            <w:hideMark/>
          </w:tcPr>
          <w:p w:rsidR="006108FC" w:rsidRPr="00BB730C" w:rsidRDefault="006108FC" w:rsidP="00610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Управление имущественных отношений Администрации ЗАТО Северск</w:t>
            </w:r>
          </w:p>
        </w:tc>
      </w:tr>
      <w:tr w:rsidR="006108FC" w:rsidRPr="00BB730C" w:rsidTr="00B25732">
        <w:trPr>
          <w:trHeight w:val="20"/>
          <w:jc w:val="center"/>
        </w:trPr>
        <w:tc>
          <w:tcPr>
            <w:tcW w:w="1951" w:type="dxa"/>
            <w:hideMark/>
          </w:tcPr>
          <w:p w:rsidR="006108FC" w:rsidRPr="00BB730C" w:rsidRDefault="006108FC" w:rsidP="00C81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Участники подпрограммы 1</w:t>
            </w:r>
          </w:p>
        </w:tc>
        <w:tc>
          <w:tcPr>
            <w:tcW w:w="7600" w:type="dxa"/>
            <w:gridSpan w:val="6"/>
            <w:hideMark/>
          </w:tcPr>
          <w:p w:rsidR="006108FC" w:rsidRPr="00BB730C" w:rsidRDefault="006108FC" w:rsidP="00610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Управление имущественных отношений Администрации ЗАТО Северск</w:t>
            </w:r>
          </w:p>
        </w:tc>
      </w:tr>
      <w:tr w:rsidR="006108FC" w:rsidRPr="00BB730C" w:rsidTr="00B25732">
        <w:trPr>
          <w:trHeight w:val="20"/>
          <w:jc w:val="center"/>
        </w:trPr>
        <w:tc>
          <w:tcPr>
            <w:tcW w:w="1951" w:type="dxa"/>
            <w:hideMark/>
          </w:tcPr>
          <w:p w:rsidR="006108FC" w:rsidRPr="00BB730C" w:rsidRDefault="006108FC" w:rsidP="00C81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Цель подпрограммы 1</w:t>
            </w:r>
          </w:p>
        </w:tc>
        <w:tc>
          <w:tcPr>
            <w:tcW w:w="7600" w:type="dxa"/>
            <w:gridSpan w:val="6"/>
            <w:hideMark/>
          </w:tcPr>
          <w:p w:rsidR="006108FC" w:rsidRPr="00BB730C" w:rsidRDefault="006108FC" w:rsidP="00610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Повышение полноты и качества учета муниципальной собственности ЗАТО Северск</w:t>
            </w:r>
          </w:p>
        </w:tc>
      </w:tr>
      <w:tr w:rsidR="006108FC" w:rsidRPr="00BB730C" w:rsidTr="00B25732">
        <w:trPr>
          <w:trHeight w:val="20"/>
          <w:jc w:val="center"/>
        </w:trPr>
        <w:tc>
          <w:tcPr>
            <w:tcW w:w="1951" w:type="dxa"/>
            <w:vMerge w:val="restart"/>
            <w:hideMark/>
          </w:tcPr>
          <w:p w:rsidR="00B25732" w:rsidRPr="00BB730C" w:rsidRDefault="006108FC" w:rsidP="00C81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цели подпрограммы 1 </w:t>
            </w:r>
          </w:p>
          <w:p w:rsidR="006108FC" w:rsidRPr="00BB730C" w:rsidRDefault="006108FC" w:rsidP="00C81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и их значения (по годам реализации)</w:t>
            </w:r>
          </w:p>
        </w:tc>
        <w:tc>
          <w:tcPr>
            <w:tcW w:w="2619" w:type="dxa"/>
            <w:hideMark/>
          </w:tcPr>
          <w:p w:rsidR="00915D88" w:rsidRPr="00BB730C" w:rsidRDefault="006108FC" w:rsidP="00915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цели, </w:t>
            </w:r>
          </w:p>
          <w:p w:rsidR="006108FC" w:rsidRPr="00BB730C" w:rsidRDefault="006108FC" w:rsidP="00915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56" w:type="dxa"/>
            <w:hideMark/>
          </w:tcPr>
          <w:p w:rsidR="00C81391" w:rsidRPr="00BB730C" w:rsidRDefault="006108FC" w:rsidP="00C81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915D88" w:rsidRPr="00BB7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08FC" w:rsidRPr="00BB730C" w:rsidRDefault="006108FC" w:rsidP="00C81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56" w:type="dxa"/>
            <w:hideMark/>
          </w:tcPr>
          <w:p w:rsidR="00C81391" w:rsidRPr="00BB730C" w:rsidRDefault="006108FC" w:rsidP="00C81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915D88" w:rsidRPr="00BB7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08FC" w:rsidRPr="00BB730C" w:rsidRDefault="006108FC" w:rsidP="00C81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41" w:type="dxa"/>
            <w:hideMark/>
          </w:tcPr>
          <w:p w:rsidR="00C81391" w:rsidRPr="00BB730C" w:rsidRDefault="006108FC" w:rsidP="00C81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915D88" w:rsidRPr="00BB7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08FC" w:rsidRPr="00BB730C" w:rsidRDefault="006108FC" w:rsidP="00C81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14" w:type="dxa"/>
            <w:hideMark/>
          </w:tcPr>
          <w:p w:rsidR="006108FC" w:rsidRPr="00BB730C" w:rsidRDefault="006108FC" w:rsidP="00C81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14" w:type="dxa"/>
            <w:hideMark/>
          </w:tcPr>
          <w:p w:rsidR="006108FC" w:rsidRPr="00BB730C" w:rsidRDefault="006108FC" w:rsidP="00C81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6108FC" w:rsidRPr="00BB730C" w:rsidTr="00B25732">
        <w:trPr>
          <w:trHeight w:val="20"/>
          <w:jc w:val="center"/>
        </w:trPr>
        <w:tc>
          <w:tcPr>
            <w:tcW w:w="1951" w:type="dxa"/>
            <w:vMerge/>
            <w:hideMark/>
          </w:tcPr>
          <w:p w:rsidR="006108FC" w:rsidRPr="00BB730C" w:rsidRDefault="006108FC" w:rsidP="00C81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  <w:hideMark/>
          </w:tcPr>
          <w:p w:rsidR="000F4302" w:rsidRDefault="00C81391" w:rsidP="00C81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  <w:r w:rsidR="006108FC" w:rsidRPr="00BB730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недвижимого имущества, переданных в концессию </w:t>
            </w:r>
          </w:p>
          <w:p w:rsidR="006108FC" w:rsidRPr="00BB730C" w:rsidRDefault="006108FC" w:rsidP="00C81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 xml:space="preserve">и оперативное управление за год, </w:t>
            </w:r>
            <w:proofErr w:type="spellStart"/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56" w:type="dxa"/>
            <w:hideMark/>
          </w:tcPr>
          <w:p w:rsidR="006108FC" w:rsidRPr="00BB730C" w:rsidRDefault="006108FC" w:rsidP="00C81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56" w:type="dxa"/>
            <w:hideMark/>
          </w:tcPr>
          <w:p w:rsidR="006108FC" w:rsidRPr="00BB730C" w:rsidRDefault="006108FC" w:rsidP="00C81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41" w:type="dxa"/>
            <w:hideMark/>
          </w:tcPr>
          <w:p w:rsidR="006108FC" w:rsidRPr="00BB730C" w:rsidRDefault="006108FC" w:rsidP="00C81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4" w:type="dxa"/>
            <w:hideMark/>
          </w:tcPr>
          <w:p w:rsidR="006108FC" w:rsidRPr="00BB730C" w:rsidRDefault="006108FC" w:rsidP="00C81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6108FC" w:rsidRPr="00BB730C" w:rsidRDefault="006108FC" w:rsidP="00C81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08FC" w:rsidRPr="00BB730C" w:rsidTr="00B25732">
        <w:trPr>
          <w:trHeight w:val="20"/>
          <w:jc w:val="center"/>
        </w:trPr>
        <w:tc>
          <w:tcPr>
            <w:tcW w:w="1951" w:type="dxa"/>
            <w:vMerge/>
            <w:hideMark/>
          </w:tcPr>
          <w:p w:rsidR="006108FC" w:rsidRPr="00BB730C" w:rsidRDefault="006108FC" w:rsidP="00C81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  <w:hideMark/>
          </w:tcPr>
          <w:p w:rsidR="006108FC" w:rsidRPr="00BB730C" w:rsidRDefault="00C81391" w:rsidP="00C81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2. </w:t>
            </w:r>
            <w:r w:rsidR="006108FC" w:rsidRPr="00BB730C">
              <w:rPr>
                <w:rFonts w:ascii="Times New Roman" w:hAnsi="Times New Roman" w:cs="Times New Roman"/>
                <w:sz w:val="20"/>
                <w:szCs w:val="20"/>
              </w:rPr>
              <w:t>Площадь земельных участков, являющихся объектами налогообложения земельным налогом (находящиеся в собственности, владении или пользовании юридических и физических лиц), га</w:t>
            </w:r>
          </w:p>
        </w:tc>
        <w:tc>
          <w:tcPr>
            <w:tcW w:w="1056" w:type="dxa"/>
            <w:hideMark/>
          </w:tcPr>
          <w:p w:rsidR="006108FC" w:rsidRPr="00BB730C" w:rsidRDefault="006108FC" w:rsidP="00C81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6535,09</w:t>
            </w:r>
          </w:p>
        </w:tc>
        <w:tc>
          <w:tcPr>
            <w:tcW w:w="1056" w:type="dxa"/>
            <w:hideMark/>
          </w:tcPr>
          <w:p w:rsidR="006108FC" w:rsidRPr="00BB730C" w:rsidRDefault="006108FC" w:rsidP="00C81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6542,79</w:t>
            </w:r>
          </w:p>
        </w:tc>
        <w:tc>
          <w:tcPr>
            <w:tcW w:w="1041" w:type="dxa"/>
            <w:hideMark/>
          </w:tcPr>
          <w:p w:rsidR="006108FC" w:rsidRPr="00BB730C" w:rsidRDefault="006108FC" w:rsidP="00C81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6551,59</w:t>
            </w:r>
          </w:p>
        </w:tc>
        <w:tc>
          <w:tcPr>
            <w:tcW w:w="914" w:type="dxa"/>
            <w:hideMark/>
          </w:tcPr>
          <w:p w:rsidR="006108FC" w:rsidRPr="00BB730C" w:rsidRDefault="006108FC" w:rsidP="00C81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6108FC" w:rsidRPr="00BB730C" w:rsidRDefault="006108FC" w:rsidP="00C81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81391" w:rsidRPr="00BB730C" w:rsidTr="00B25732">
        <w:trPr>
          <w:trHeight w:val="1630"/>
          <w:jc w:val="center"/>
        </w:trPr>
        <w:tc>
          <w:tcPr>
            <w:tcW w:w="1951" w:type="dxa"/>
            <w:hideMark/>
          </w:tcPr>
          <w:p w:rsidR="00C81391" w:rsidRPr="00BB730C" w:rsidRDefault="00C81391" w:rsidP="00C81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Задачи подпрограммы 1</w:t>
            </w:r>
          </w:p>
        </w:tc>
        <w:tc>
          <w:tcPr>
            <w:tcW w:w="7600" w:type="dxa"/>
            <w:gridSpan w:val="6"/>
            <w:hideMark/>
          </w:tcPr>
          <w:p w:rsidR="00C81391" w:rsidRPr="00BB730C" w:rsidRDefault="00C81391" w:rsidP="00610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1. Организация учета объектов недвижимого и движимого имущества ЗАТО Северск, в том числе признанных бесхозяйными, в Реестре муниципального имущества ЗАТО Северск</w:t>
            </w:r>
          </w:p>
          <w:p w:rsidR="00C81391" w:rsidRPr="00BB730C" w:rsidRDefault="00C81391" w:rsidP="00610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2. Уплата налога на добавленную стоимость (НДС) в федеральный бюджет при продаже согласно прогнозному плану (программе) приватизации муниципального имущества ЗАТО Северск физическому лицу</w:t>
            </w:r>
          </w:p>
          <w:p w:rsidR="00C81391" w:rsidRPr="00BB730C" w:rsidRDefault="00C81391" w:rsidP="00610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3. Эффективное управление земельными ресурсами на территории ЗАТО Северск</w:t>
            </w:r>
          </w:p>
        </w:tc>
      </w:tr>
      <w:tr w:rsidR="00C81391" w:rsidRPr="00BB730C" w:rsidTr="00B25732">
        <w:trPr>
          <w:trHeight w:val="1860"/>
          <w:jc w:val="center"/>
        </w:trPr>
        <w:tc>
          <w:tcPr>
            <w:tcW w:w="1951" w:type="dxa"/>
            <w:hideMark/>
          </w:tcPr>
          <w:p w:rsidR="00C81391" w:rsidRPr="00BB730C" w:rsidRDefault="00C81391" w:rsidP="00C81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Ведомственные целевые программы, входящие в состав подпрограммы 1 (далее – ВЦП)</w:t>
            </w:r>
          </w:p>
        </w:tc>
        <w:tc>
          <w:tcPr>
            <w:tcW w:w="7600" w:type="dxa"/>
            <w:gridSpan w:val="6"/>
            <w:hideMark/>
          </w:tcPr>
          <w:p w:rsidR="00C81391" w:rsidRPr="00BB730C" w:rsidRDefault="00C81391" w:rsidP="00610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 xml:space="preserve">ВЦП </w:t>
            </w:r>
            <w:r w:rsidR="002D71BD" w:rsidRPr="00BB730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Организация учета объектов недвижимого и движимого имущества ЗАТО Северск, в том числе признанных бесхозяйными, в Реестре муниципального имущества ЗАТО Северск</w:t>
            </w:r>
            <w:r w:rsidR="002D71BD" w:rsidRPr="00BB73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81391" w:rsidRPr="00BB730C" w:rsidRDefault="00C81391" w:rsidP="00610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 xml:space="preserve">ВЦП </w:t>
            </w:r>
            <w:r w:rsidR="002D71BD" w:rsidRPr="00BB730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Уплата налога на добавленную стоимость (НДС) в федеральный бюджет при продаже согласно прогнозному плану (программе) приватизации муниципального имущества ЗАТО Северск физическому лицу</w:t>
            </w:r>
            <w:r w:rsidR="002D71BD" w:rsidRPr="00BB73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81391" w:rsidRPr="00BB730C" w:rsidRDefault="00C81391" w:rsidP="00610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 xml:space="preserve">ВЦП </w:t>
            </w:r>
            <w:r w:rsidR="002D71BD" w:rsidRPr="00BB730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Эффективное управление земельными ресурсами на территории ЗАТО Северск</w:t>
            </w:r>
            <w:r w:rsidR="002D71BD" w:rsidRPr="00BB73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108FC" w:rsidRPr="00BB730C" w:rsidTr="00B25732">
        <w:trPr>
          <w:trHeight w:val="20"/>
          <w:jc w:val="center"/>
        </w:trPr>
        <w:tc>
          <w:tcPr>
            <w:tcW w:w="1951" w:type="dxa"/>
            <w:vMerge w:val="restart"/>
            <w:hideMark/>
          </w:tcPr>
          <w:p w:rsidR="006108FC" w:rsidRPr="00BB730C" w:rsidRDefault="006108FC" w:rsidP="00C81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подпрограммы 1, всего, в </w:t>
            </w:r>
            <w:proofErr w:type="spellStart"/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. по годам ее реализации, тыс. руб.</w:t>
            </w:r>
          </w:p>
        </w:tc>
        <w:tc>
          <w:tcPr>
            <w:tcW w:w="2619" w:type="dxa"/>
            <w:hideMark/>
          </w:tcPr>
          <w:p w:rsidR="006108FC" w:rsidRPr="00BB730C" w:rsidRDefault="006108FC" w:rsidP="00995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1056" w:type="dxa"/>
            <w:hideMark/>
          </w:tcPr>
          <w:p w:rsidR="006108FC" w:rsidRPr="00BB730C" w:rsidRDefault="006108FC" w:rsidP="00995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56" w:type="dxa"/>
            <w:hideMark/>
          </w:tcPr>
          <w:p w:rsidR="00995E50" w:rsidRPr="00BB730C" w:rsidRDefault="006108FC" w:rsidP="00995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  <w:p w:rsidR="006108FC" w:rsidRPr="00BB730C" w:rsidRDefault="006108FC" w:rsidP="00995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41" w:type="dxa"/>
            <w:hideMark/>
          </w:tcPr>
          <w:p w:rsidR="00995E50" w:rsidRPr="00BB730C" w:rsidRDefault="006108FC" w:rsidP="00995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  <w:p w:rsidR="006108FC" w:rsidRPr="00BB730C" w:rsidRDefault="006108FC" w:rsidP="00995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14" w:type="dxa"/>
            <w:hideMark/>
          </w:tcPr>
          <w:p w:rsidR="006108FC" w:rsidRPr="00BB730C" w:rsidRDefault="006108FC" w:rsidP="00995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14" w:type="dxa"/>
            <w:hideMark/>
          </w:tcPr>
          <w:p w:rsidR="006108FC" w:rsidRPr="00BB730C" w:rsidRDefault="006108FC" w:rsidP="00995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6108FC" w:rsidRPr="00BB730C" w:rsidTr="00B25732">
        <w:trPr>
          <w:trHeight w:val="20"/>
          <w:jc w:val="center"/>
        </w:trPr>
        <w:tc>
          <w:tcPr>
            <w:tcW w:w="1951" w:type="dxa"/>
            <w:vMerge/>
            <w:hideMark/>
          </w:tcPr>
          <w:p w:rsidR="006108FC" w:rsidRPr="00BB730C" w:rsidRDefault="006108FC" w:rsidP="00610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  <w:hideMark/>
          </w:tcPr>
          <w:p w:rsidR="006108FC" w:rsidRPr="00BB730C" w:rsidRDefault="006108FC" w:rsidP="00995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56" w:type="dxa"/>
            <w:hideMark/>
          </w:tcPr>
          <w:p w:rsidR="006108FC" w:rsidRPr="00BB730C" w:rsidRDefault="006108FC" w:rsidP="00995E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3 412,64</w:t>
            </w:r>
          </w:p>
        </w:tc>
        <w:tc>
          <w:tcPr>
            <w:tcW w:w="1056" w:type="dxa"/>
            <w:hideMark/>
          </w:tcPr>
          <w:p w:rsidR="006108FC" w:rsidRPr="00BB730C" w:rsidRDefault="006108FC" w:rsidP="00995E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1 706,32</w:t>
            </w:r>
          </w:p>
        </w:tc>
        <w:tc>
          <w:tcPr>
            <w:tcW w:w="1041" w:type="dxa"/>
            <w:hideMark/>
          </w:tcPr>
          <w:p w:rsidR="006108FC" w:rsidRPr="00BB730C" w:rsidRDefault="006108FC" w:rsidP="00995E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1 706,32</w:t>
            </w:r>
          </w:p>
        </w:tc>
        <w:tc>
          <w:tcPr>
            <w:tcW w:w="914" w:type="dxa"/>
            <w:hideMark/>
          </w:tcPr>
          <w:p w:rsidR="006108FC" w:rsidRPr="00560245" w:rsidRDefault="006108FC" w:rsidP="00995E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4" w:type="dxa"/>
            <w:hideMark/>
          </w:tcPr>
          <w:p w:rsidR="006108FC" w:rsidRPr="00560245" w:rsidRDefault="006108FC" w:rsidP="00995E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108FC" w:rsidRPr="00BB730C" w:rsidTr="00B25732">
        <w:trPr>
          <w:trHeight w:val="20"/>
          <w:jc w:val="center"/>
        </w:trPr>
        <w:tc>
          <w:tcPr>
            <w:tcW w:w="1951" w:type="dxa"/>
            <w:vMerge/>
            <w:hideMark/>
          </w:tcPr>
          <w:p w:rsidR="006108FC" w:rsidRPr="00BB730C" w:rsidRDefault="006108FC" w:rsidP="00610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  <w:hideMark/>
          </w:tcPr>
          <w:p w:rsidR="006108FC" w:rsidRPr="00BB730C" w:rsidRDefault="006108FC" w:rsidP="00995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Другие источники:</w:t>
            </w:r>
          </w:p>
        </w:tc>
        <w:tc>
          <w:tcPr>
            <w:tcW w:w="1056" w:type="dxa"/>
            <w:hideMark/>
          </w:tcPr>
          <w:p w:rsidR="006108FC" w:rsidRPr="00BB730C" w:rsidRDefault="006108FC" w:rsidP="00995E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hideMark/>
          </w:tcPr>
          <w:p w:rsidR="006108FC" w:rsidRPr="00BB730C" w:rsidRDefault="006108FC" w:rsidP="00995E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hideMark/>
          </w:tcPr>
          <w:p w:rsidR="006108FC" w:rsidRPr="00BB730C" w:rsidRDefault="006108FC" w:rsidP="00995E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4" w:type="dxa"/>
            <w:hideMark/>
          </w:tcPr>
          <w:p w:rsidR="006108FC" w:rsidRPr="00560245" w:rsidRDefault="006108FC" w:rsidP="00995E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4" w:type="dxa"/>
            <w:hideMark/>
          </w:tcPr>
          <w:p w:rsidR="006108FC" w:rsidRPr="00560245" w:rsidRDefault="006108FC" w:rsidP="00995E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108FC" w:rsidRPr="00BB730C" w:rsidTr="00B25732">
        <w:trPr>
          <w:trHeight w:val="20"/>
          <w:jc w:val="center"/>
        </w:trPr>
        <w:tc>
          <w:tcPr>
            <w:tcW w:w="1951" w:type="dxa"/>
            <w:vMerge/>
            <w:hideMark/>
          </w:tcPr>
          <w:p w:rsidR="006108FC" w:rsidRPr="00BB730C" w:rsidRDefault="006108FC" w:rsidP="00610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  <w:hideMark/>
          </w:tcPr>
          <w:p w:rsidR="00915D88" w:rsidRPr="00BB730C" w:rsidRDefault="006108FC" w:rsidP="00915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 w:rsidR="00915D88" w:rsidRPr="00BB7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08FC" w:rsidRPr="00BB730C" w:rsidRDefault="006108FC" w:rsidP="00915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(по согласованию (прогноз)</w:t>
            </w:r>
          </w:p>
        </w:tc>
        <w:tc>
          <w:tcPr>
            <w:tcW w:w="1056" w:type="dxa"/>
            <w:hideMark/>
          </w:tcPr>
          <w:p w:rsidR="006108FC" w:rsidRPr="00BB730C" w:rsidRDefault="006108FC" w:rsidP="00995E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hideMark/>
          </w:tcPr>
          <w:p w:rsidR="006108FC" w:rsidRPr="00BB730C" w:rsidRDefault="006108FC" w:rsidP="00995E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1" w:type="dxa"/>
            <w:hideMark/>
          </w:tcPr>
          <w:p w:rsidR="006108FC" w:rsidRPr="00BB730C" w:rsidRDefault="006108FC" w:rsidP="00995E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4" w:type="dxa"/>
            <w:hideMark/>
          </w:tcPr>
          <w:p w:rsidR="006108FC" w:rsidRPr="00560245" w:rsidRDefault="006108FC" w:rsidP="00995E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4" w:type="dxa"/>
            <w:hideMark/>
          </w:tcPr>
          <w:p w:rsidR="006108FC" w:rsidRPr="00560245" w:rsidRDefault="006108FC" w:rsidP="00995E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108FC" w:rsidRPr="00BB730C" w:rsidTr="00B25732">
        <w:trPr>
          <w:trHeight w:val="20"/>
          <w:jc w:val="center"/>
        </w:trPr>
        <w:tc>
          <w:tcPr>
            <w:tcW w:w="1951" w:type="dxa"/>
            <w:vMerge/>
            <w:hideMark/>
          </w:tcPr>
          <w:p w:rsidR="006108FC" w:rsidRPr="00BB730C" w:rsidRDefault="006108FC" w:rsidP="00610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  <w:hideMark/>
          </w:tcPr>
          <w:p w:rsidR="006108FC" w:rsidRPr="00BB730C" w:rsidRDefault="006108FC" w:rsidP="00915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бюджет Томской области</w:t>
            </w:r>
            <w:r w:rsidR="00915D88" w:rsidRPr="00BB7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(по согласованию (прогноз)</w:t>
            </w:r>
          </w:p>
        </w:tc>
        <w:tc>
          <w:tcPr>
            <w:tcW w:w="1056" w:type="dxa"/>
            <w:hideMark/>
          </w:tcPr>
          <w:p w:rsidR="006108FC" w:rsidRPr="00BB730C" w:rsidRDefault="006108FC" w:rsidP="00995E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hideMark/>
          </w:tcPr>
          <w:p w:rsidR="006108FC" w:rsidRPr="00BB730C" w:rsidRDefault="006108FC" w:rsidP="00995E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1" w:type="dxa"/>
            <w:hideMark/>
          </w:tcPr>
          <w:p w:rsidR="006108FC" w:rsidRPr="00BB730C" w:rsidRDefault="006108FC" w:rsidP="00995E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4" w:type="dxa"/>
            <w:hideMark/>
          </w:tcPr>
          <w:p w:rsidR="006108FC" w:rsidRPr="00560245" w:rsidRDefault="006108FC" w:rsidP="00995E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4" w:type="dxa"/>
            <w:hideMark/>
          </w:tcPr>
          <w:p w:rsidR="006108FC" w:rsidRPr="00560245" w:rsidRDefault="006108FC" w:rsidP="00995E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108FC" w:rsidRPr="00BB730C" w:rsidTr="00B25732">
        <w:trPr>
          <w:trHeight w:val="20"/>
          <w:jc w:val="center"/>
        </w:trPr>
        <w:tc>
          <w:tcPr>
            <w:tcW w:w="1951" w:type="dxa"/>
            <w:vMerge/>
            <w:hideMark/>
          </w:tcPr>
          <w:p w:rsidR="006108FC" w:rsidRPr="00BB730C" w:rsidRDefault="006108FC" w:rsidP="00610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  <w:hideMark/>
          </w:tcPr>
          <w:p w:rsidR="006108FC" w:rsidRPr="00BB730C" w:rsidRDefault="006108FC" w:rsidP="00915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  <w:r w:rsidR="00915D88" w:rsidRPr="00BB7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(по согласованию (прогноз)</w:t>
            </w:r>
          </w:p>
        </w:tc>
        <w:tc>
          <w:tcPr>
            <w:tcW w:w="1056" w:type="dxa"/>
            <w:hideMark/>
          </w:tcPr>
          <w:p w:rsidR="006108FC" w:rsidRPr="00BB730C" w:rsidRDefault="006108FC" w:rsidP="00995E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hideMark/>
          </w:tcPr>
          <w:p w:rsidR="006108FC" w:rsidRPr="00BB730C" w:rsidRDefault="006108FC" w:rsidP="00995E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1" w:type="dxa"/>
            <w:hideMark/>
          </w:tcPr>
          <w:p w:rsidR="006108FC" w:rsidRPr="00BB730C" w:rsidRDefault="006108FC" w:rsidP="00995E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4" w:type="dxa"/>
            <w:hideMark/>
          </w:tcPr>
          <w:p w:rsidR="006108FC" w:rsidRPr="00560245" w:rsidRDefault="006108FC" w:rsidP="00995E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4" w:type="dxa"/>
            <w:hideMark/>
          </w:tcPr>
          <w:p w:rsidR="006108FC" w:rsidRPr="00560245" w:rsidRDefault="006108FC" w:rsidP="00995E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108FC" w:rsidRPr="00BB730C" w:rsidTr="00B25732">
        <w:trPr>
          <w:trHeight w:val="20"/>
          <w:jc w:val="center"/>
        </w:trPr>
        <w:tc>
          <w:tcPr>
            <w:tcW w:w="1951" w:type="dxa"/>
            <w:vMerge/>
            <w:hideMark/>
          </w:tcPr>
          <w:p w:rsidR="006108FC" w:rsidRPr="00BB730C" w:rsidRDefault="006108FC" w:rsidP="00610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  <w:hideMark/>
          </w:tcPr>
          <w:p w:rsidR="006108FC" w:rsidRPr="00BB730C" w:rsidRDefault="006108FC" w:rsidP="00610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056" w:type="dxa"/>
            <w:hideMark/>
          </w:tcPr>
          <w:p w:rsidR="006108FC" w:rsidRPr="00BB730C" w:rsidRDefault="006108FC" w:rsidP="00995E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3 412,64</w:t>
            </w:r>
          </w:p>
        </w:tc>
        <w:tc>
          <w:tcPr>
            <w:tcW w:w="1056" w:type="dxa"/>
            <w:hideMark/>
          </w:tcPr>
          <w:p w:rsidR="006108FC" w:rsidRPr="00BB730C" w:rsidRDefault="006108FC" w:rsidP="00995E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1 706,32</w:t>
            </w:r>
          </w:p>
        </w:tc>
        <w:tc>
          <w:tcPr>
            <w:tcW w:w="1041" w:type="dxa"/>
            <w:hideMark/>
          </w:tcPr>
          <w:p w:rsidR="006108FC" w:rsidRPr="00BB730C" w:rsidRDefault="006108FC" w:rsidP="00995E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30C">
              <w:rPr>
                <w:rFonts w:ascii="Times New Roman" w:hAnsi="Times New Roman" w:cs="Times New Roman"/>
                <w:sz w:val="20"/>
                <w:szCs w:val="20"/>
              </w:rPr>
              <w:t>1 706,32</w:t>
            </w:r>
          </w:p>
        </w:tc>
        <w:tc>
          <w:tcPr>
            <w:tcW w:w="914" w:type="dxa"/>
            <w:hideMark/>
          </w:tcPr>
          <w:p w:rsidR="006108FC" w:rsidRPr="00560245" w:rsidRDefault="006108FC" w:rsidP="00995E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4" w:type="dxa"/>
            <w:hideMark/>
          </w:tcPr>
          <w:p w:rsidR="006108FC" w:rsidRPr="00560245" w:rsidRDefault="006108FC" w:rsidP="00995E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02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6108FC" w:rsidRPr="00BB730C" w:rsidRDefault="006108FC" w:rsidP="006108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8FC" w:rsidRPr="00F348F5" w:rsidRDefault="00B25732" w:rsidP="00B25732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348F5">
        <w:rPr>
          <w:rFonts w:ascii="Times New Roman" w:hAnsi="Times New Roman" w:cs="Times New Roman"/>
          <w:caps/>
          <w:sz w:val="24"/>
          <w:szCs w:val="24"/>
        </w:rPr>
        <w:t>I. Характеристика текущего состояния сферы реализации подпрограммы 1</w:t>
      </w:r>
    </w:p>
    <w:p w:rsidR="00B25732" w:rsidRPr="00BB730C" w:rsidRDefault="00B25732" w:rsidP="00B257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542" w:rsidRPr="00E17A6B" w:rsidRDefault="00A14D2E" w:rsidP="00AC18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A6B">
        <w:rPr>
          <w:rFonts w:ascii="Times New Roman" w:hAnsi="Times New Roman" w:cs="Times New Roman"/>
          <w:sz w:val="24"/>
          <w:szCs w:val="24"/>
        </w:rPr>
        <w:t>Подпрограмма 1 нацелена на проведение полного комплекса мер по учету муниципальной собственности ЗАТО Северск для последующего рационального пользовани</w:t>
      </w:r>
      <w:r w:rsidR="00B23C4E" w:rsidRPr="00E17A6B">
        <w:rPr>
          <w:rFonts w:ascii="Times New Roman" w:hAnsi="Times New Roman" w:cs="Times New Roman"/>
          <w:sz w:val="24"/>
          <w:szCs w:val="24"/>
        </w:rPr>
        <w:t>я</w:t>
      </w:r>
      <w:r w:rsidRPr="00E17A6B">
        <w:rPr>
          <w:rFonts w:ascii="Times New Roman" w:hAnsi="Times New Roman" w:cs="Times New Roman"/>
          <w:sz w:val="24"/>
          <w:szCs w:val="24"/>
        </w:rPr>
        <w:t xml:space="preserve"> и распоряжени</w:t>
      </w:r>
      <w:r w:rsidR="00B23C4E" w:rsidRPr="00E17A6B">
        <w:rPr>
          <w:rFonts w:ascii="Times New Roman" w:hAnsi="Times New Roman" w:cs="Times New Roman"/>
          <w:sz w:val="24"/>
          <w:szCs w:val="24"/>
        </w:rPr>
        <w:t>я</w:t>
      </w:r>
      <w:r w:rsidRPr="00E17A6B">
        <w:rPr>
          <w:rFonts w:ascii="Times New Roman" w:hAnsi="Times New Roman" w:cs="Times New Roman"/>
          <w:sz w:val="24"/>
          <w:szCs w:val="24"/>
        </w:rPr>
        <w:t xml:space="preserve"> </w:t>
      </w:r>
      <w:r w:rsidR="00700138" w:rsidRPr="00E17A6B">
        <w:rPr>
          <w:rFonts w:ascii="Times New Roman" w:hAnsi="Times New Roman" w:cs="Times New Roman"/>
          <w:sz w:val="24"/>
          <w:szCs w:val="24"/>
        </w:rPr>
        <w:t>с</w:t>
      </w:r>
      <w:r w:rsidRPr="00E17A6B">
        <w:rPr>
          <w:rFonts w:ascii="Times New Roman" w:hAnsi="Times New Roman" w:cs="Times New Roman"/>
          <w:sz w:val="24"/>
          <w:szCs w:val="24"/>
        </w:rPr>
        <w:t xml:space="preserve">огласно </w:t>
      </w:r>
      <w:hyperlink r:id="rId18" w:history="1">
        <w:r w:rsidRPr="00E17A6B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 16</w:t>
        </w:r>
      </w:hyperlink>
      <w:r w:rsidRPr="00E17A6B">
        <w:rPr>
          <w:rFonts w:ascii="Times New Roman" w:hAnsi="Times New Roman" w:cs="Times New Roman"/>
          <w:sz w:val="24"/>
          <w:szCs w:val="24"/>
        </w:rPr>
        <w:t xml:space="preserve"> Федерального закона от 06</w:t>
      </w:r>
      <w:r w:rsidR="00700138" w:rsidRPr="00E17A6B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E17A6B">
        <w:rPr>
          <w:rFonts w:ascii="Times New Roman" w:hAnsi="Times New Roman" w:cs="Times New Roman"/>
          <w:sz w:val="24"/>
          <w:szCs w:val="24"/>
        </w:rPr>
        <w:t>2003</w:t>
      </w:r>
      <w:r w:rsidR="00700138" w:rsidRPr="00E17A6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E17A6B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Российской Федерации»</w:t>
      </w:r>
      <w:r w:rsidR="00E13542" w:rsidRPr="00E17A6B">
        <w:rPr>
          <w:rFonts w:ascii="Times New Roman" w:hAnsi="Times New Roman" w:cs="Times New Roman"/>
          <w:sz w:val="24"/>
          <w:szCs w:val="24"/>
        </w:rPr>
        <w:t>.</w:t>
      </w:r>
    </w:p>
    <w:p w:rsidR="00E13542" w:rsidRPr="00E17A6B" w:rsidRDefault="00E13542" w:rsidP="00AC18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A6B">
        <w:rPr>
          <w:rFonts w:ascii="Times New Roman" w:hAnsi="Times New Roman" w:cs="Times New Roman"/>
          <w:sz w:val="24"/>
          <w:szCs w:val="24"/>
        </w:rPr>
        <w:t>В</w:t>
      </w:r>
      <w:r w:rsidR="00A14D2E" w:rsidRPr="00E17A6B">
        <w:rPr>
          <w:rFonts w:ascii="Times New Roman" w:hAnsi="Times New Roman" w:cs="Times New Roman"/>
          <w:sz w:val="24"/>
          <w:szCs w:val="24"/>
        </w:rPr>
        <w:t xml:space="preserve">се расположенные на территории ЗАТО Северск здания, помещения и сооружения, находящиеся в муниципальной собственности ЗАТО Северск и закрепленные </w:t>
      </w:r>
      <w:r w:rsidR="00AC187D" w:rsidRPr="00E17A6B">
        <w:rPr>
          <w:rFonts w:ascii="Times New Roman" w:hAnsi="Times New Roman" w:cs="Times New Roman"/>
          <w:sz w:val="24"/>
          <w:szCs w:val="24"/>
        </w:rPr>
        <w:br/>
      </w:r>
      <w:r w:rsidR="00A14D2E" w:rsidRPr="00E17A6B">
        <w:rPr>
          <w:rFonts w:ascii="Times New Roman" w:hAnsi="Times New Roman" w:cs="Times New Roman"/>
          <w:sz w:val="24"/>
          <w:szCs w:val="24"/>
        </w:rPr>
        <w:t xml:space="preserve">за муниципальными предприятиями на праве хозяйственного ведения, за казенными предприятиями и муниципальными учреждениями на праве оперативного управления </w:t>
      </w:r>
      <w:r w:rsidR="00AC187D" w:rsidRPr="00E17A6B">
        <w:rPr>
          <w:rFonts w:ascii="Times New Roman" w:hAnsi="Times New Roman" w:cs="Times New Roman"/>
          <w:sz w:val="24"/>
          <w:szCs w:val="24"/>
        </w:rPr>
        <w:br/>
      </w:r>
      <w:r w:rsidRPr="00E17A6B">
        <w:rPr>
          <w:rFonts w:ascii="Times New Roman" w:hAnsi="Times New Roman" w:cs="Times New Roman"/>
          <w:sz w:val="24"/>
          <w:szCs w:val="24"/>
        </w:rPr>
        <w:t xml:space="preserve">и </w:t>
      </w:r>
      <w:r w:rsidR="00A14D2E" w:rsidRPr="00E17A6B">
        <w:rPr>
          <w:rFonts w:ascii="Times New Roman" w:hAnsi="Times New Roman" w:cs="Times New Roman"/>
          <w:sz w:val="24"/>
          <w:szCs w:val="24"/>
        </w:rPr>
        <w:t>числящиеся на учете в муниципальной казн</w:t>
      </w:r>
      <w:r w:rsidRPr="00E17A6B">
        <w:rPr>
          <w:rFonts w:ascii="Times New Roman" w:hAnsi="Times New Roman" w:cs="Times New Roman"/>
          <w:sz w:val="24"/>
          <w:szCs w:val="24"/>
        </w:rPr>
        <w:t>е</w:t>
      </w:r>
      <w:r w:rsidR="00A14D2E" w:rsidRPr="00E17A6B">
        <w:rPr>
          <w:rFonts w:ascii="Times New Roman" w:hAnsi="Times New Roman" w:cs="Times New Roman"/>
          <w:sz w:val="24"/>
          <w:szCs w:val="24"/>
        </w:rPr>
        <w:t xml:space="preserve"> ЗАТО Северск</w:t>
      </w:r>
      <w:r w:rsidRPr="00E17A6B">
        <w:rPr>
          <w:rFonts w:ascii="Times New Roman" w:hAnsi="Times New Roman" w:cs="Times New Roman"/>
          <w:sz w:val="24"/>
          <w:szCs w:val="24"/>
        </w:rPr>
        <w:t xml:space="preserve"> подлежат инвентаризации.</w:t>
      </w:r>
    </w:p>
    <w:p w:rsidR="00E13542" w:rsidRPr="00E17A6B" w:rsidRDefault="00A14D2E" w:rsidP="00AC18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A6B">
        <w:rPr>
          <w:rFonts w:ascii="Times New Roman" w:hAnsi="Times New Roman" w:cs="Times New Roman"/>
          <w:sz w:val="24"/>
          <w:szCs w:val="24"/>
        </w:rPr>
        <w:t>Проведение инвентаризации муниципального недвижимого имущества осуществля</w:t>
      </w:r>
      <w:r w:rsidR="00E13542" w:rsidRPr="00E17A6B">
        <w:rPr>
          <w:rFonts w:ascii="Times New Roman" w:hAnsi="Times New Roman" w:cs="Times New Roman"/>
          <w:sz w:val="24"/>
          <w:szCs w:val="24"/>
        </w:rPr>
        <w:t>е</w:t>
      </w:r>
      <w:r w:rsidRPr="00E17A6B">
        <w:rPr>
          <w:rFonts w:ascii="Times New Roman" w:hAnsi="Times New Roman" w:cs="Times New Roman"/>
          <w:sz w:val="24"/>
          <w:szCs w:val="24"/>
        </w:rPr>
        <w:t>тся за счет средств бюджета ЗАТО Северск.</w:t>
      </w:r>
      <w:r w:rsidR="00E13542" w:rsidRPr="00E17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542" w:rsidRPr="00E17A6B" w:rsidRDefault="00A14D2E" w:rsidP="00AC18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A6B">
        <w:rPr>
          <w:rFonts w:ascii="Times New Roman" w:hAnsi="Times New Roman" w:cs="Times New Roman"/>
          <w:sz w:val="24"/>
          <w:szCs w:val="24"/>
        </w:rPr>
        <w:t>Муниципальное недвижимое имущество, прошедшее инвентаризацию, подлежит постановке на государственный кадастровый учет и государственной регистрации права собственности ЗАТО Северск</w:t>
      </w:r>
      <w:r w:rsidR="00E13542" w:rsidRPr="00E17A6B">
        <w:rPr>
          <w:rFonts w:ascii="Times New Roman" w:hAnsi="Times New Roman" w:cs="Times New Roman"/>
          <w:sz w:val="24"/>
          <w:szCs w:val="24"/>
        </w:rPr>
        <w:t xml:space="preserve"> в соответствии со  </w:t>
      </w:r>
      <w:hyperlink r:id="rId19" w:history="1">
        <w:r w:rsidR="00E13542" w:rsidRPr="00E17A6B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130</w:t>
        </w:r>
      </w:hyperlink>
      <w:r w:rsidR="00E13542" w:rsidRPr="00E17A6B">
        <w:rPr>
          <w:rFonts w:ascii="Times New Roman" w:hAnsi="Times New Roman" w:cs="Times New Roman"/>
          <w:sz w:val="24"/>
          <w:szCs w:val="24"/>
        </w:rPr>
        <w:t xml:space="preserve"> - </w:t>
      </w:r>
      <w:hyperlink r:id="rId20" w:history="1">
        <w:r w:rsidR="00E13542" w:rsidRPr="00E17A6B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132</w:t>
        </w:r>
      </w:hyperlink>
      <w:r w:rsidR="00E13542" w:rsidRPr="00E17A6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="00E13542" w:rsidRPr="00E17A6B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164</w:t>
        </w:r>
      </w:hyperlink>
      <w:r w:rsidR="00E13542" w:rsidRPr="00E17A6B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Федеральным </w:t>
      </w:r>
      <w:hyperlink r:id="rId22" w:history="1">
        <w:r w:rsidR="00E13542" w:rsidRPr="00E17A6B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E13542" w:rsidRPr="00E17A6B">
        <w:rPr>
          <w:rFonts w:ascii="Times New Roman" w:hAnsi="Times New Roman" w:cs="Times New Roman"/>
          <w:sz w:val="24"/>
          <w:szCs w:val="24"/>
        </w:rPr>
        <w:t xml:space="preserve"> от 13 июля 2015 года № 218-ФЗ </w:t>
      </w:r>
      <w:r w:rsidR="00AC187D" w:rsidRPr="00E17A6B">
        <w:rPr>
          <w:rFonts w:ascii="Times New Roman" w:hAnsi="Times New Roman" w:cs="Times New Roman"/>
          <w:sz w:val="24"/>
          <w:szCs w:val="24"/>
        </w:rPr>
        <w:br/>
      </w:r>
      <w:r w:rsidR="00E13542" w:rsidRPr="00E17A6B">
        <w:rPr>
          <w:rFonts w:ascii="Times New Roman" w:hAnsi="Times New Roman" w:cs="Times New Roman"/>
          <w:sz w:val="24"/>
          <w:szCs w:val="24"/>
        </w:rPr>
        <w:t>«О государственной регистрации недвижимости»</w:t>
      </w:r>
      <w:r w:rsidRPr="00E17A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4D2E" w:rsidRPr="00E17A6B" w:rsidRDefault="00E13542" w:rsidP="00AC18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A6B">
        <w:rPr>
          <w:rFonts w:ascii="Times New Roman" w:hAnsi="Times New Roman" w:cs="Times New Roman"/>
          <w:sz w:val="24"/>
          <w:szCs w:val="24"/>
        </w:rPr>
        <w:t>Г</w:t>
      </w:r>
      <w:r w:rsidR="00A14D2E" w:rsidRPr="00E17A6B">
        <w:rPr>
          <w:rFonts w:ascii="Times New Roman" w:hAnsi="Times New Roman" w:cs="Times New Roman"/>
          <w:sz w:val="24"/>
          <w:szCs w:val="24"/>
        </w:rPr>
        <w:t>осударственная регистрация ранее возникшего права муниципальной собственности</w:t>
      </w:r>
      <w:r w:rsidRPr="00E17A6B">
        <w:rPr>
          <w:rFonts w:ascii="Times New Roman" w:hAnsi="Times New Roman" w:cs="Times New Roman"/>
          <w:sz w:val="24"/>
          <w:szCs w:val="24"/>
        </w:rPr>
        <w:t xml:space="preserve"> проведена </w:t>
      </w:r>
      <w:r w:rsidR="00A14D2E" w:rsidRPr="00E17A6B"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Pr="00E17A6B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A14D2E" w:rsidRPr="00E17A6B">
        <w:rPr>
          <w:rFonts w:ascii="Times New Roman" w:hAnsi="Times New Roman" w:cs="Times New Roman"/>
          <w:sz w:val="24"/>
          <w:szCs w:val="24"/>
        </w:rPr>
        <w:t>91 объект</w:t>
      </w:r>
      <w:r w:rsidRPr="00E17A6B">
        <w:rPr>
          <w:rFonts w:ascii="Times New Roman" w:hAnsi="Times New Roman" w:cs="Times New Roman"/>
          <w:sz w:val="24"/>
          <w:szCs w:val="24"/>
        </w:rPr>
        <w:t xml:space="preserve">а, </w:t>
      </w:r>
      <w:r w:rsidR="00A14D2E" w:rsidRPr="00E17A6B">
        <w:rPr>
          <w:rFonts w:ascii="Times New Roman" w:hAnsi="Times New Roman" w:cs="Times New Roman"/>
          <w:sz w:val="24"/>
          <w:szCs w:val="24"/>
        </w:rPr>
        <w:t>в 2019 году 183 объект</w:t>
      </w:r>
      <w:r w:rsidRPr="00E17A6B">
        <w:rPr>
          <w:rFonts w:ascii="Times New Roman" w:hAnsi="Times New Roman" w:cs="Times New Roman"/>
          <w:sz w:val="24"/>
          <w:szCs w:val="24"/>
        </w:rPr>
        <w:t xml:space="preserve">ов, </w:t>
      </w:r>
      <w:r w:rsidR="00A14D2E" w:rsidRPr="00E17A6B">
        <w:rPr>
          <w:rFonts w:ascii="Times New Roman" w:hAnsi="Times New Roman" w:cs="Times New Roman"/>
          <w:sz w:val="24"/>
          <w:szCs w:val="24"/>
        </w:rPr>
        <w:t>в 2020 году 55 объектов.</w:t>
      </w:r>
    </w:p>
    <w:p w:rsidR="00A14D2E" w:rsidRPr="00E17A6B" w:rsidRDefault="00A14D2E" w:rsidP="00AC18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A6B">
        <w:rPr>
          <w:rFonts w:ascii="Times New Roman" w:hAnsi="Times New Roman" w:cs="Times New Roman"/>
          <w:bCs/>
          <w:sz w:val="24"/>
          <w:szCs w:val="24"/>
        </w:rPr>
        <w:t xml:space="preserve">За период </w:t>
      </w:r>
      <w:r w:rsidR="00E13542" w:rsidRPr="00E17A6B">
        <w:rPr>
          <w:rFonts w:ascii="Times New Roman" w:hAnsi="Times New Roman" w:cs="Times New Roman"/>
          <w:bCs/>
          <w:sz w:val="24"/>
          <w:szCs w:val="24"/>
        </w:rPr>
        <w:t xml:space="preserve">с 2018 по 2020 годы </w:t>
      </w:r>
      <w:r w:rsidRPr="00E17A6B">
        <w:rPr>
          <w:rFonts w:ascii="Times New Roman" w:hAnsi="Times New Roman" w:cs="Times New Roman"/>
          <w:bCs/>
          <w:sz w:val="24"/>
          <w:szCs w:val="24"/>
        </w:rPr>
        <w:t>в Единый государственный реестр недвижимости внесены записи о принятии на учет бесхозяйных объектов недвижимого имущества</w:t>
      </w:r>
      <w:r w:rsidR="00E13542" w:rsidRPr="00E17A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187D" w:rsidRPr="00E17A6B">
        <w:rPr>
          <w:rFonts w:ascii="Times New Roman" w:hAnsi="Times New Roman" w:cs="Times New Roman"/>
          <w:bCs/>
          <w:sz w:val="24"/>
          <w:szCs w:val="24"/>
        </w:rPr>
        <w:br/>
      </w:r>
      <w:r w:rsidR="00E13542" w:rsidRPr="00E17A6B">
        <w:rPr>
          <w:rFonts w:ascii="Times New Roman" w:hAnsi="Times New Roman" w:cs="Times New Roman"/>
          <w:bCs/>
          <w:sz w:val="24"/>
          <w:szCs w:val="24"/>
        </w:rPr>
        <w:t>в отношении 20 объектов (</w:t>
      </w:r>
      <w:r w:rsidRPr="00E17A6B">
        <w:rPr>
          <w:rFonts w:ascii="Times New Roman" w:hAnsi="Times New Roman" w:cs="Times New Roman"/>
          <w:sz w:val="24"/>
          <w:szCs w:val="24"/>
        </w:rPr>
        <w:t>9 объектов</w:t>
      </w:r>
      <w:r w:rsidR="00E13542" w:rsidRPr="00E17A6B">
        <w:rPr>
          <w:rFonts w:ascii="Times New Roman" w:hAnsi="Times New Roman" w:cs="Times New Roman"/>
          <w:sz w:val="24"/>
          <w:szCs w:val="24"/>
        </w:rPr>
        <w:t xml:space="preserve"> в 2018 году, 1</w:t>
      </w:r>
      <w:r w:rsidR="00560245">
        <w:rPr>
          <w:rFonts w:ascii="Times New Roman" w:hAnsi="Times New Roman" w:cs="Times New Roman"/>
          <w:sz w:val="24"/>
          <w:szCs w:val="24"/>
        </w:rPr>
        <w:t>5</w:t>
      </w:r>
      <w:r w:rsidR="00E13542" w:rsidRPr="00E17A6B">
        <w:rPr>
          <w:rFonts w:ascii="Times New Roman" w:hAnsi="Times New Roman" w:cs="Times New Roman"/>
          <w:sz w:val="24"/>
          <w:szCs w:val="24"/>
        </w:rPr>
        <w:t xml:space="preserve"> объектов в </w:t>
      </w:r>
      <w:r w:rsidRPr="00E17A6B">
        <w:rPr>
          <w:rFonts w:ascii="Times New Roman" w:hAnsi="Times New Roman" w:cs="Times New Roman"/>
          <w:sz w:val="24"/>
          <w:szCs w:val="24"/>
        </w:rPr>
        <w:t xml:space="preserve">2019 году </w:t>
      </w:r>
      <w:r w:rsidR="001D0937" w:rsidRPr="00E17A6B">
        <w:rPr>
          <w:rFonts w:ascii="Times New Roman" w:hAnsi="Times New Roman" w:cs="Times New Roman"/>
          <w:sz w:val="24"/>
          <w:szCs w:val="24"/>
        </w:rPr>
        <w:t xml:space="preserve">и </w:t>
      </w:r>
      <w:r w:rsidRPr="00E17A6B">
        <w:rPr>
          <w:rFonts w:ascii="Times New Roman" w:hAnsi="Times New Roman" w:cs="Times New Roman"/>
          <w:sz w:val="24"/>
          <w:szCs w:val="24"/>
        </w:rPr>
        <w:t xml:space="preserve"> </w:t>
      </w:r>
      <w:r w:rsidR="001D0937" w:rsidRPr="00E17A6B">
        <w:rPr>
          <w:rFonts w:ascii="Times New Roman" w:hAnsi="Times New Roman" w:cs="Times New Roman"/>
          <w:sz w:val="24"/>
          <w:szCs w:val="24"/>
        </w:rPr>
        <w:t>1</w:t>
      </w:r>
      <w:r w:rsidR="00560245">
        <w:rPr>
          <w:rFonts w:ascii="Times New Roman" w:hAnsi="Times New Roman" w:cs="Times New Roman"/>
          <w:sz w:val="24"/>
          <w:szCs w:val="24"/>
        </w:rPr>
        <w:t>5</w:t>
      </w:r>
      <w:r w:rsidR="001D0937" w:rsidRPr="00E17A6B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560245">
        <w:rPr>
          <w:rFonts w:ascii="Times New Roman" w:hAnsi="Times New Roman" w:cs="Times New Roman"/>
          <w:sz w:val="24"/>
          <w:szCs w:val="24"/>
        </w:rPr>
        <w:t>ов</w:t>
      </w:r>
      <w:r w:rsidR="001D0937" w:rsidRPr="00E17A6B">
        <w:rPr>
          <w:rFonts w:ascii="Times New Roman" w:hAnsi="Times New Roman" w:cs="Times New Roman"/>
          <w:sz w:val="24"/>
          <w:szCs w:val="24"/>
        </w:rPr>
        <w:t xml:space="preserve"> в </w:t>
      </w:r>
      <w:r w:rsidRPr="00E17A6B">
        <w:rPr>
          <w:rFonts w:ascii="Times New Roman" w:hAnsi="Times New Roman" w:cs="Times New Roman"/>
          <w:sz w:val="24"/>
          <w:szCs w:val="24"/>
        </w:rPr>
        <w:t>2020 год</w:t>
      </w:r>
      <w:r w:rsidR="00560245">
        <w:rPr>
          <w:rFonts w:ascii="Times New Roman" w:hAnsi="Times New Roman" w:cs="Times New Roman"/>
          <w:sz w:val="24"/>
          <w:szCs w:val="24"/>
        </w:rPr>
        <w:t>у</w:t>
      </w:r>
      <w:r w:rsidR="00AC187D" w:rsidRPr="00E17A6B">
        <w:rPr>
          <w:rFonts w:ascii="Times New Roman" w:hAnsi="Times New Roman" w:cs="Times New Roman"/>
          <w:sz w:val="24"/>
          <w:szCs w:val="24"/>
        </w:rPr>
        <w:t>)</w:t>
      </w:r>
      <w:r w:rsidRPr="00E17A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4D2E" w:rsidRPr="00E17A6B" w:rsidRDefault="00A14D2E" w:rsidP="00AC18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A6B">
        <w:rPr>
          <w:rFonts w:ascii="Times New Roman" w:hAnsi="Times New Roman" w:cs="Times New Roman"/>
          <w:sz w:val="24"/>
          <w:szCs w:val="24"/>
        </w:rPr>
        <w:t>Зарегистрировано право муниципальной собственности на бесхозяйные объекты недвижимого имущества</w:t>
      </w:r>
      <w:r w:rsidR="00AC187D" w:rsidRPr="00E17A6B">
        <w:rPr>
          <w:rFonts w:ascii="Times New Roman" w:hAnsi="Times New Roman" w:cs="Times New Roman"/>
          <w:sz w:val="24"/>
          <w:szCs w:val="24"/>
        </w:rPr>
        <w:t xml:space="preserve"> </w:t>
      </w:r>
      <w:r w:rsidRPr="00E17A6B"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="00560245">
        <w:rPr>
          <w:rFonts w:ascii="Times New Roman" w:hAnsi="Times New Roman" w:cs="Times New Roman"/>
          <w:sz w:val="24"/>
          <w:szCs w:val="24"/>
        </w:rPr>
        <w:t xml:space="preserve">на </w:t>
      </w:r>
      <w:r w:rsidRPr="00E17A6B">
        <w:rPr>
          <w:rFonts w:ascii="Times New Roman" w:hAnsi="Times New Roman" w:cs="Times New Roman"/>
          <w:sz w:val="24"/>
          <w:szCs w:val="24"/>
        </w:rPr>
        <w:t>3 объекта</w:t>
      </w:r>
      <w:r w:rsidR="00AC187D" w:rsidRPr="00E17A6B">
        <w:rPr>
          <w:rFonts w:ascii="Times New Roman" w:hAnsi="Times New Roman" w:cs="Times New Roman"/>
          <w:sz w:val="24"/>
          <w:szCs w:val="24"/>
        </w:rPr>
        <w:t xml:space="preserve">, </w:t>
      </w:r>
      <w:r w:rsidRPr="00E17A6B">
        <w:rPr>
          <w:rFonts w:ascii="Times New Roman" w:hAnsi="Times New Roman" w:cs="Times New Roman"/>
          <w:sz w:val="24"/>
          <w:szCs w:val="24"/>
        </w:rPr>
        <w:t xml:space="preserve">2019 году </w:t>
      </w:r>
      <w:r w:rsidR="00560245">
        <w:rPr>
          <w:rFonts w:ascii="Times New Roman" w:hAnsi="Times New Roman" w:cs="Times New Roman"/>
          <w:sz w:val="24"/>
          <w:szCs w:val="24"/>
        </w:rPr>
        <w:t xml:space="preserve">на 9 </w:t>
      </w:r>
      <w:r w:rsidRPr="00E17A6B">
        <w:rPr>
          <w:rFonts w:ascii="Times New Roman" w:hAnsi="Times New Roman" w:cs="Times New Roman"/>
          <w:sz w:val="24"/>
          <w:szCs w:val="24"/>
        </w:rPr>
        <w:t>объектов</w:t>
      </w:r>
      <w:r w:rsidR="00AC187D" w:rsidRPr="00E17A6B">
        <w:rPr>
          <w:rFonts w:ascii="Times New Roman" w:hAnsi="Times New Roman" w:cs="Times New Roman"/>
          <w:sz w:val="24"/>
          <w:szCs w:val="24"/>
        </w:rPr>
        <w:t xml:space="preserve">, </w:t>
      </w:r>
      <w:r w:rsidRPr="00E17A6B">
        <w:rPr>
          <w:rFonts w:ascii="Times New Roman" w:hAnsi="Times New Roman" w:cs="Times New Roman"/>
          <w:sz w:val="24"/>
          <w:szCs w:val="24"/>
        </w:rPr>
        <w:t xml:space="preserve">2020 году </w:t>
      </w:r>
      <w:r w:rsidR="00560245">
        <w:rPr>
          <w:rFonts w:ascii="Times New Roman" w:hAnsi="Times New Roman" w:cs="Times New Roman"/>
          <w:sz w:val="24"/>
          <w:szCs w:val="24"/>
        </w:rPr>
        <w:t xml:space="preserve">на </w:t>
      </w:r>
      <w:r w:rsidRPr="00E17A6B">
        <w:rPr>
          <w:rFonts w:ascii="Times New Roman" w:hAnsi="Times New Roman" w:cs="Times New Roman"/>
          <w:sz w:val="24"/>
          <w:szCs w:val="24"/>
        </w:rPr>
        <w:t>1</w:t>
      </w:r>
      <w:r w:rsidR="00560245">
        <w:rPr>
          <w:rFonts w:ascii="Times New Roman" w:hAnsi="Times New Roman" w:cs="Times New Roman"/>
          <w:sz w:val="24"/>
          <w:szCs w:val="24"/>
        </w:rPr>
        <w:t>4</w:t>
      </w:r>
      <w:r w:rsidRPr="00E17A6B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560245">
        <w:rPr>
          <w:rFonts w:ascii="Times New Roman" w:hAnsi="Times New Roman" w:cs="Times New Roman"/>
          <w:sz w:val="24"/>
          <w:szCs w:val="24"/>
        </w:rPr>
        <w:t>ов</w:t>
      </w:r>
      <w:r w:rsidRPr="00E17A6B">
        <w:rPr>
          <w:rFonts w:ascii="Times New Roman" w:hAnsi="Times New Roman" w:cs="Times New Roman"/>
          <w:sz w:val="24"/>
          <w:szCs w:val="24"/>
        </w:rPr>
        <w:t>.</w:t>
      </w:r>
    </w:p>
    <w:p w:rsidR="00A14D2E" w:rsidRPr="00E17A6B" w:rsidRDefault="00A14D2E" w:rsidP="00AC18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A6B">
        <w:rPr>
          <w:rFonts w:ascii="Times New Roman" w:hAnsi="Times New Roman" w:cs="Times New Roman"/>
          <w:sz w:val="24"/>
          <w:szCs w:val="24"/>
        </w:rPr>
        <w:t>В период с 201</w:t>
      </w:r>
      <w:r w:rsidR="00AC187D" w:rsidRPr="00E17A6B">
        <w:rPr>
          <w:rFonts w:ascii="Times New Roman" w:hAnsi="Times New Roman" w:cs="Times New Roman"/>
          <w:sz w:val="24"/>
          <w:szCs w:val="24"/>
        </w:rPr>
        <w:t xml:space="preserve">8 по </w:t>
      </w:r>
      <w:r w:rsidRPr="00E17A6B">
        <w:rPr>
          <w:rFonts w:ascii="Times New Roman" w:hAnsi="Times New Roman" w:cs="Times New Roman"/>
          <w:sz w:val="24"/>
          <w:szCs w:val="24"/>
        </w:rPr>
        <w:t>20</w:t>
      </w:r>
      <w:r w:rsidR="00AC187D" w:rsidRPr="00E17A6B">
        <w:rPr>
          <w:rFonts w:ascii="Times New Roman" w:hAnsi="Times New Roman" w:cs="Times New Roman"/>
          <w:sz w:val="24"/>
          <w:szCs w:val="24"/>
        </w:rPr>
        <w:t>20 годы</w:t>
      </w:r>
      <w:r w:rsidRPr="00E17A6B">
        <w:rPr>
          <w:rFonts w:ascii="Times New Roman" w:hAnsi="Times New Roman" w:cs="Times New Roman"/>
          <w:sz w:val="24"/>
          <w:szCs w:val="24"/>
        </w:rPr>
        <w:t xml:space="preserve"> проведена оценка ранее неучтенного по разным причинам имущества (объектов недвижимого и движимого имущества) для принятия </w:t>
      </w:r>
      <w:r w:rsidR="00AC187D" w:rsidRPr="00E17A6B">
        <w:rPr>
          <w:rFonts w:ascii="Times New Roman" w:hAnsi="Times New Roman" w:cs="Times New Roman"/>
          <w:sz w:val="24"/>
          <w:szCs w:val="24"/>
        </w:rPr>
        <w:br/>
      </w:r>
      <w:r w:rsidRPr="00E17A6B">
        <w:rPr>
          <w:rFonts w:ascii="Times New Roman" w:hAnsi="Times New Roman" w:cs="Times New Roman"/>
          <w:sz w:val="24"/>
          <w:szCs w:val="24"/>
        </w:rPr>
        <w:t xml:space="preserve">в муниципальную казну ЗАТО Северск, а также в целях включения объектов муниципального имущества в </w:t>
      </w:r>
      <w:r w:rsidR="00AC187D" w:rsidRPr="00E17A6B">
        <w:rPr>
          <w:rFonts w:ascii="Times New Roman" w:hAnsi="Times New Roman" w:cs="Times New Roman"/>
          <w:sz w:val="24"/>
          <w:szCs w:val="24"/>
        </w:rPr>
        <w:t>п</w:t>
      </w:r>
      <w:r w:rsidRPr="00E17A6B">
        <w:rPr>
          <w:rFonts w:ascii="Times New Roman" w:hAnsi="Times New Roman" w:cs="Times New Roman"/>
          <w:sz w:val="24"/>
          <w:szCs w:val="24"/>
        </w:rPr>
        <w:t>рогнозный план для проведения процедуры приватизации:</w:t>
      </w:r>
    </w:p>
    <w:p w:rsidR="00A14D2E" w:rsidRPr="00E17A6B" w:rsidRDefault="00A14D2E" w:rsidP="00AC18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A6B"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="00AC187D" w:rsidRPr="00E17A6B">
        <w:rPr>
          <w:rFonts w:ascii="Times New Roman" w:hAnsi="Times New Roman" w:cs="Times New Roman"/>
          <w:sz w:val="24"/>
          <w:szCs w:val="24"/>
        </w:rPr>
        <w:t>–</w:t>
      </w:r>
      <w:r w:rsidRPr="00E17A6B">
        <w:rPr>
          <w:rFonts w:ascii="Times New Roman" w:hAnsi="Times New Roman" w:cs="Times New Roman"/>
          <w:sz w:val="24"/>
          <w:szCs w:val="24"/>
        </w:rPr>
        <w:t xml:space="preserve"> 17 </w:t>
      </w:r>
      <w:r w:rsidR="00AC187D" w:rsidRPr="00E17A6B">
        <w:rPr>
          <w:rFonts w:ascii="Times New Roman" w:hAnsi="Times New Roman" w:cs="Times New Roman"/>
          <w:sz w:val="24"/>
          <w:szCs w:val="24"/>
        </w:rPr>
        <w:t>объектов</w:t>
      </w:r>
      <w:r w:rsidRPr="00E17A6B">
        <w:rPr>
          <w:rFonts w:ascii="Times New Roman" w:hAnsi="Times New Roman" w:cs="Times New Roman"/>
          <w:sz w:val="24"/>
          <w:szCs w:val="24"/>
        </w:rPr>
        <w:t>;</w:t>
      </w:r>
    </w:p>
    <w:p w:rsidR="00A14D2E" w:rsidRPr="00E17A6B" w:rsidRDefault="00A14D2E" w:rsidP="00AC18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A6B">
        <w:rPr>
          <w:rFonts w:ascii="Times New Roman" w:hAnsi="Times New Roman" w:cs="Times New Roman"/>
          <w:sz w:val="24"/>
          <w:szCs w:val="24"/>
        </w:rPr>
        <w:lastRenderedPageBreak/>
        <w:t xml:space="preserve">в 2019 году </w:t>
      </w:r>
      <w:r w:rsidR="00AC187D" w:rsidRPr="00E17A6B">
        <w:rPr>
          <w:rFonts w:ascii="Times New Roman" w:hAnsi="Times New Roman" w:cs="Times New Roman"/>
          <w:sz w:val="24"/>
          <w:szCs w:val="24"/>
        </w:rPr>
        <w:t>–</w:t>
      </w:r>
      <w:r w:rsidRPr="00E17A6B">
        <w:rPr>
          <w:rFonts w:ascii="Times New Roman" w:hAnsi="Times New Roman" w:cs="Times New Roman"/>
          <w:sz w:val="24"/>
          <w:szCs w:val="24"/>
        </w:rPr>
        <w:t xml:space="preserve"> 70 </w:t>
      </w:r>
      <w:r w:rsidR="00AC187D" w:rsidRPr="00E17A6B">
        <w:rPr>
          <w:rFonts w:ascii="Times New Roman" w:hAnsi="Times New Roman" w:cs="Times New Roman"/>
          <w:sz w:val="24"/>
          <w:szCs w:val="24"/>
        </w:rPr>
        <w:t>объектов</w:t>
      </w:r>
      <w:r w:rsidR="001D3463">
        <w:rPr>
          <w:rFonts w:ascii="Times New Roman" w:hAnsi="Times New Roman" w:cs="Times New Roman"/>
          <w:sz w:val="24"/>
          <w:szCs w:val="24"/>
        </w:rPr>
        <w:t>;</w:t>
      </w:r>
    </w:p>
    <w:p w:rsidR="00A14D2E" w:rsidRPr="00E17A6B" w:rsidRDefault="00A14D2E" w:rsidP="00AC18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A6B">
        <w:rPr>
          <w:rFonts w:ascii="Times New Roman" w:hAnsi="Times New Roman" w:cs="Times New Roman"/>
          <w:sz w:val="24"/>
          <w:szCs w:val="24"/>
        </w:rPr>
        <w:t xml:space="preserve">в 2020 году – 12 </w:t>
      </w:r>
      <w:r w:rsidR="00AC187D" w:rsidRPr="00E17A6B">
        <w:rPr>
          <w:rFonts w:ascii="Times New Roman" w:hAnsi="Times New Roman" w:cs="Times New Roman"/>
          <w:sz w:val="24"/>
          <w:szCs w:val="24"/>
        </w:rPr>
        <w:t>объектов</w:t>
      </w:r>
      <w:r w:rsidRPr="00E17A6B">
        <w:rPr>
          <w:rFonts w:ascii="Times New Roman" w:hAnsi="Times New Roman" w:cs="Times New Roman"/>
          <w:sz w:val="24"/>
          <w:szCs w:val="24"/>
        </w:rPr>
        <w:t>.</w:t>
      </w:r>
    </w:p>
    <w:p w:rsidR="00AC187D" w:rsidRPr="00E17A6B" w:rsidRDefault="00AC187D" w:rsidP="00AC18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A6B">
        <w:rPr>
          <w:rFonts w:ascii="Times New Roman" w:hAnsi="Times New Roman" w:cs="Times New Roman"/>
          <w:sz w:val="24"/>
          <w:szCs w:val="24"/>
        </w:rPr>
        <w:t>В соответствии с</w:t>
      </w:r>
      <w:r w:rsidR="00CC0E5A">
        <w:rPr>
          <w:rFonts w:ascii="Times New Roman" w:hAnsi="Times New Roman" w:cs="Times New Roman"/>
          <w:sz w:val="24"/>
          <w:szCs w:val="24"/>
        </w:rPr>
        <w:t xml:space="preserve">о </w:t>
      </w:r>
      <w:hyperlink r:id="rId23" w:history="1">
        <w:r w:rsidRPr="00E17A6B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стать</w:t>
        </w:r>
        <w:r w:rsidR="00CC0E5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ей</w:t>
        </w:r>
        <w:r w:rsidRPr="00E17A6B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8</w:t>
        </w:r>
      </w:hyperlink>
      <w:r w:rsidRPr="00E17A6B">
        <w:rPr>
          <w:rFonts w:ascii="Times New Roman" w:hAnsi="Times New Roman" w:cs="Times New Roman"/>
          <w:sz w:val="24"/>
          <w:szCs w:val="24"/>
        </w:rPr>
        <w:t xml:space="preserve"> Федерального закона от 29 июля 1998 года </w:t>
      </w:r>
      <w:r w:rsidRPr="00E17A6B">
        <w:rPr>
          <w:rFonts w:ascii="Times New Roman" w:hAnsi="Times New Roman" w:cs="Times New Roman"/>
          <w:sz w:val="24"/>
          <w:szCs w:val="24"/>
        </w:rPr>
        <w:br/>
        <w:t>№ 135-ФЗ «Об оценочной деятельности в Российской Федерации» проведение оценки объектов является обязательным в случае вовлечения в сделку объектов оценки, принадлежащих полностью или частично муниципальным образованиям, в том числе:</w:t>
      </w:r>
    </w:p>
    <w:p w:rsidR="00AC187D" w:rsidRPr="00E17A6B" w:rsidRDefault="00AC187D" w:rsidP="00AC18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A6B">
        <w:rPr>
          <w:rFonts w:ascii="Times New Roman" w:hAnsi="Times New Roman" w:cs="Times New Roman"/>
          <w:sz w:val="24"/>
          <w:szCs w:val="24"/>
        </w:rPr>
        <w:t>- при определении стоимости объектов оценки в целях их приватизации;</w:t>
      </w:r>
    </w:p>
    <w:p w:rsidR="00AC187D" w:rsidRPr="00E17A6B" w:rsidRDefault="00AC187D" w:rsidP="00AC18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A6B">
        <w:rPr>
          <w:rFonts w:ascii="Times New Roman" w:hAnsi="Times New Roman" w:cs="Times New Roman"/>
          <w:sz w:val="24"/>
          <w:szCs w:val="24"/>
        </w:rPr>
        <w:t>- при использовании объектов оценки в качестве предмета залога;</w:t>
      </w:r>
    </w:p>
    <w:p w:rsidR="00AC187D" w:rsidRPr="00E17A6B" w:rsidRDefault="00AC187D" w:rsidP="00AC18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A6B">
        <w:rPr>
          <w:rFonts w:ascii="Times New Roman" w:hAnsi="Times New Roman" w:cs="Times New Roman"/>
          <w:sz w:val="24"/>
          <w:szCs w:val="24"/>
        </w:rPr>
        <w:t>- при передаче объектов оценки в качестве вклада в уставные капиталы, фонды юридических лиц;</w:t>
      </w:r>
    </w:p>
    <w:p w:rsidR="00AC187D" w:rsidRPr="00E17A6B" w:rsidRDefault="00AC187D" w:rsidP="00AC18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A6B">
        <w:rPr>
          <w:rFonts w:ascii="Times New Roman" w:hAnsi="Times New Roman" w:cs="Times New Roman"/>
          <w:sz w:val="24"/>
          <w:szCs w:val="24"/>
        </w:rPr>
        <w:t xml:space="preserve">- при возникновении спора о стоимости объекта оценки, в том числе при выкупе или ином предусмотренном законодательством Российской Федерации изъятии имущества </w:t>
      </w:r>
      <w:r w:rsidR="00E17A6B">
        <w:rPr>
          <w:rFonts w:ascii="Times New Roman" w:hAnsi="Times New Roman" w:cs="Times New Roman"/>
          <w:sz w:val="24"/>
          <w:szCs w:val="24"/>
        </w:rPr>
        <w:br/>
      </w:r>
      <w:r w:rsidRPr="00E17A6B">
        <w:rPr>
          <w:rFonts w:ascii="Times New Roman" w:hAnsi="Times New Roman" w:cs="Times New Roman"/>
          <w:sz w:val="24"/>
          <w:szCs w:val="24"/>
        </w:rPr>
        <w:t>у собственников для муниципальных нужд;</w:t>
      </w:r>
    </w:p>
    <w:p w:rsidR="00AC187D" w:rsidRPr="00E17A6B" w:rsidRDefault="00AC187D" w:rsidP="00AC18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A6B">
        <w:rPr>
          <w:rFonts w:ascii="Times New Roman" w:hAnsi="Times New Roman" w:cs="Times New Roman"/>
          <w:sz w:val="24"/>
          <w:szCs w:val="24"/>
        </w:rPr>
        <w:t>- при проведении оценки объектов в целях контроля за правильностью исчисления налогооблагаемой базы.</w:t>
      </w:r>
    </w:p>
    <w:p w:rsidR="00AC187D" w:rsidRPr="00E17A6B" w:rsidRDefault="00AC187D" w:rsidP="00AC18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A6B">
        <w:rPr>
          <w:rFonts w:ascii="Times New Roman" w:hAnsi="Times New Roman" w:cs="Times New Roman"/>
          <w:sz w:val="24"/>
          <w:szCs w:val="24"/>
        </w:rPr>
        <w:t xml:space="preserve">Приватизация муниципального имущества ЗАТО Северск осуществляется </w:t>
      </w:r>
      <w:r w:rsidR="00E17A6B">
        <w:rPr>
          <w:rFonts w:ascii="Times New Roman" w:hAnsi="Times New Roman" w:cs="Times New Roman"/>
          <w:sz w:val="24"/>
          <w:szCs w:val="24"/>
        </w:rPr>
        <w:br/>
      </w:r>
      <w:r w:rsidRPr="00E17A6B">
        <w:rPr>
          <w:rFonts w:ascii="Times New Roman" w:hAnsi="Times New Roman" w:cs="Times New Roman"/>
          <w:sz w:val="24"/>
          <w:szCs w:val="24"/>
        </w:rPr>
        <w:t xml:space="preserve">в соответствии с Прогнозным планом (программой) приватизации муниципального имущества ЗАТО Северск (далее – Прогнозный план), который утверждается ежегодно </w:t>
      </w:r>
      <w:r w:rsidR="001D3463">
        <w:rPr>
          <w:rFonts w:ascii="Times New Roman" w:hAnsi="Times New Roman" w:cs="Times New Roman"/>
          <w:sz w:val="24"/>
          <w:szCs w:val="24"/>
        </w:rPr>
        <w:br/>
      </w:r>
      <w:r w:rsidRPr="00E17A6B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 одновременно с бюджетом ЗАТО Северск.</w:t>
      </w:r>
    </w:p>
    <w:p w:rsidR="00E17A6B" w:rsidRPr="00E17A6B" w:rsidRDefault="00AC187D" w:rsidP="00AC18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A6B">
        <w:rPr>
          <w:rFonts w:ascii="Times New Roman" w:hAnsi="Times New Roman" w:cs="Times New Roman"/>
          <w:sz w:val="24"/>
          <w:szCs w:val="24"/>
        </w:rPr>
        <w:t>В течение 2018 - 2020 годов Управление имущественных отношений Администрации ЗАТО Северск при продаже</w:t>
      </w:r>
      <w:r w:rsidR="00CC0E5A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Pr="00E17A6B">
        <w:rPr>
          <w:rFonts w:ascii="Times New Roman" w:hAnsi="Times New Roman" w:cs="Times New Roman"/>
          <w:sz w:val="24"/>
          <w:szCs w:val="24"/>
        </w:rPr>
        <w:t xml:space="preserve"> согласно прогнозному плану (программе) приватизации муниципального имущества ЗАТО Северск физическому лицу перечислило в федеральный бюджет НДС в размере 6 573,75 </w:t>
      </w:r>
      <w:proofErr w:type="spellStart"/>
      <w:r w:rsidRPr="00E17A6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17A6B">
        <w:rPr>
          <w:rFonts w:ascii="Times New Roman" w:hAnsi="Times New Roman" w:cs="Times New Roman"/>
          <w:sz w:val="24"/>
          <w:szCs w:val="24"/>
        </w:rPr>
        <w:t xml:space="preserve">. в 2018 году, 352,15 </w:t>
      </w:r>
      <w:proofErr w:type="spellStart"/>
      <w:r w:rsidRPr="00E17A6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17A6B">
        <w:rPr>
          <w:rFonts w:ascii="Times New Roman" w:hAnsi="Times New Roman" w:cs="Times New Roman"/>
          <w:sz w:val="24"/>
          <w:szCs w:val="24"/>
        </w:rPr>
        <w:t>.</w:t>
      </w:r>
      <w:r w:rsidR="00E17A6B" w:rsidRPr="00E17A6B">
        <w:rPr>
          <w:rFonts w:ascii="Times New Roman" w:hAnsi="Times New Roman" w:cs="Times New Roman"/>
          <w:sz w:val="24"/>
          <w:szCs w:val="24"/>
        </w:rPr>
        <w:t xml:space="preserve"> </w:t>
      </w:r>
      <w:r w:rsidRPr="00E17A6B">
        <w:rPr>
          <w:rFonts w:ascii="Times New Roman" w:hAnsi="Times New Roman" w:cs="Times New Roman"/>
          <w:sz w:val="24"/>
          <w:szCs w:val="24"/>
        </w:rPr>
        <w:t>в 2019 году</w:t>
      </w:r>
      <w:r w:rsidR="00E17A6B" w:rsidRPr="00E17A6B">
        <w:rPr>
          <w:rFonts w:ascii="Times New Roman" w:hAnsi="Times New Roman" w:cs="Times New Roman"/>
          <w:sz w:val="24"/>
          <w:szCs w:val="24"/>
        </w:rPr>
        <w:t>.</w:t>
      </w:r>
    </w:p>
    <w:p w:rsidR="00AC187D" w:rsidRPr="00E17A6B" w:rsidRDefault="00AC187D" w:rsidP="00AC18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A6B">
        <w:rPr>
          <w:rFonts w:ascii="Times New Roman" w:hAnsi="Times New Roman" w:cs="Times New Roman"/>
          <w:sz w:val="24"/>
          <w:szCs w:val="24"/>
        </w:rPr>
        <w:t>Сумма НДС, перечисляемая в федеральный бюджет от сделок при приватизации муниципального имущества ЗАТО Северск с участием физических лиц, зависит:</w:t>
      </w:r>
    </w:p>
    <w:p w:rsidR="00AC187D" w:rsidRPr="00E17A6B" w:rsidRDefault="00CC0E5A" w:rsidP="00AC18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7A6B" w:rsidRPr="00E17A6B">
        <w:rPr>
          <w:rFonts w:ascii="Times New Roman" w:hAnsi="Times New Roman" w:cs="Times New Roman"/>
          <w:sz w:val="24"/>
          <w:szCs w:val="24"/>
        </w:rPr>
        <w:t> </w:t>
      </w:r>
      <w:r w:rsidR="00AC187D" w:rsidRPr="00E17A6B">
        <w:rPr>
          <w:rFonts w:ascii="Times New Roman" w:hAnsi="Times New Roman" w:cs="Times New Roman"/>
          <w:sz w:val="24"/>
          <w:szCs w:val="24"/>
        </w:rPr>
        <w:t>от количества заключаемых сделок с физическими лицами по объектам, включаемых в ежегодно утверждаемый прогнозный план (программу) приватизации муниципального имущества ЗАТО Северск;</w:t>
      </w:r>
    </w:p>
    <w:p w:rsidR="00A14D2E" w:rsidRDefault="00CC0E5A" w:rsidP="00AC18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7A6B" w:rsidRPr="00E17A6B">
        <w:rPr>
          <w:rFonts w:ascii="Times New Roman" w:hAnsi="Times New Roman" w:cs="Times New Roman"/>
          <w:sz w:val="24"/>
          <w:szCs w:val="24"/>
        </w:rPr>
        <w:t> </w:t>
      </w:r>
      <w:r w:rsidR="00AC187D" w:rsidRPr="00E17A6B">
        <w:rPr>
          <w:rFonts w:ascii="Times New Roman" w:hAnsi="Times New Roman" w:cs="Times New Roman"/>
          <w:sz w:val="24"/>
          <w:szCs w:val="24"/>
        </w:rPr>
        <w:t>от цены продажи муниципального имущества ЗАТО Северск</w:t>
      </w:r>
      <w:r w:rsidR="00E17A6B" w:rsidRPr="00E17A6B">
        <w:rPr>
          <w:rFonts w:ascii="Times New Roman" w:hAnsi="Times New Roman" w:cs="Times New Roman"/>
          <w:sz w:val="24"/>
          <w:szCs w:val="24"/>
        </w:rPr>
        <w:t>.</w:t>
      </w:r>
    </w:p>
    <w:p w:rsidR="00E17A6B" w:rsidRDefault="00E17A6B" w:rsidP="00E17A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и </w:t>
      </w:r>
      <w:r w:rsidRPr="00E17A6B">
        <w:rPr>
          <w:rFonts w:ascii="Times New Roman" w:hAnsi="Times New Roman" w:cs="Times New Roman"/>
          <w:sz w:val="24"/>
          <w:szCs w:val="24"/>
        </w:rPr>
        <w:t>использовани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17A6B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17A6B">
        <w:rPr>
          <w:rFonts w:ascii="Times New Roman" w:hAnsi="Times New Roman" w:cs="Times New Roman"/>
          <w:sz w:val="24"/>
          <w:szCs w:val="24"/>
        </w:rPr>
        <w:t xml:space="preserve"> фонд</w:t>
      </w:r>
      <w:r w:rsidR="006E737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ЗАТО Северск является одним</w:t>
      </w:r>
      <w:r w:rsidRPr="00E17A6B">
        <w:rPr>
          <w:rFonts w:ascii="Times New Roman" w:hAnsi="Times New Roman" w:cs="Times New Roman"/>
          <w:sz w:val="24"/>
          <w:szCs w:val="24"/>
        </w:rPr>
        <w:t xml:space="preserve"> </w:t>
      </w:r>
      <w:r w:rsidR="001D3463">
        <w:rPr>
          <w:rFonts w:ascii="Times New Roman" w:hAnsi="Times New Roman" w:cs="Times New Roman"/>
          <w:sz w:val="24"/>
          <w:szCs w:val="24"/>
        </w:rPr>
        <w:br/>
      </w:r>
      <w:r w:rsidRPr="00E17A6B">
        <w:rPr>
          <w:rFonts w:ascii="Times New Roman" w:hAnsi="Times New Roman" w:cs="Times New Roman"/>
          <w:sz w:val="24"/>
          <w:szCs w:val="24"/>
        </w:rPr>
        <w:t xml:space="preserve">из ключевых условий устойчивого 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территории</w:t>
      </w:r>
      <w:r w:rsidRPr="00E17A6B">
        <w:rPr>
          <w:rFonts w:ascii="Times New Roman" w:hAnsi="Times New Roman" w:cs="Times New Roman"/>
          <w:sz w:val="24"/>
          <w:szCs w:val="24"/>
        </w:rPr>
        <w:t xml:space="preserve"> и благосостояния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7A6B" w:rsidRPr="00E17A6B" w:rsidRDefault="00E17A6B" w:rsidP="00E17A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A6B">
        <w:rPr>
          <w:rFonts w:ascii="Times New Roman" w:hAnsi="Times New Roman" w:cs="Times New Roman"/>
          <w:sz w:val="24"/>
          <w:szCs w:val="24"/>
        </w:rPr>
        <w:t>При этом в сфере управления земельными ресурсами имеется целый комплекс взаимосвязанных задач, которые требуют систематического и целенаправленного решения.</w:t>
      </w:r>
    </w:p>
    <w:p w:rsidR="00CA25FE" w:rsidRPr="00E17A6B" w:rsidRDefault="00CA25FE" w:rsidP="00CA25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A6B">
        <w:rPr>
          <w:rFonts w:ascii="Times New Roman" w:hAnsi="Times New Roman" w:cs="Times New Roman"/>
          <w:sz w:val="24"/>
          <w:szCs w:val="24"/>
        </w:rPr>
        <w:t>В части повышения эффективности управления земельными ресурсами и доходов местного бюджета от использования и налогообложения земель выявлена недостаточная эффективность учета использования земель. По итогам анализа</w:t>
      </w:r>
      <w:r w:rsidR="004E2B4F">
        <w:rPr>
          <w:rFonts w:ascii="Times New Roman" w:hAnsi="Times New Roman" w:cs="Times New Roman"/>
          <w:sz w:val="24"/>
          <w:szCs w:val="24"/>
        </w:rPr>
        <w:t>,</w:t>
      </w:r>
      <w:r w:rsidRPr="00E17A6B">
        <w:rPr>
          <w:rFonts w:ascii="Times New Roman" w:hAnsi="Times New Roman" w:cs="Times New Roman"/>
          <w:sz w:val="24"/>
          <w:szCs w:val="24"/>
        </w:rPr>
        <w:t xml:space="preserve"> возникновение данной проблемы обусловлено субъективными и объективными причинами организационного </w:t>
      </w:r>
      <w:r>
        <w:rPr>
          <w:rFonts w:ascii="Times New Roman" w:hAnsi="Times New Roman" w:cs="Times New Roman"/>
          <w:sz w:val="24"/>
          <w:szCs w:val="24"/>
        </w:rPr>
        <w:br/>
      </w:r>
      <w:r w:rsidRPr="00E17A6B">
        <w:rPr>
          <w:rFonts w:ascii="Times New Roman" w:hAnsi="Times New Roman" w:cs="Times New Roman"/>
          <w:sz w:val="24"/>
          <w:szCs w:val="24"/>
        </w:rPr>
        <w:t>и финансового характера, квалификаци</w:t>
      </w:r>
      <w:r>
        <w:rPr>
          <w:rFonts w:ascii="Times New Roman" w:hAnsi="Times New Roman" w:cs="Times New Roman"/>
          <w:sz w:val="24"/>
          <w:szCs w:val="24"/>
        </w:rPr>
        <w:t xml:space="preserve">онным </w:t>
      </w:r>
      <w:r w:rsidRPr="00E17A6B">
        <w:rPr>
          <w:rFonts w:ascii="Times New Roman" w:hAnsi="Times New Roman" w:cs="Times New Roman"/>
          <w:sz w:val="24"/>
          <w:szCs w:val="24"/>
        </w:rPr>
        <w:t xml:space="preserve">уровнем специалистов землеустроителей </w:t>
      </w:r>
      <w:r>
        <w:rPr>
          <w:rFonts w:ascii="Times New Roman" w:hAnsi="Times New Roman" w:cs="Times New Roman"/>
          <w:sz w:val="24"/>
          <w:szCs w:val="24"/>
        </w:rPr>
        <w:br/>
      </w:r>
      <w:r w:rsidRPr="00E17A6B">
        <w:rPr>
          <w:rFonts w:ascii="Times New Roman" w:hAnsi="Times New Roman" w:cs="Times New Roman"/>
          <w:sz w:val="24"/>
          <w:szCs w:val="24"/>
        </w:rPr>
        <w:t>на местах.</w:t>
      </w:r>
    </w:p>
    <w:p w:rsidR="00CA25FE" w:rsidRDefault="00CA25FE" w:rsidP="00E17A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инструментами решения существующих проблем являются:</w:t>
      </w:r>
    </w:p>
    <w:p w:rsidR="00CA25FE" w:rsidRDefault="00E76526" w:rsidP="00E17A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CA25FE" w:rsidRPr="00E17A6B">
        <w:rPr>
          <w:rFonts w:ascii="Times New Roman" w:hAnsi="Times New Roman" w:cs="Times New Roman"/>
          <w:sz w:val="24"/>
          <w:szCs w:val="24"/>
        </w:rPr>
        <w:t>вовлечение земельных участков в экон</w:t>
      </w:r>
      <w:r>
        <w:rPr>
          <w:rFonts w:ascii="Times New Roman" w:hAnsi="Times New Roman" w:cs="Times New Roman"/>
          <w:sz w:val="24"/>
          <w:szCs w:val="24"/>
        </w:rPr>
        <w:t>омический и гражданский оборот;</w:t>
      </w:r>
    </w:p>
    <w:p w:rsidR="00CA25FE" w:rsidRDefault="00E76526" w:rsidP="00E17A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CA25FE" w:rsidRPr="00E17A6B">
        <w:rPr>
          <w:rFonts w:ascii="Times New Roman" w:hAnsi="Times New Roman" w:cs="Times New Roman"/>
          <w:sz w:val="24"/>
          <w:szCs w:val="24"/>
        </w:rPr>
        <w:t xml:space="preserve">увеличение количества земельных участков, предоставленных в </w:t>
      </w:r>
      <w:r w:rsidR="00CA25FE">
        <w:rPr>
          <w:rFonts w:ascii="Times New Roman" w:hAnsi="Times New Roman" w:cs="Times New Roman"/>
          <w:sz w:val="24"/>
          <w:szCs w:val="24"/>
        </w:rPr>
        <w:t xml:space="preserve">пользование, путем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(кадастровых работ) </w:t>
      </w:r>
      <w:r w:rsidR="00CA25FE">
        <w:rPr>
          <w:rFonts w:ascii="Times New Roman" w:hAnsi="Times New Roman" w:cs="Times New Roman"/>
          <w:sz w:val="24"/>
          <w:szCs w:val="24"/>
        </w:rPr>
        <w:t>и постановки земельных участков на государственный кадастровый учет;</w:t>
      </w:r>
    </w:p>
    <w:p w:rsidR="00E76526" w:rsidRDefault="00E76526" w:rsidP="00E17A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E17A6B" w:rsidRPr="00E17A6B">
        <w:rPr>
          <w:rFonts w:ascii="Times New Roman" w:hAnsi="Times New Roman" w:cs="Times New Roman"/>
          <w:sz w:val="24"/>
          <w:szCs w:val="24"/>
        </w:rPr>
        <w:t xml:space="preserve">проведение разграничения государственной собственности на землю и </w:t>
      </w:r>
      <w:r>
        <w:rPr>
          <w:rFonts w:ascii="Times New Roman" w:hAnsi="Times New Roman" w:cs="Times New Roman"/>
          <w:sz w:val="24"/>
          <w:szCs w:val="24"/>
        </w:rPr>
        <w:t xml:space="preserve">последующая </w:t>
      </w:r>
      <w:r w:rsidR="00E17A6B" w:rsidRPr="00E17A6B">
        <w:rPr>
          <w:rFonts w:ascii="Times New Roman" w:hAnsi="Times New Roman" w:cs="Times New Roman"/>
          <w:sz w:val="24"/>
          <w:szCs w:val="24"/>
        </w:rPr>
        <w:t>регистраци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17A6B" w:rsidRPr="00E17A6B">
        <w:rPr>
          <w:rFonts w:ascii="Times New Roman" w:hAnsi="Times New Roman" w:cs="Times New Roman"/>
          <w:sz w:val="24"/>
          <w:szCs w:val="24"/>
        </w:rPr>
        <w:t xml:space="preserve"> права собственности на земельные участки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6526" w:rsidRDefault="00E76526" w:rsidP="00E17A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вынос в натуру границ земельных участков, подлежащих предоставлению льготной категории граждан либо иным лицам по результатам торгов;</w:t>
      </w:r>
    </w:p>
    <w:p w:rsidR="00CA25FE" w:rsidRDefault="00E76526" w:rsidP="00E17A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CA25FE" w:rsidRPr="00E17A6B">
        <w:rPr>
          <w:rFonts w:ascii="Times New Roman" w:hAnsi="Times New Roman" w:cs="Times New Roman"/>
          <w:sz w:val="24"/>
          <w:szCs w:val="24"/>
        </w:rPr>
        <w:t>увеличение земельных</w:t>
      </w:r>
      <w:r w:rsidR="00CA25FE">
        <w:rPr>
          <w:rFonts w:ascii="Times New Roman" w:hAnsi="Times New Roman" w:cs="Times New Roman"/>
          <w:sz w:val="24"/>
          <w:szCs w:val="24"/>
        </w:rPr>
        <w:t xml:space="preserve"> платежей в бюджет ЗАТО Северск.</w:t>
      </w:r>
    </w:p>
    <w:p w:rsidR="00E17A6B" w:rsidRPr="00E17A6B" w:rsidRDefault="00E76526" w:rsidP="00E765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E17A6B" w:rsidRPr="00E17A6B">
        <w:rPr>
          <w:rFonts w:ascii="Times New Roman" w:hAnsi="Times New Roman" w:cs="Times New Roman"/>
          <w:sz w:val="24"/>
          <w:szCs w:val="24"/>
        </w:rPr>
        <w:t xml:space="preserve"> 2018 году проведено </w:t>
      </w:r>
      <w:r w:rsidR="00E17A6B" w:rsidRPr="00E17A6B">
        <w:rPr>
          <w:rFonts w:ascii="Times New Roman" w:hAnsi="Times New Roman" w:cs="Times New Roman"/>
          <w:bCs/>
          <w:sz w:val="24"/>
          <w:szCs w:val="24"/>
        </w:rPr>
        <w:t xml:space="preserve">8 </w:t>
      </w:r>
      <w:r w:rsidR="00E17A6B" w:rsidRPr="00E17A6B">
        <w:rPr>
          <w:rFonts w:ascii="Times New Roman" w:hAnsi="Times New Roman" w:cs="Times New Roman"/>
          <w:sz w:val="24"/>
          <w:szCs w:val="24"/>
        </w:rPr>
        <w:t>аукционов</w:t>
      </w:r>
      <w:r w:rsidR="00E17A6B" w:rsidRPr="00E17A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7A6B" w:rsidRPr="00E17A6B">
        <w:rPr>
          <w:rFonts w:ascii="Times New Roman" w:hAnsi="Times New Roman" w:cs="Times New Roman"/>
          <w:sz w:val="24"/>
          <w:szCs w:val="24"/>
        </w:rPr>
        <w:t xml:space="preserve">на право заключения договоров аренды земельных участков </w:t>
      </w:r>
      <w:r w:rsidR="00CA25FE">
        <w:rPr>
          <w:rFonts w:ascii="Times New Roman" w:hAnsi="Times New Roman" w:cs="Times New Roman"/>
          <w:sz w:val="24"/>
          <w:szCs w:val="24"/>
        </w:rPr>
        <w:t xml:space="preserve">по </w:t>
      </w:r>
      <w:r w:rsidR="00E17A6B" w:rsidRPr="00E17A6B">
        <w:rPr>
          <w:rFonts w:ascii="Times New Roman" w:hAnsi="Times New Roman" w:cs="Times New Roman"/>
          <w:bCs/>
          <w:sz w:val="24"/>
          <w:szCs w:val="24"/>
        </w:rPr>
        <w:t>50</w:t>
      </w:r>
      <w:r w:rsidR="00CA25FE" w:rsidRPr="00CA25FE">
        <w:rPr>
          <w:rFonts w:ascii="Times New Roman" w:hAnsi="Times New Roman" w:cs="Times New Roman"/>
          <w:sz w:val="24"/>
          <w:szCs w:val="24"/>
        </w:rPr>
        <w:t xml:space="preserve"> </w:t>
      </w:r>
      <w:r w:rsidR="00CA25FE">
        <w:rPr>
          <w:rFonts w:ascii="Times New Roman" w:hAnsi="Times New Roman" w:cs="Times New Roman"/>
          <w:sz w:val="24"/>
          <w:szCs w:val="24"/>
        </w:rPr>
        <w:t xml:space="preserve">лотам, в 2019 году </w:t>
      </w:r>
      <w:r w:rsidR="004E2B4F">
        <w:rPr>
          <w:rFonts w:ascii="Times New Roman" w:hAnsi="Times New Roman" w:cs="Times New Roman"/>
          <w:sz w:val="24"/>
          <w:szCs w:val="24"/>
        </w:rPr>
        <w:t>–</w:t>
      </w:r>
      <w:r w:rsidR="00CA25FE" w:rsidRPr="00E17A6B">
        <w:rPr>
          <w:rFonts w:ascii="Times New Roman" w:hAnsi="Times New Roman" w:cs="Times New Roman"/>
          <w:sz w:val="24"/>
          <w:szCs w:val="24"/>
        </w:rPr>
        <w:t xml:space="preserve"> </w:t>
      </w:r>
      <w:r w:rsidR="00CA25FE" w:rsidRPr="00E17A6B">
        <w:rPr>
          <w:rFonts w:ascii="Times New Roman" w:hAnsi="Times New Roman" w:cs="Times New Roman"/>
          <w:bCs/>
          <w:sz w:val="24"/>
          <w:szCs w:val="24"/>
        </w:rPr>
        <w:t xml:space="preserve">31 </w:t>
      </w:r>
      <w:r w:rsidR="00CA25FE" w:rsidRPr="00E17A6B">
        <w:rPr>
          <w:rFonts w:ascii="Times New Roman" w:hAnsi="Times New Roman" w:cs="Times New Roman"/>
          <w:sz w:val="24"/>
          <w:szCs w:val="24"/>
        </w:rPr>
        <w:t>аукцион</w:t>
      </w:r>
      <w:r w:rsidR="00CA25FE">
        <w:rPr>
          <w:rFonts w:ascii="Times New Roman" w:hAnsi="Times New Roman" w:cs="Times New Roman"/>
          <w:sz w:val="24"/>
          <w:szCs w:val="24"/>
        </w:rPr>
        <w:t xml:space="preserve">, в 2020 году </w:t>
      </w:r>
      <w:r w:rsidR="00CA25FE" w:rsidRPr="00E17A6B">
        <w:rPr>
          <w:rFonts w:ascii="Times New Roman" w:hAnsi="Times New Roman" w:cs="Times New Roman"/>
          <w:sz w:val="24"/>
          <w:szCs w:val="24"/>
        </w:rPr>
        <w:t xml:space="preserve"> –</w:t>
      </w:r>
      <w:r w:rsidR="00CA2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76526">
        <w:rPr>
          <w:rFonts w:ascii="Times New Roman" w:hAnsi="Times New Roman" w:cs="Times New Roman"/>
          <w:sz w:val="24"/>
          <w:szCs w:val="24"/>
        </w:rPr>
        <w:t xml:space="preserve"> аукцион </w:t>
      </w:r>
      <w:r w:rsidR="004E2B4F">
        <w:rPr>
          <w:rFonts w:ascii="Times New Roman" w:hAnsi="Times New Roman" w:cs="Times New Roman"/>
          <w:sz w:val="24"/>
          <w:szCs w:val="24"/>
        </w:rPr>
        <w:t>на</w:t>
      </w:r>
      <w:r w:rsidRPr="00E76526">
        <w:rPr>
          <w:rFonts w:ascii="Times New Roman" w:hAnsi="Times New Roman" w:cs="Times New Roman"/>
          <w:sz w:val="24"/>
          <w:szCs w:val="24"/>
        </w:rPr>
        <w:t xml:space="preserve"> 16 лотов. </w:t>
      </w:r>
    </w:p>
    <w:p w:rsidR="00806CBF" w:rsidRDefault="00E76526" w:rsidP="00E17A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Программы планируется</w:t>
      </w:r>
      <w:r w:rsidR="00806CBF">
        <w:rPr>
          <w:rFonts w:ascii="Times New Roman" w:hAnsi="Times New Roman" w:cs="Times New Roman"/>
          <w:sz w:val="24"/>
          <w:szCs w:val="24"/>
        </w:rPr>
        <w:t>:</w:t>
      </w:r>
    </w:p>
    <w:p w:rsidR="00806CBF" w:rsidRDefault="00806CBF" w:rsidP="00E17A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паспортизация 400 объектов;</w:t>
      </w:r>
    </w:p>
    <w:p w:rsidR="00806CBF" w:rsidRDefault="00806CBF" w:rsidP="00E17A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оценка рыночной стоимости 160 объектов;</w:t>
      </w:r>
    </w:p>
    <w:p w:rsidR="00806CBF" w:rsidRDefault="00806CBF" w:rsidP="00E17A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F133C6">
        <w:rPr>
          <w:rFonts w:ascii="Times New Roman" w:hAnsi="Times New Roman" w:cs="Times New Roman"/>
          <w:sz w:val="24"/>
          <w:szCs w:val="24"/>
        </w:rPr>
        <w:t>продажа</w:t>
      </w:r>
      <w:r>
        <w:rPr>
          <w:rFonts w:ascii="Times New Roman" w:hAnsi="Times New Roman" w:cs="Times New Roman"/>
          <w:sz w:val="24"/>
          <w:szCs w:val="24"/>
        </w:rPr>
        <w:t xml:space="preserve"> 12 объектов</w:t>
      </w:r>
      <w:r w:rsidR="00F133C6">
        <w:rPr>
          <w:rFonts w:ascii="Times New Roman" w:hAnsi="Times New Roman" w:cs="Times New Roman"/>
          <w:sz w:val="24"/>
          <w:szCs w:val="24"/>
        </w:rPr>
        <w:t xml:space="preserve"> недвижимого и движимого имущества физическим лицам, </w:t>
      </w:r>
      <w:r w:rsidR="001D3463">
        <w:rPr>
          <w:rFonts w:ascii="Times New Roman" w:hAnsi="Times New Roman" w:cs="Times New Roman"/>
          <w:sz w:val="24"/>
          <w:szCs w:val="24"/>
        </w:rPr>
        <w:br/>
      </w:r>
      <w:r w:rsidR="00F133C6">
        <w:rPr>
          <w:rFonts w:ascii="Times New Roman" w:hAnsi="Times New Roman" w:cs="Times New Roman"/>
          <w:sz w:val="24"/>
          <w:szCs w:val="24"/>
        </w:rPr>
        <w:t xml:space="preserve">не являющимся </w:t>
      </w:r>
      <w:r w:rsidR="00F51D4F">
        <w:rPr>
          <w:rFonts w:ascii="Times New Roman" w:hAnsi="Times New Roman" w:cs="Times New Roman"/>
          <w:sz w:val="24"/>
          <w:szCs w:val="24"/>
        </w:rPr>
        <w:t>индивидуальными предпринимателями</w:t>
      </w:r>
      <w:r w:rsidR="00F133C6">
        <w:rPr>
          <w:rFonts w:ascii="Times New Roman" w:hAnsi="Times New Roman" w:cs="Times New Roman"/>
          <w:sz w:val="24"/>
          <w:szCs w:val="24"/>
        </w:rPr>
        <w:t>;</w:t>
      </w:r>
    </w:p>
    <w:p w:rsidR="00F133C6" w:rsidRDefault="00F133C6" w:rsidP="00E17A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E76526">
        <w:rPr>
          <w:rFonts w:ascii="Times New Roman" w:hAnsi="Times New Roman" w:cs="Times New Roman"/>
          <w:sz w:val="24"/>
          <w:szCs w:val="24"/>
        </w:rPr>
        <w:t>предостав</w:t>
      </w:r>
      <w:r>
        <w:rPr>
          <w:rFonts w:ascii="Times New Roman" w:hAnsi="Times New Roman" w:cs="Times New Roman"/>
          <w:sz w:val="24"/>
          <w:szCs w:val="24"/>
        </w:rPr>
        <w:t>ление</w:t>
      </w:r>
      <w:r w:rsidR="00E76526">
        <w:rPr>
          <w:rFonts w:ascii="Times New Roman" w:hAnsi="Times New Roman" w:cs="Times New Roman"/>
          <w:sz w:val="24"/>
          <w:szCs w:val="24"/>
        </w:rPr>
        <w:t xml:space="preserve"> в аренду, постоянное (бессрочное) пользование, безвозмездное пользование юридическим и физическим лицам 20 </w:t>
      </w:r>
      <w:r w:rsidR="00806CBF">
        <w:rPr>
          <w:rFonts w:ascii="Times New Roman" w:hAnsi="Times New Roman" w:cs="Times New Roman"/>
          <w:sz w:val="24"/>
          <w:szCs w:val="24"/>
        </w:rPr>
        <w:t xml:space="preserve">земельных </w:t>
      </w:r>
      <w:r w:rsidR="00E76526">
        <w:rPr>
          <w:rFonts w:ascii="Times New Roman" w:hAnsi="Times New Roman" w:cs="Times New Roman"/>
          <w:sz w:val="24"/>
          <w:szCs w:val="24"/>
        </w:rPr>
        <w:t>участков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6526" w:rsidRDefault="00F133C6" w:rsidP="00E17A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E76526">
        <w:rPr>
          <w:rFonts w:ascii="Times New Roman" w:hAnsi="Times New Roman" w:cs="Times New Roman"/>
          <w:sz w:val="24"/>
          <w:szCs w:val="24"/>
        </w:rPr>
        <w:t>вовлеч</w:t>
      </w:r>
      <w:r>
        <w:rPr>
          <w:rFonts w:ascii="Times New Roman" w:hAnsi="Times New Roman" w:cs="Times New Roman"/>
          <w:sz w:val="24"/>
          <w:szCs w:val="24"/>
        </w:rPr>
        <w:t xml:space="preserve">ь 5,5 га земли </w:t>
      </w:r>
      <w:r w:rsidR="00E76526">
        <w:rPr>
          <w:rFonts w:ascii="Times New Roman" w:hAnsi="Times New Roman" w:cs="Times New Roman"/>
          <w:sz w:val="24"/>
          <w:szCs w:val="24"/>
        </w:rPr>
        <w:t>в экономический и гражданский оборот.</w:t>
      </w:r>
    </w:p>
    <w:p w:rsidR="00B25732" w:rsidRPr="00BB730C" w:rsidRDefault="00B25732" w:rsidP="00B257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732" w:rsidRPr="00F348F5" w:rsidRDefault="00B25732" w:rsidP="00B25732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348F5">
        <w:rPr>
          <w:rFonts w:ascii="Times New Roman" w:hAnsi="Times New Roman" w:cs="Times New Roman"/>
          <w:caps/>
          <w:sz w:val="24"/>
          <w:szCs w:val="24"/>
        </w:rPr>
        <w:t xml:space="preserve">II. Цели и задачи подпрограммы 1, сроки ее реализации, целевые </w:t>
      </w:r>
    </w:p>
    <w:p w:rsidR="00B25732" w:rsidRPr="00F348F5" w:rsidRDefault="00B25732" w:rsidP="00B25732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348F5">
        <w:rPr>
          <w:rFonts w:ascii="Times New Roman" w:hAnsi="Times New Roman" w:cs="Times New Roman"/>
          <w:caps/>
          <w:sz w:val="24"/>
          <w:szCs w:val="24"/>
        </w:rPr>
        <w:t>показатели (индикаторы) результативности реализации подпрограммы 1</w:t>
      </w:r>
    </w:p>
    <w:p w:rsidR="00B25732" w:rsidRPr="00BB730C" w:rsidRDefault="00B25732" w:rsidP="00B257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5732" w:rsidRPr="00BB730C" w:rsidRDefault="00B25732" w:rsidP="00B257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Целью подпрограммы 1 является повышение полноты и качества учета муниципально</w:t>
      </w:r>
      <w:r w:rsidR="00A5770B" w:rsidRPr="00BB730C">
        <w:rPr>
          <w:rFonts w:ascii="Times New Roman" w:hAnsi="Times New Roman" w:cs="Times New Roman"/>
          <w:sz w:val="24"/>
          <w:szCs w:val="24"/>
        </w:rPr>
        <w:t>й</w:t>
      </w:r>
      <w:r w:rsidRPr="00BB730C">
        <w:rPr>
          <w:rFonts w:ascii="Times New Roman" w:hAnsi="Times New Roman" w:cs="Times New Roman"/>
          <w:sz w:val="24"/>
          <w:szCs w:val="24"/>
        </w:rPr>
        <w:t xml:space="preserve"> </w:t>
      </w:r>
      <w:r w:rsidR="00A5770B" w:rsidRPr="00BB730C">
        <w:rPr>
          <w:rFonts w:ascii="Times New Roman" w:hAnsi="Times New Roman" w:cs="Times New Roman"/>
          <w:sz w:val="24"/>
          <w:szCs w:val="24"/>
        </w:rPr>
        <w:t>собственности</w:t>
      </w:r>
      <w:r w:rsidRPr="00BB730C">
        <w:rPr>
          <w:rFonts w:ascii="Times New Roman" w:hAnsi="Times New Roman" w:cs="Times New Roman"/>
          <w:sz w:val="24"/>
          <w:szCs w:val="24"/>
        </w:rPr>
        <w:t xml:space="preserve"> ЗАТО Северск.</w:t>
      </w:r>
    </w:p>
    <w:p w:rsidR="00B25732" w:rsidRPr="00BB730C" w:rsidRDefault="00B25732" w:rsidP="00B257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задач по организации учета объектов недвижимого и движимого имущества ЗАТО Северск</w:t>
      </w:r>
      <w:r w:rsidR="00A5770B" w:rsidRPr="00BB730C">
        <w:rPr>
          <w:rFonts w:ascii="Times New Roman" w:hAnsi="Times New Roman" w:cs="Times New Roman"/>
          <w:sz w:val="24"/>
          <w:szCs w:val="24"/>
        </w:rPr>
        <w:t>, в том числе признанных бесхозяйными,</w:t>
      </w:r>
      <w:r w:rsidRPr="00BB730C">
        <w:rPr>
          <w:rFonts w:ascii="Times New Roman" w:hAnsi="Times New Roman" w:cs="Times New Roman"/>
          <w:sz w:val="24"/>
          <w:szCs w:val="24"/>
        </w:rPr>
        <w:t xml:space="preserve"> в Реестре муниципального имущества ЗАТО Северск, уплате налога </w:t>
      </w:r>
      <w:r w:rsidR="00F51D4F">
        <w:rPr>
          <w:rFonts w:ascii="Times New Roman" w:hAnsi="Times New Roman" w:cs="Times New Roman"/>
          <w:sz w:val="24"/>
          <w:szCs w:val="24"/>
        </w:rPr>
        <w:br/>
      </w:r>
      <w:r w:rsidRPr="00BB730C">
        <w:rPr>
          <w:rFonts w:ascii="Times New Roman" w:hAnsi="Times New Roman" w:cs="Times New Roman"/>
          <w:sz w:val="24"/>
          <w:szCs w:val="24"/>
        </w:rPr>
        <w:t>на добавленную стоимость (НДС) в федеральный бюджет при продаже согласно прогнозному плану (программе) приватизации муниципального имущества ЗАТО Северск физическому лицу</w:t>
      </w:r>
      <w:r w:rsidR="00A5770B" w:rsidRPr="00BB730C">
        <w:rPr>
          <w:rFonts w:ascii="Times New Roman" w:hAnsi="Times New Roman" w:cs="Times New Roman"/>
          <w:sz w:val="24"/>
          <w:szCs w:val="24"/>
        </w:rPr>
        <w:t>, эффективному управлению земельными ресурсами на территории ЗАТО Северск</w:t>
      </w:r>
      <w:r w:rsidRPr="00BB730C">
        <w:rPr>
          <w:rFonts w:ascii="Times New Roman" w:hAnsi="Times New Roman" w:cs="Times New Roman"/>
          <w:sz w:val="24"/>
          <w:szCs w:val="24"/>
        </w:rPr>
        <w:t>.</w:t>
      </w:r>
    </w:p>
    <w:p w:rsidR="00B25732" w:rsidRPr="00BB730C" w:rsidRDefault="00B25732" w:rsidP="00B257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Срок реализации подпрограммы 1 </w:t>
      </w:r>
      <w:r w:rsidR="00A5770B" w:rsidRPr="00BB730C">
        <w:rPr>
          <w:rFonts w:ascii="Times New Roman" w:hAnsi="Times New Roman" w:cs="Times New Roman"/>
          <w:sz w:val="24"/>
          <w:szCs w:val="24"/>
        </w:rPr>
        <w:t>–</w:t>
      </w:r>
      <w:r w:rsidRPr="00BB730C">
        <w:rPr>
          <w:rFonts w:ascii="Times New Roman" w:hAnsi="Times New Roman" w:cs="Times New Roman"/>
          <w:sz w:val="24"/>
          <w:szCs w:val="24"/>
        </w:rPr>
        <w:t xml:space="preserve"> 2</w:t>
      </w:r>
      <w:r w:rsidR="00A5770B" w:rsidRPr="00BB730C">
        <w:rPr>
          <w:rFonts w:ascii="Times New Roman" w:hAnsi="Times New Roman" w:cs="Times New Roman"/>
          <w:sz w:val="24"/>
          <w:szCs w:val="24"/>
        </w:rPr>
        <w:t>021 </w:t>
      </w:r>
      <w:r w:rsidRPr="00BB730C">
        <w:rPr>
          <w:rFonts w:ascii="Times New Roman" w:hAnsi="Times New Roman" w:cs="Times New Roman"/>
          <w:sz w:val="24"/>
          <w:szCs w:val="24"/>
        </w:rPr>
        <w:t>-</w:t>
      </w:r>
      <w:r w:rsidR="00A5770B" w:rsidRPr="00BB730C">
        <w:rPr>
          <w:rFonts w:ascii="Times New Roman" w:hAnsi="Times New Roman" w:cs="Times New Roman"/>
          <w:sz w:val="24"/>
          <w:szCs w:val="24"/>
        </w:rPr>
        <w:t> </w:t>
      </w:r>
      <w:r w:rsidRPr="00BB730C">
        <w:rPr>
          <w:rFonts w:ascii="Times New Roman" w:hAnsi="Times New Roman" w:cs="Times New Roman"/>
          <w:sz w:val="24"/>
          <w:szCs w:val="24"/>
        </w:rPr>
        <w:t>202</w:t>
      </w:r>
      <w:r w:rsidR="00A5770B" w:rsidRPr="00BB730C">
        <w:rPr>
          <w:rFonts w:ascii="Times New Roman" w:hAnsi="Times New Roman" w:cs="Times New Roman"/>
          <w:sz w:val="24"/>
          <w:szCs w:val="24"/>
        </w:rPr>
        <w:t>4</w:t>
      </w:r>
      <w:r w:rsidRPr="00BB730C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B25732" w:rsidRPr="00BB730C" w:rsidRDefault="00B25732" w:rsidP="00B257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Сведения о составе и значениях целевых показателей (индикаторов) результативности подпрограммы 1 представлены в таблице 1.</w:t>
      </w:r>
    </w:p>
    <w:p w:rsidR="00A5770B" w:rsidRPr="00BB730C" w:rsidRDefault="00A5770B" w:rsidP="00B257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8FC" w:rsidRPr="00BB730C" w:rsidRDefault="006108FC" w:rsidP="002133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8FC" w:rsidRPr="00BB730C" w:rsidRDefault="006108FC" w:rsidP="002133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70B" w:rsidRPr="00BB730C" w:rsidRDefault="00A5770B" w:rsidP="002133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70B" w:rsidRPr="00BB730C" w:rsidRDefault="00A5770B" w:rsidP="002133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70B" w:rsidRPr="00BB730C" w:rsidRDefault="00A5770B" w:rsidP="002133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70B" w:rsidRPr="00BB730C" w:rsidRDefault="00A5770B" w:rsidP="002133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70B" w:rsidRPr="00BB730C" w:rsidRDefault="00A5770B" w:rsidP="002133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70B" w:rsidRPr="00BB730C" w:rsidRDefault="00A5770B" w:rsidP="002133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70B" w:rsidRPr="00BB730C" w:rsidRDefault="00A5770B" w:rsidP="002133D9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5770B" w:rsidRPr="00BB730C" w:rsidSect="002D354F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777BB" w:rsidRPr="00BB730C" w:rsidRDefault="00A5770B" w:rsidP="00A5770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  <w:r w:rsidR="008777BB"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770B" w:rsidRPr="00BB730C" w:rsidRDefault="00A5770B" w:rsidP="00A5770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составе и значениях целевых показателей (индикаторов) результативности подпрограммы 1 </w:t>
      </w:r>
      <w:r w:rsidR="002D71BD"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Признание прав </w:t>
      </w:r>
    </w:p>
    <w:p w:rsidR="00A5770B" w:rsidRPr="00BB730C" w:rsidRDefault="00A5770B" w:rsidP="00A5770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регулирование отношений по муниципальной собственности ЗАТО Северск</w:t>
      </w:r>
      <w:r w:rsidR="002D71BD"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</w:t>
      </w:r>
    </w:p>
    <w:p w:rsidR="00A5770B" w:rsidRPr="00BB730C" w:rsidRDefault="002D71BD" w:rsidP="00A5770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5770B"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управление муниципальным имуществом ЗАТО Северск</w:t>
      </w: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5770B" w:rsidRPr="00BB730C" w:rsidRDefault="00A5770B" w:rsidP="00A5770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70B" w:rsidRPr="00BB730C" w:rsidRDefault="00A5770B" w:rsidP="00A5770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A5770B" w:rsidRPr="00BB730C" w:rsidRDefault="00A5770B" w:rsidP="00A5770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5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50"/>
        <w:gridCol w:w="1113"/>
        <w:gridCol w:w="938"/>
        <w:gridCol w:w="950"/>
        <w:gridCol w:w="866"/>
        <w:gridCol w:w="866"/>
        <w:gridCol w:w="726"/>
        <w:gridCol w:w="726"/>
        <w:gridCol w:w="1541"/>
        <w:gridCol w:w="1847"/>
        <w:gridCol w:w="1782"/>
      </w:tblGrid>
      <w:tr w:rsidR="00A5770B" w:rsidRPr="00BB730C" w:rsidTr="00593EE7">
        <w:trPr>
          <w:trHeight w:val="20"/>
          <w:jc w:val="center"/>
        </w:trPr>
        <w:tc>
          <w:tcPr>
            <w:tcW w:w="546" w:type="dxa"/>
            <w:vMerge w:val="restart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50" w:type="dxa"/>
            <w:vMerge w:val="restart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113" w:type="dxa"/>
            <w:vMerge w:val="restart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072" w:type="dxa"/>
            <w:gridSpan w:val="6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сбора данных</w:t>
            </w:r>
          </w:p>
        </w:tc>
        <w:tc>
          <w:tcPr>
            <w:tcW w:w="1847" w:type="dxa"/>
            <w:vMerge w:val="restart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сбора информации</w:t>
            </w:r>
          </w:p>
        </w:tc>
        <w:tc>
          <w:tcPr>
            <w:tcW w:w="1782" w:type="dxa"/>
            <w:vMerge w:val="restart"/>
            <w:shd w:val="clear" w:color="auto" w:fill="auto"/>
            <w:hideMark/>
          </w:tcPr>
          <w:p w:rsidR="008777B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8777B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сбор данных</w:t>
            </w:r>
          </w:p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показателю</w:t>
            </w:r>
          </w:p>
        </w:tc>
      </w:tr>
      <w:tr w:rsidR="00593EE7" w:rsidRPr="00BB730C" w:rsidTr="00593EE7">
        <w:trPr>
          <w:trHeight w:val="20"/>
          <w:jc w:val="center"/>
        </w:trPr>
        <w:tc>
          <w:tcPr>
            <w:tcW w:w="546" w:type="dxa"/>
            <w:vMerge/>
            <w:vAlign w:val="center"/>
            <w:hideMark/>
          </w:tcPr>
          <w:p w:rsidR="00A5770B" w:rsidRPr="00BB730C" w:rsidRDefault="00A5770B" w:rsidP="00A57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vMerge/>
            <w:vAlign w:val="center"/>
            <w:hideMark/>
          </w:tcPr>
          <w:p w:rsidR="00A5770B" w:rsidRPr="00BB730C" w:rsidRDefault="00A5770B" w:rsidP="00A57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vAlign w:val="center"/>
            <w:hideMark/>
          </w:tcPr>
          <w:p w:rsidR="00A5770B" w:rsidRPr="00BB730C" w:rsidRDefault="00A5770B" w:rsidP="00A57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50" w:type="dxa"/>
            <w:shd w:val="clear" w:color="auto" w:fill="auto"/>
            <w:hideMark/>
          </w:tcPr>
          <w:p w:rsidR="008777B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66" w:type="dxa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66" w:type="dxa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26" w:type="dxa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26" w:type="dxa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41" w:type="dxa"/>
            <w:vMerge/>
            <w:vAlign w:val="center"/>
            <w:hideMark/>
          </w:tcPr>
          <w:p w:rsidR="00A5770B" w:rsidRPr="00BB730C" w:rsidRDefault="00A5770B" w:rsidP="00A57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A5770B" w:rsidRPr="00BB730C" w:rsidRDefault="00A5770B" w:rsidP="00A57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vMerge/>
            <w:vAlign w:val="center"/>
            <w:hideMark/>
          </w:tcPr>
          <w:p w:rsidR="00A5770B" w:rsidRPr="00BB730C" w:rsidRDefault="00A5770B" w:rsidP="00A57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4AB4" w:rsidRPr="00F64AB4" w:rsidRDefault="00F64AB4">
      <w:pPr>
        <w:rPr>
          <w:sz w:val="2"/>
          <w:szCs w:val="2"/>
        </w:rPr>
      </w:pPr>
    </w:p>
    <w:tbl>
      <w:tblPr>
        <w:tblW w:w="14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50"/>
        <w:gridCol w:w="1113"/>
        <w:gridCol w:w="938"/>
        <w:gridCol w:w="950"/>
        <w:gridCol w:w="866"/>
        <w:gridCol w:w="866"/>
        <w:gridCol w:w="726"/>
        <w:gridCol w:w="726"/>
        <w:gridCol w:w="1541"/>
        <w:gridCol w:w="1847"/>
        <w:gridCol w:w="1782"/>
      </w:tblGrid>
      <w:tr w:rsidR="00593EE7" w:rsidRPr="00BB730C" w:rsidTr="00F64AB4">
        <w:trPr>
          <w:trHeight w:val="20"/>
          <w:tblHeader/>
          <w:jc w:val="center"/>
        </w:trPr>
        <w:tc>
          <w:tcPr>
            <w:tcW w:w="546" w:type="dxa"/>
            <w:shd w:val="clear" w:color="auto" w:fill="auto"/>
            <w:hideMark/>
          </w:tcPr>
          <w:p w:rsidR="00A5770B" w:rsidRPr="00F64AB4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0" w:type="dxa"/>
            <w:shd w:val="clear" w:color="auto" w:fill="auto"/>
            <w:hideMark/>
          </w:tcPr>
          <w:p w:rsidR="00A5770B" w:rsidRPr="00F64AB4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3" w:type="dxa"/>
            <w:shd w:val="clear" w:color="auto" w:fill="auto"/>
            <w:hideMark/>
          </w:tcPr>
          <w:p w:rsidR="00A5770B" w:rsidRPr="00F64AB4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8" w:type="dxa"/>
            <w:shd w:val="clear" w:color="auto" w:fill="auto"/>
            <w:hideMark/>
          </w:tcPr>
          <w:p w:rsidR="00A5770B" w:rsidRPr="00F64AB4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0" w:type="dxa"/>
            <w:shd w:val="clear" w:color="auto" w:fill="auto"/>
            <w:hideMark/>
          </w:tcPr>
          <w:p w:rsidR="00A5770B" w:rsidRPr="00F64AB4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shd w:val="clear" w:color="auto" w:fill="auto"/>
            <w:hideMark/>
          </w:tcPr>
          <w:p w:rsidR="00A5770B" w:rsidRPr="00F64AB4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shd w:val="clear" w:color="auto" w:fill="auto"/>
            <w:hideMark/>
          </w:tcPr>
          <w:p w:rsidR="00A5770B" w:rsidRPr="00F64AB4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6" w:type="dxa"/>
            <w:shd w:val="clear" w:color="auto" w:fill="auto"/>
            <w:hideMark/>
          </w:tcPr>
          <w:p w:rsidR="00A5770B" w:rsidRPr="00F64AB4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6" w:type="dxa"/>
            <w:shd w:val="clear" w:color="auto" w:fill="auto"/>
            <w:hideMark/>
          </w:tcPr>
          <w:p w:rsidR="00A5770B" w:rsidRPr="00F64AB4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1" w:type="dxa"/>
            <w:shd w:val="clear" w:color="auto" w:fill="auto"/>
            <w:hideMark/>
          </w:tcPr>
          <w:p w:rsidR="00A5770B" w:rsidRPr="00F64AB4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7" w:type="dxa"/>
            <w:shd w:val="clear" w:color="auto" w:fill="auto"/>
            <w:hideMark/>
          </w:tcPr>
          <w:p w:rsidR="00A5770B" w:rsidRPr="00F64AB4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2" w:type="dxa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A5770B" w:rsidRPr="00BB730C" w:rsidTr="00F64AB4">
        <w:trPr>
          <w:trHeight w:val="20"/>
          <w:jc w:val="center"/>
        </w:trPr>
        <w:tc>
          <w:tcPr>
            <w:tcW w:w="14551" w:type="dxa"/>
            <w:gridSpan w:val="12"/>
            <w:shd w:val="clear" w:color="auto" w:fill="auto"/>
            <w:hideMark/>
          </w:tcPr>
          <w:p w:rsidR="00A5770B" w:rsidRPr="00BB730C" w:rsidRDefault="00A5770B" w:rsidP="00A57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подпрограммы 1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Признание прав и регулирование отношений по муниципальной собственности ЗАТО Северск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593EE7" w:rsidRPr="00BB730C" w:rsidTr="00F64AB4">
        <w:trPr>
          <w:trHeight w:val="20"/>
          <w:jc w:val="center"/>
        </w:trPr>
        <w:tc>
          <w:tcPr>
            <w:tcW w:w="546" w:type="dxa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50" w:type="dxa"/>
            <w:shd w:val="clear" w:color="auto" w:fill="auto"/>
            <w:hideMark/>
          </w:tcPr>
          <w:p w:rsidR="008777BB" w:rsidRPr="00BB730C" w:rsidRDefault="00A5770B" w:rsidP="00A57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объектов недвижимого имущества, переданных в концессию </w:t>
            </w:r>
          </w:p>
          <w:p w:rsidR="00A5770B" w:rsidRPr="00BB730C" w:rsidRDefault="00A5770B" w:rsidP="00A57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оперативное управление за год</w:t>
            </w:r>
          </w:p>
        </w:tc>
        <w:tc>
          <w:tcPr>
            <w:tcW w:w="1113" w:type="dxa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38" w:type="dxa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50" w:type="dxa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6" w:type="dxa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6" w:type="dxa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6" w:type="dxa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6" w:type="dxa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shd w:val="clear" w:color="auto" w:fill="auto"/>
            <w:hideMark/>
          </w:tcPr>
          <w:p w:rsidR="00A5770B" w:rsidRPr="00BB730C" w:rsidRDefault="00A5770B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847" w:type="dxa"/>
            <w:shd w:val="clear" w:color="auto" w:fill="auto"/>
            <w:hideMark/>
          </w:tcPr>
          <w:p w:rsidR="00A5770B" w:rsidRPr="00BB730C" w:rsidRDefault="00A5770B" w:rsidP="00A57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 Управления имущественных отношений Администрации ЗАТО Северск</w:t>
            </w:r>
          </w:p>
        </w:tc>
        <w:tc>
          <w:tcPr>
            <w:tcW w:w="1782" w:type="dxa"/>
            <w:shd w:val="clear" w:color="auto" w:fill="auto"/>
            <w:hideMark/>
          </w:tcPr>
          <w:p w:rsidR="00A5770B" w:rsidRPr="00BB730C" w:rsidRDefault="00A5770B" w:rsidP="00A57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 Администрации ЗАТО Северск</w:t>
            </w:r>
          </w:p>
        </w:tc>
      </w:tr>
      <w:tr w:rsidR="00593EE7" w:rsidRPr="00BB730C" w:rsidTr="00F64AB4">
        <w:trPr>
          <w:trHeight w:val="20"/>
          <w:jc w:val="center"/>
        </w:trPr>
        <w:tc>
          <w:tcPr>
            <w:tcW w:w="546" w:type="dxa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50" w:type="dxa"/>
            <w:shd w:val="clear" w:color="auto" w:fill="auto"/>
            <w:hideMark/>
          </w:tcPr>
          <w:p w:rsidR="00A5770B" w:rsidRPr="00BB730C" w:rsidRDefault="00A5770B" w:rsidP="00A57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земельных участков, являющихся объектами налогообложения земельным налогом (находящиеся в собственности, владении или пользовании юридических и физических лиц)</w:t>
            </w:r>
          </w:p>
        </w:tc>
        <w:tc>
          <w:tcPr>
            <w:tcW w:w="1113" w:type="dxa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38" w:type="dxa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6528,59</w:t>
            </w:r>
          </w:p>
        </w:tc>
        <w:tc>
          <w:tcPr>
            <w:tcW w:w="950" w:type="dxa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6535,09</w:t>
            </w:r>
          </w:p>
        </w:tc>
        <w:tc>
          <w:tcPr>
            <w:tcW w:w="866" w:type="dxa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6542,79</w:t>
            </w:r>
          </w:p>
        </w:tc>
        <w:tc>
          <w:tcPr>
            <w:tcW w:w="866" w:type="dxa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6551,59</w:t>
            </w:r>
          </w:p>
        </w:tc>
        <w:tc>
          <w:tcPr>
            <w:tcW w:w="726" w:type="dxa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6" w:type="dxa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shd w:val="clear" w:color="auto" w:fill="auto"/>
            <w:hideMark/>
          </w:tcPr>
          <w:p w:rsidR="00A5770B" w:rsidRPr="00BB730C" w:rsidRDefault="00A5770B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847" w:type="dxa"/>
            <w:shd w:val="clear" w:color="auto" w:fill="auto"/>
            <w:hideMark/>
          </w:tcPr>
          <w:p w:rsidR="00A5770B" w:rsidRPr="00BB730C" w:rsidRDefault="00A5770B" w:rsidP="00A57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Отчетность базы данных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SAUMI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2" w:type="dxa"/>
            <w:shd w:val="clear" w:color="auto" w:fill="auto"/>
            <w:hideMark/>
          </w:tcPr>
          <w:p w:rsidR="00A5770B" w:rsidRPr="00BB730C" w:rsidRDefault="00A5770B" w:rsidP="00A57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 Администрации ЗАТО Северск</w:t>
            </w:r>
          </w:p>
        </w:tc>
      </w:tr>
      <w:tr w:rsidR="00A5770B" w:rsidRPr="00BB730C" w:rsidTr="00F64AB4">
        <w:trPr>
          <w:trHeight w:val="20"/>
          <w:jc w:val="center"/>
        </w:trPr>
        <w:tc>
          <w:tcPr>
            <w:tcW w:w="14551" w:type="dxa"/>
            <w:gridSpan w:val="12"/>
            <w:shd w:val="clear" w:color="auto" w:fill="auto"/>
            <w:hideMark/>
          </w:tcPr>
          <w:p w:rsidR="00A5770B" w:rsidRPr="00BB730C" w:rsidRDefault="00A5770B" w:rsidP="008777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задачи 1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учета объектов недвижимого и движимого имущества ЗАТО Северск, в том числе признанных бесхозяйными, в Реестре муниципального имущества ЗАТО Северск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1</w:t>
            </w:r>
          </w:p>
        </w:tc>
      </w:tr>
      <w:tr w:rsidR="00593EE7" w:rsidRPr="00BB730C" w:rsidTr="00F64AB4">
        <w:trPr>
          <w:trHeight w:val="20"/>
          <w:jc w:val="center"/>
        </w:trPr>
        <w:tc>
          <w:tcPr>
            <w:tcW w:w="546" w:type="dxa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50" w:type="dxa"/>
            <w:shd w:val="clear" w:color="auto" w:fill="auto"/>
            <w:hideMark/>
          </w:tcPr>
          <w:p w:rsidR="00A5770B" w:rsidRPr="00BB730C" w:rsidRDefault="00A5770B" w:rsidP="00A57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объектов недвижимого имущества, прошедших техническую инвентаризацию, поставленных на государственный кадастровый учет, прошедших 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государственную регистрацию права собственности</w:t>
            </w:r>
          </w:p>
        </w:tc>
        <w:tc>
          <w:tcPr>
            <w:tcW w:w="1113" w:type="dxa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</w:t>
            </w:r>
            <w:proofErr w:type="spellEnd"/>
          </w:p>
        </w:tc>
        <w:tc>
          <w:tcPr>
            <w:tcW w:w="938" w:type="dxa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950" w:type="dxa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66" w:type="dxa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66" w:type="dxa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6" w:type="dxa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6" w:type="dxa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shd w:val="clear" w:color="auto" w:fill="auto"/>
            <w:hideMark/>
          </w:tcPr>
          <w:p w:rsidR="00A5770B" w:rsidRPr="00BB730C" w:rsidRDefault="00A5770B" w:rsidP="00A57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47" w:type="dxa"/>
            <w:shd w:val="clear" w:color="auto" w:fill="auto"/>
            <w:hideMark/>
          </w:tcPr>
          <w:p w:rsidR="00A5770B" w:rsidRPr="00BB730C" w:rsidRDefault="00A5770B" w:rsidP="00A57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о государственной регистрации из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Росреестра</w:t>
            </w:r>
            <w:proofErr w:type="spellEnd"/>
          </w:p>
        </w:tc>
        <w:tc>
          <w:tcPr>
            <w:tcW w:w="1782" w:type="dxa"/>
            <w:shd w:val="clear" w:color="auto" w:fill="auto"/>
            <w:hideMark/>
          </w:tcPr>
          <w:p w:rsidR="00A5770B" w:rsidRPr="00BB730C" w:rsidRDefault="00A5770B" w:rsidP="00A57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 Администрации ЗАТО Северск</w:t>
            </w:r>
          </w:p>
        </w:tc>
      </w:tr>
      <w:tr w:rsidR="00593EE7" w:rsidRPr="00BB730C" w:rsidTr="00F64AB4">
        <w:trPr>
          <w:trHeight w:val="20"/>
          <w:jc w:val="center"/>
        </w:trPr>
        <w:tc>
          <w:tcPr>
            <w:tcW w:w="546" w:type="dxa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2650" w:type="dxa"/>
            <w:shd w:val="clear" w:color="auto" w:fill="auto"/>
            <w:hideMark/>
          </w:tcPr>
          <w:p w:rsidR="008777BB" w:rsidRPr="00BB730C" w:rsidRDefault="00A5770B" w:rsidP="00A57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объектов, </w:t>
            </w:r>
          </w:p>
          <w:p w:rsidR="00A5770B" w:rsidRPr="00BB730C" w:rsidRDefault="00A5770B" w:rsidP="00A57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которым проведена оценка рыночной стоимости</w:t>
            </w:r>
          </w:p>
        </w:tc>
        <w:tc>
          <w:tcPr>
            <w:tcW w:w="1113" w:type="dxa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38" w:type="dxa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50" w:type="dxa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66" w:type="dxa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66" w:type="dxa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6" w:type="dxa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6" w:type="dxa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shd w:val="clear" w:color="auto" w:fill="auto"/>
            <w:hideMark/>
          </w:tcPr>
          <w:p w:rsidR="00A5770B" w:rsidRPr="00BB730C" w:rsidRDefault="00A5770B" w:rsidP="00A57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47" w:type="dxa"/>
            <w:shd w:val="clear" w:color="auto" w:fill="auto"/>
            <w:hideMark/>
          </w:tcPr>
          <w:p w:rsidR="00A5770B" w:rsidRPr="00BB730C" w:rsidRDefault="00A5770B" w:rsidP="00A57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выполненных работ по контракту</w:t>
            </w:r>
          </w:p>
        </w:tc>
        <w:tc>
          <w:tcPr>
            <w:tcW w:w="1782" w:type="dxa"/>
            <w:shd w:val="clear" w:color="auto" w:fill="auto"/>
            <w:hideMark/>
          </w:tcPr>
          <w:p w:rsidR="00A5770B" w:rsidRPr="00BB730C" w:rsidRDefault="00A5770B" w:rsidP="00A57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 Администрации ЗАТО Северск</w:t>
            </w:r>
          </w:p>
        </w:tc>
      </w:tr>
      <w:tr w:rsidR="00A5770B" w:rsidRPr="00BB730C" w:rsidTr="00F64AB4">
        <w:trPr>
          <w:trHeight w:val="20"/>
          <w:jc w:val="center"/>
        </w:trPr>
        <w:tc>
          <w:tcPr>
            <w:tcW w:w="14551" w:type="dxa"/>
            <w:gridSpan w:val="12"/>
            <w:shd w:val="clear" w:color="auto" w:fill="auto"/>
            <w:hideMark/>
          </w:tcPr>
          <w:p w:rsidR="00A5770B" w:rsidRPr="00BB730C" w:rsidRDefault="00A5770B" w:rsidP="008777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задачи 2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добавленную стоимость (НДС) в федеральный бюджет при продаже согласно прогнозному плану (программе) приватизации муниципального имущества ЗАТО Северск физическому лицу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1</w:t>
            </w:r>
          </w:p>
        </w:tc>
      </w:tr>
      <w:tr w:rsidR="00593EE7" w:rsidRPr="00BB730C" w:rsidTr="00F64AB4">
        <w:trPr>
          <w:trHeight w:val="20"/>
          <w:jc w:val="center"/>
        </w:trPr>
        <w:tc>
          <w:tcPr>
            <w:tcW w:w="546" w:type="dxa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650" w:type="dxa"/>
            <w:shd w:val="clear" w:color="auto" w:fill="auto"/>
            <w:hideMark/>
          </w:tcPr>
          <w:p w:rsidR="008777BB" w:rsidRPr="00BB730C" w:rsidRDefault="00A5770B" w:rsidP="00A57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объектов недвижимого и движимого имущества, проданных физическим лицам, </w:t>
            </w:r>
          </w:p>
          <w:p w:rsidR="008777BB" w:rsidRPr="00BB730C" w:rsidRDefault="00A5770B" w:rsidP="00A57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зарегистрированным </w:t>
            </w:r>
          </w:p>
          <w:p w:rsidR="00A5770B" w:rsidRPr="00BB730C" w:rsidRDefault="00A5770B" w:rsidP="00A57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индивидуальных предпринимателей</w:t>
            </w:r>
          </w:p>
        </w:tc>
        <w:tc>
          <w:tcPr>
            <w:tcW w:w="1113" w:type="dxa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38" w:type="dxa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0" w:type="dxa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6" w:type="dxa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6" w:type="dxa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shd w:val="clear" w:color="auto" w:fill="auto"/>
            <w:hideMark/>
          </w:tcPr>
          <w:p w:rsidR="00A5770B" w:rsidRPr="00BB730C" w:rsidRDefault="00A5770B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847" w:type="dxa"/>
            <w:shd w:val="clear" w:color="auto" w:fill="auto"/>
            <w:hideMark/>
          </w:tcPr>
          <w:p w:rsidR="008777BB" w:rsidRPr="00BB730C" w:rsidRDefault="00A5770B" w:rsidP="00A57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о государственной регистрации перехода права собственности </w:t>
            </w:r>
          </w:p>
          <w:p w:rsidR="00A5770B" w:rsidRPr="00BB730C" w:rsidRDefault="00A5770B" w:rsidP="00A57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Росреестра</w:t>
            </w:r>
            <w:proofErr w:type="spellEnd"/>
          </w:p>
        </w:tc>
        <w:tc>
          <w:tcPr>
            <w:tcW w:w="1782" w:type="dxa"/>
            <w:shd w:val="clear" w:color="auto" w:fill="auto"/>
            <w:hideMark/>
          </w:tcPr>
          <w:p w:rsidR="00A5770B" w:rsidRPr="00BB730C" w:rsidRDefault="00A5770B" w:rsidP="00A57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 Администрации ЗАТО Северск</w:t>
            </w:r>
          </w:p>
        </w:tc>
      </w:tr>
      <w:tr w:rsidR="00593EE7" w:rsidRPr="00BB730C" w:rsidTr="00F64AB4">
        <w:trPr>
          <w:trHeight w:val="20"/>
          <w:jc w:val="center"/>
        </w:trPr>
        <w:tc>
          <w:tcPr>
            <w:tcW w:w="546" w:type="dxa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650" w:type="dxa"/>
            <w:shd w:val="clear" w:color="auto" w:fill="auto"/>
            <w:hideMark/>
          </w:tcPr>
          <w:p w:rsidR="008777BB" w:rsidRPr="00BB730C" w:rsidRDefault="00A5770B" w:rsidP="00A57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приватизации муниципального имущества ЗАТО Северск по сделкам купли-продажи с физическими лицами, </w:t>
            </w:r>
          </w:p>
          <w:p w:rsidR="00A5770B" w:rsidRPr="00BB730C" w:rsidRDefault="00A5770B" w:rsidP="00A57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являющимися индивидуальными предпринимателями</w:t>
            </w:r>
          </w:p>
        </w:tc>
        <w:tc>
          <w:tcPr>
            <w:tcW w:w="1113" w:type="dxa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38" w:type="dxa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777BB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  <w:r w:rsidR="008777BB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50" w:type="dxa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777BB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</w:t>
            </w:r>
            <w:r w:rsidR="008777BB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66" w:type="dxa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6" w:type="dxa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6" w:type="dxa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shd w:val="clear" w:color="auto" w:fill="auto"/>
            <w:hideMark/>
          </w:tcPr>
          <w:p w:rsidR="00A5770B" w:rsidRPr="00BB730C" w:rsidRDefault="00A5770B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847" w:type="dxa"/>
            <w:shd w:val="clear" w:color="auto" w:fill="auto"/>
            <w:hideMark/>
          </w:tcPr>
          <w:p w:rsidR="00A5770B" w:rsidRPr="00BB730C" w:rsidRDefault="00A5770B" w:rsidP="00A57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Бухгалтерская отчетность</w:t>
            </w:r>
          </w:p>
        </w:tc>
        <w:tc>
          <w:tcPr>
            <w:tcW w:w="1782" w:type="dxa"/>
            <w:shd w:val="clear" w:color="auto" w:fill="auto"/>
            <w:hideMark/>
          </w:tcPr>
          <w:p w:rsidR="00A5770B" w:rsidRPr="00BB730C" w:rsidRDefault="00A5770B" w:rsidP="00A57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 Администрации ЗАТО Северск</w:t>
            </w:r>
          </w:p>
        </w:tc>
      </w:tr>
      <w:tr w:rsidR="00A5770B" w:rsidRPr="00BB730C" w:rsidTr="00F64AB4">
        <w:trPr>
          <w:trHeight w:val="20"/>
          <w:jc w:val="center"/>
        </w:trPr>
        <w:tc>
          <w:tcPr>
            <w:tcW w:w="14551" w:type="dxa"/>
            <w:gridSpan w:val="12"/>
            <w:shd w:val="clear" w:color="auto" w:fill="auto"/>
            <w:hideMark/>
          </w:tcPr>
          <w:p w:rsidR="00A5770B" w:rsidRPr="00BB730C" w:rsidRDefault="00A5770B" w:rsidP="00A57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задачи 3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 управление земельными ресурсами на территории ЗАТО Северск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1</w:t>
            </w:r>
          </w:p>
        </w:tc>
      </w:tr>
      <w:tr w:rsidR="00593EE7" w:rsidRPr="00BB730C" w:rsidTr="00F64AB4">
        <w:trPr>
          <w:trHeight w:val="20"/>
          <w:jc w:val="center"/>
        </w:trPr>
        <w:tc>
          <w:tcPr>
            <w:tcW w:w="546" w:type="dxa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650" w:type="dxa"/>
            <w:shd w:val="clear" w:color="auto" w:fill="auto"/>
            <w:hideMark/>
          </w:tcPr>
          <w:p w:rsidR="008777BB" w:rsidRPr="00BB730C" w:rsidRDefault="00A5770B" w:rsidP="00A57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земельных участков, вовлеченных </w:t>
            </w:r>
          </w:p>
          <w:p w:rsidR="008777BB" w:rsidRPr="00BB730C" w:rsidRDefault="00A5770B" w:rsidP="00A57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экономический </w:t>
            </w:r>
          </w:p>
          <w:p w:rsidR="00A5770B" w:rsidRPr="00BB730C" w:rsidRDefault="00A5770B" w:rsidP="00A57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гражданский оборот</w:t>
            </w:r>
          </w:p>
        </w:tc>
        <w:tc>
          <w:tcPr>
            <w:tcW w:w="1113" w:type="dxa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38" w:type="dxa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7101,91</w:t>
            </w:r>
          </w:p>
        </w:tc>
        <w:tc>
          <w:tcPr>
            <w:tcW w:w="950" w:type="dxa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7117,49</w:t>
            </w:r>
          </w:p>
        </w:tc>
        <w:tc>
          <w:tcPr>
            <w:tcW w:w="866" w:type="dxa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7120</w:t>
            </w:r>
          </w:p>
        </w:tc>
        <w:tc>
          <w:tcPr>
            <w:tcW w:w="866" w:type="dxa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7121</w:t>
            </w:r>
          </w:p>
        </w:tc>
        <w:tc>
          <w:tcPr>
            <w:tcW w:w="726" w:type="dxa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6" w:type="dxa"/>
            <w:shd w:val="clear" w:color="auto" w:fill="auto"/>
            <w:hideMark/>
          </w:tcPr>
          <w:p w:rsidR="00A5770B" w:rsidRPr="00BB730C" w:rsidRDefault="00A5770B" w:rsidP="00A5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shd w:val="clear" w:color="auto" w:fill="auto"/>
            <w:hideMark/>
          </w:tcPr>
          <w:p w:rsidR="00A5770B" w:rsidRPr="00BB730C" w:rsidRDefault="00A5770B" w:rsidP="00A57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47" w:type="dxa"/>
            <w:shd w:val="clear" w:color="auto" w:fill="auto"/>
            <w:hideMark/>
          </w:tcPr>
          <w:p w:rsidR="00A5770B" w:rsidRPr="00BB730C" w:rsidRDefault="00A5770B" w:rsidP="00A57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Отчетность базы данных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SAUMI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2" w:type="dxa"/>
            <w:shd w:val="clear" w:color="auto" w:fill="auto"/>
            <w:hideMark/>
          </w:tcPr>
          <w:p w:rsidR="00A5770B" w:rsidRPr="00BB730C" w:rsidRDefault="00A5770B" w:rsidP="00A577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 Администрации ЗАТО Северск</w:t>
            </w:r>
          </w:p>
        </w:tc>
      </w:tr>
    </w:tbl>
    <w:p w:rsidR="00A5770B" w:rsidRPr="00BB730C" w:rsidRDefault="00A5770B" w:rsidP="00593EE7">
      <w:pPr>
        <w:rPr>
          <w:rFonts w:ascii="Times New Roman" w:hAnsi="Times New Roman" w:cs="Times New Roman"/>
          <w:sz w:val="24"/>
          <w:szCs w:val="24"/>
        </w:rPr>
      </w:pPr>
    </w:p>
    <w:p w:rsidR="00860207" w:rsidRPr="00BB730C" w:rsidRDefault="00860207" w:rsidP="008602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0207" w:rsidRPr="00BB730C" w:rsidRDefault="00860207" w:rsidP="008602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0207" w:rsidRPr="00BB730C" w:rsidRDefault="00860207" w:rsidP="008602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0207" w:rsidRPr="00BB730C" w:rsidRDefault="00860207" w:rsidP="008602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0207" w:rsidRPr="00BB730C" w:rsidRDefault="00860207" w:rsidP="008602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0207" w:rsidRPr="00BB730C" w:rsidRDefault="00860207" w:rsidP="008602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0207" w:rsidRPr="00BB730C" w:rsidRDefault="00860207" w:rsidP="00860207">
      <w:pPr>
        <w:jc w:val="center"/>
        <w:rPr>
          <w:rFonts w:ascii="Times New Roman" w:hAnsi="Times New Roman" w:cs="Times New Roman"/>
          <w:sz w:val="24"/>
          <w:szCs w:val="24"/>
        </w:rPr>
        <w:sectPr w:rsidR="00860207" w:rsidRPr="00BB730C" w:rsidSect="00A5770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860207" w:rsidRPr="00BB730C" w:rsidRDefault="00860207" w:rsidP="00860207">
      <w:pPr>
        <w:jc w:val="center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lastRenderedPageBreak/>
        <w:t>III. СИСТЕМА МЕРОПРИЯТИЙ ПОДПРОГРАММЫ 1 И ЕЕ РЕСУРСНОЕ ОБЕСПЕЧЕНИЕ</w:t>
      </w:r>
    </w:p>
    <w:p w:rsidR="00860207" w:rsidRPr="00BB730C" w:rsidRDefault="00860207" w:rsidP="00860207">
      <w:pPr>
        <w:rPr>
          <w:rFonts w:ascii="Times New Roman" w:hAnsi="Times New Roman" w:cs="Times New Roman"/>
          <w:sz w:val="24"/>
          <w:szCs w:val="24"/>
        </w:rPr>
      </w:pPr>
    </w:p>
    <w:p w:rsidR="00860207" w:rsidRPr="00BB730C" w:rsidRDefault="00860207" w:rsidP="008602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В рамках подпрограммы 1 планируется реализация трех ведомственных целевых программ:</w:t>
      </w:r>
    </w:p>
    <w:p w:rsidR="00860207" w:rsidRPr="00BB730C" w:rsidRDefault="00860207" w:rsidP="008602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1) Организация учета объектов недвижимого и движимого имущества ЗАТО Северск, в том числе признанных бесхозяйными, в Реестре муниципального имущества ЗАТО Северск;</w:t>
      </w:r>
    </w:p>
    <w:p w:rsidR="00860207" w:rsidRPr="00BB730C" w:rsidRDefault="00860207" w:rsidP="008602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2) Уплата налога на добавленную стоимость (НДС) в федеральный бюджет при продаже согласно прогнозному плану (программе) приватизации муниципального имущества ЗАТО Северск физическому лицу;</w:t>
      </w:r>
    </w:p>
    <w:p w:rsidR="00860207" w:rsidRPr="00BB730C" w:rsidRDefault="00860207" w:rsidP="008602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3) Эффективное управление земельными ресурсами на территории ЗАТО Северск.</w:t>
      </w:r>
    </w:p>
    <w:p w:rsidR="00860207" w:rsidRPr="00BB730C" w:rsidRDefault="00860207" w:rsidP="008602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730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BB730C">
        <w:rPr>
          <w:rFonts w:ascii="Times New Roman" w:hAnsi="Times New Roman" w:cs="Times New Roman"/>
          <w:sz w:val="24"/>
          <w:szCs w:val="24"/>
        </w:rPr>
        <w:t xml:space="preserve"> подпрограммы 1 из федерального бюджета, областного бюджета </w:t>
      </w:r>
      <w:r w:rsidRPr="00BB730C">
        <w:rPr>
          <w:rFonts w:ascii="Times New Roman" w:hAnsi="Times New Roman" w:cs="Times New Roman"/>
          <w:sz w:val="24"/>
          <w:szCs w:val="24"/>
        </w:rPr>
        <w:br/>
        <w:t>и внебюджетных источников не предусматривается.</w:t>
      </w:r>
    </w:p>
    <w:p w:rsidR="00593EE7" w:rsidRPr="00BB730C" w:rsidRDefault="00860207" w:rsidP="008602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Перечень ведомственных целевых программ и ресурсное обеспечение подпрограммы 1 представлены в таблице 2.</w:t>
      </w:r>
    </w:p>
    <w:p w:rsidR="00860207" w:rsidRPr="00BB730C" w:rsidRDefault="00860207" w:rsidP="008602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207" w:rsidRPr="00BB730C" w:rsidRDefault="00860207" w:rsidP="008602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207" w:rsidRPr="00BB730C" w:rsidRDefault="00860207" w:rsidP="008602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207" w:rsidRPr="00BB730C" w:rsidRDefault="00860207" w:rsidP="008602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207" w:rsidRPr="00BB730C" w:rsidRDefault="00860207" w:rsidP="008602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207" w:rsidRPr="00BB730C" w:rsidRDefault="00860207" w:rsidP="008602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207" w:rsidRPr="00BB730C" w:rsidRDefault="00860207" w:rsidP="008602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207" w:rsidRPr="00BB730C" w:rsidRDefault="00860207" w:rsidP="008602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207" w:rsidRPr="00BB730C" w:rsidRDefault="00860207" w:rsidP="008602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207" w:rsidRPr="00BB730C" w:rsidRDefault="00860207" w:rsidP="008602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207" w:rsidRPr="00BB730C" w:rsidRDefault="00860207" w:rsidP="008602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207" w:rsidRPr="00BB730C" w:rsidRDefault="00860207" w:rsidP="008602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207" w:rsidRPr="00BB730C" w:rsidRDefault="00860207" w:rsidP="008602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207" w:rsidRPr="00BB730C" w:rsidRDefault="00860207" w:rsidP="008602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207" w:rsidRPr="00BB730C" w:rsidRDefault="00860207" w:rsidP="008602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207" w:rsidRPr="00BB730C" w:rsidRDefault="00860207" w:rsidP="008602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207" w:rsidRPr="00BB730C" w:rsidRDefault="00860207" w:rsidP="008602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207" w:rsidRPr="00BB730C" w:rsidRDefault="00860207" w:rsidP="008602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207" w:rsidRPr="00BB730C" w:rsidRDefault="00860207" w:rsidP="008602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207" w:rsidRPr="00BB730C" w:rsidRDefault="00860207" w:rsidP="008602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207" w:rsidRPr="00BB730C" w:rsidRDefault="00860207" w:rsidP="008602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207" w:rsidRPr="00BB730C" w:rsidRDefault="00860207" w:rsidP="008602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207" w:rsidRPr="00BB730C" w:rsidRDefault="00860207" w:rsidP="008602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207" w:rsidRPr="00BB730C" w:rsidRDefault="00860207" w:rsidP="008602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207" w:rsidRPr="00BB730C" w:rsidRDefault="00860207" w:rsidP="008602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207" w:rsidRPr="00BB730C" w:rsidRDefault="00860207" w:rsidP="008602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207" w:rsidRPr="00BB730C" w:rsidRDefault="00860207" w:rsidP="008602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207" w:rsidRPr="00BB730C" w:rsidRDefault="00860207" w:rsidP="008602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207" w:rsidRPr="00BB730C" w:rsidRDefault="00860207" w:rsidP="008602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207" w:rsidRPr="00BB730C" w:rsidRDefault="00860207" w:rsidP="008602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207" w:rsidRPr="00BB730C" w:rsidRDefault="00860207" w:rsidP="008602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207" w:rsidRPr="00BB730C" w:rsidRDefault="00860207" w:rsidP="008602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207" w:rsidRPr="00BB730C" w:rsidRDefault="00860207" w:rsidP="008602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207" w:rsidRPr="00BB730C" w:rsidRDefault="00860207" w:rsidP="008602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207" w:rsidRPr="00BB730C" w:rsidRDefault="00860207" w:rsidP="008602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207" w:rsidRPr="00BB730C" w:rsidRDefault="00860207" w:rsidP="008602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207" w:rsidRPr="00BB730C" w:rsidRDefault="00860207" w:rsidP="008602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207" w:rsidRPr="00BB730C" w:rsidRDefault="00860207" w:rsidP="00860207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60207" w:rsidRPr="00BB730C" w:rsidSect="0086020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60207" w:rsidRPr="00BB730C" w:rsidRDefault="00860207" w:rsidP="0086020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ПЕРЕЧЕНЬ </w:t>
      </w:r>
    </w:p>
    <w:p w:rsidR="00860207" w:rsidRPr="00BB730C" w:rsidRDefault="00860207" w:rsidP="0086020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ведомственных целевых программ, основных мероприятий и ресурсное обеспечение подпрограммы 1 </w:t>
      </w:r>
      <w:r w:rsidR="002D71BD"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прав и регулирование отношений по муниципальной собственности ЗАТО Северск</w:t>
      </w:r>
      <w:r w:rsidR="002D71BD"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</w:t>
      </w:r>
      <w:r w:rsidR="002D71BD"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управление муниципальным имуществом ЗАТО Северск</w:t>
      </w:r>
      <w:r w:rsidR="002D71BD"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60207" w:rsidRPr="00BB730C" w:rsidRDefault="00860207" w:rsidP="0086020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207" w:rsidRPr="00BB730C" w:rsidRDefault="00860207" w:rsidP="0086020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860207" w:rsidRPr="00BB730C" w:rsidRDefault="00860207" w:rsidP="002762FA">
      <w:pPr>
        <w:tabs>
          <w:tab w:val="left" w:pos="713"/>
          <w:tab w:val="left" w:pos="4549"/>
          <w:tab w:val="left" w:pos="5646"/>
          <w:tab w:val="left" w:pos="7145"/>
          <w:tab w:val="left" w:pos="8563"/>
          <w:tab w:val="left" w:pos="9982"/>
          <w:tab w:val="left" w:pos="11399"/>
          <w:tab w:val="left" w:pos="12819"/>
          <w:tab w:val="left" w:pos="15805"/>
          <w:tab w:val="left" w:pos="19429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8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775"/>
        <w:gridCol w:w="850"/>
        <w:gridCol w:w="1168"/>
        <w:gridCol w:w="802"/>
        <w:gridCol w:w="850"/>
        <w:gridCol w:w="1134"/>
        <w:gridCol w:w="956"/>
        <w:gridCol w:w="1572"/>
        <w:gridCol w:w="2964"/>
        <w:gridCol w:w="992"/>
      </w:tblGrid>
      <w:tr w:rsidR="00860207" w:rsidRPr="00BB730C" w:rsidTr="00860207">
        <w:trPr>
          <w:trHeight w:val="20"/>
          <w:jc w:val="center"/>
        </w:trPr>
        <w:tc>
          <w:tcPr>
            <w:tcW w:w="620" w:type="dxa"/>
            <w:vMerge w:val="restart"/>
            <w:shd w:val="clear" w:color="auto" w:fill="auto"/>
            <w:hideMark/>
          </w:tcPr>
          <w:p w:rsidR="00860207" w:rsidRPr="00BB730C" w:rsidRDefault="00860207" w:rsidP="0086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75" w:type="dxa"/>
            <w:vMerge w:val="restart"/>
            <w:shd w:val="clear" w:color="auto" w:fill="auto"/>
            <w:hideMark/>
          </w:tcPr>
          <w:p w:rsidR="00860207" w:rsidRPr="00BB730C" w:rsidRDefault="00860207" w:rsidP="0086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60207" w:rsidRPr="00BB730C" w:rsidRDefault="00860207" w:rsidP="002762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</w:t>
            </w:r>
            <w:r w:rsidR="002762FA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зации, год</w:t>
            </w:r>
          </w:p>
        </w:tc>
        <w:tc>
          <w:tcPr>
            <w:tcW w:w="1168" w:type="dxa"/>
            <w:vMerge w:val="restart"/>
            <w:shd w:val="clear" w:color="auto" w:fill="auto"/>
            <w:hideMark/>
          </w:tcPr>
          <w:p w:rsidR="00860207" w:rsidRPr="00BB730C" w:rsidRDefault="00860207" w:rsidP="002762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</w:t>
            </w:r>
            <w:r w:rsidR="002762FA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рования, тыс. руб.</w:t>
            </w:r>
          </w:p>
        </w:tc>
        <w:tc>
          <w:tcPr>
            <w:tcW w:w="3742" w:type="dxa"/>
            <w:gridSpan w:val="4"/>
            <w:shd w:val="clear" w:color="auto" w:fill="auto"/>
            <w:hideMark/>
          </w:tcPr>
          <w:p w:rsidR="00860207" w:rsidRPr="00BB730C" w:rsidRDefault="00860207" w:rsidP="0086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 счет средств</w:t>
            </w:r>
          </w:p>
        </w:tc>
        <w:tc>
          <w:tcPr>
            <w:tcW w:w="1572" w:type="dxa"/>
            <w:vMerge w:val="restart"/>
            <w:shd w:val="clear" w:color="auto" w:fill="auto"/>
            <w:hideMark/>
          </w:tcPr>
          <w:p w:rsidR="00860207" w:rsidRPr="00BB730C" w:rsidRDefault="00860207" w:rsidP="0086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подпрограммы, участники ме</w:t>
            </w:r>
            <w:r w:rsidR="002762FA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роприятия</w:t>
            </w:r>
          </w:p>
        </w:tc>
        <w:tc>
          <w:tcPr>
            <w:tcW w:w="3956" w:type="dxa"/>
            <w:gridSpan w:val="2"/>
            <w:shd w:val="clear" w:color="auto" w:fill="auto"/>
            <w:hideMark/>
          </w:tcPr>
          <w:p w:rsidR="00860207" w:rsidRPr="00BB730C" w:rsidRDefault="00860207" w:rsidP="0086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конечного результата ВЦП (основного мероприятия), показатели непосредственного результата мероприя</w:t>
            </w:r>
            <w:r w:rsidR="002762FA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тий, входящих в состав основного мероприятия, по годам реализации</w:t>
            </w:r>
          </w:p>
        </w:tc>
      </w:tr>
      <w:tr w:rsidR="00860207" w:rsidRPr="00BB730C" w:rsidTr="00860207">
        <w:trPr>
          <w:trHeight w:val="20"/>
          <w:jc w:val="center"/>
        </w:trPr>
        <w:tc>
          <w:tcPr>
            <w:tcW w:w="620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860207" w:rsidRPr="00BB730C" w:rsidRDefault="00860207" w:rsidP="002762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</w:t>
            </w:r>
            <w:r w:rsidR="002762FA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</w:t>
            </w:r>
            <w:r w:rsidR="002762FA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бюд</w:t>
            </w:r>
            <w:r w:rsidR="002762FA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 (по согла</w:t>
            </w:r>
            <w:r w:rsidR="002762FA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сова</w:t>
            </w:r>
            <w:r w:rsidR="002762FA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(про</w:t>
            </w:r>
            <w:r w:rsidR="002762FA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гноз)</w:t>
            </w:r>
          </w:p>
        </w:tc>
        <w:tc>
          <w:tcPr>
            <w:tcW w:w="850" w:type="dxa"/>
            <w:shd w:val="clear" w:color="auto" w:fill="auto"/>
            <w:hideMark/>
          </w:tcPr>
          <w:p w:rsidR="00860207" w:rsidRPr="00BB730C" w:rsidRDefault="00860207" w:rsidP="002762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</w:t>
            </w:r>
            <w:r w:rsidR="002762FA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бюд</w:t>
            </w:r>
            <w:r w:rsidR="002762FA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 (по согла</w:t>
            </w:r>
            <w:r w:rsidR="002762FA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сова</w:t>
            </w:r>
            <w:r w:rsidR="002762FA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(про</w:t>
            </w:r>
            <w:r w:rsidR="002762FA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гноз)</w:t>
            </w:r>
          </w:p>
        </w:tc>
        <w:tc>
          <w:tcPr>
            <w:tcW w:w="1134" w:type="dxa"/>
            <w:shd w:val="clear" w:color="auto" w:fill="auto"/>
            <w:hideMark/>
          </w:tcPr>
          <w:p w:rsidR="00860207" w:rsidRPr="00BB730C" w:rsidRDefault="00860207" w:rsidP="0086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956" w:type="dxa"/>
            <w:shd w:val="clear" w:color="auto" w:fill="auto"/>
            <w:hideMark/>
          </w:tcPr>
          <w:p w:rsidR="00860207" w:rsidRPr="00BB730C" w:rsidRDefault="00860207" w:rsidP="002762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</w:t>
            </w:r>
            <w:r w:rsidR="002762FA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жетных источ</w:t>
            </w:r>
            <w:r w:rsidR="002762FA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 (по со</w:t>
            </w:r>
            <w:r w:rsidR="002762FA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гласо</w:t>
            </w:r>
            <w:r w:rsidR="002762FA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ванию (про</w:t>
            </w:r>
            <w:r w:rsidR="002762FA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гноз)</w:t>
            </w:r>
          </w:p>
        </w:tc>
        <w:tc>
          <w:tcPr>
            <w:tcW w:w="1572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shd w:val="clear" w:color="auto" w:fill="auto"/>
            <w:hideMark/>
          </w:tcPr>
          <w:p w:rsidR="00860207" w:rsidRPr="00BB730C" w:rsidRDefault="00860207" w:rsidP="0086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единица измерения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860207" w:rsidRPr="00BB730C" w:rsidRDefault="00860207" w:rsidP="0086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годам реализа</w:t>
            </w:r>
            <w:r w:rsidR="002762FA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</w:tr>
    </w:tbl>
    <w:p w:rsidR="00F64AB4" w:rsidRPr="00F64AB4" w:rsidRDefault="00F64AB4">
      <w:pPr>
        <w:rPr>
          <w:sz w:val="2"/>
          <w:szCs w:val="2"/>
        </w:rPr>
      </w:pPr>
    </w:p>
    <w:tbl>
      <w:tblPr>
        <w:tblW w:w="14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775"/>
        <w:gridCol w:w="850"/>
        <w:gridCol w:w="1168"/>
        <w:gridCol w:w="802"/>
        <w:gridCol w:w="850"/>
        <w:gridCol w:w="1134"/>
        <w:gridCol w:w="956"/>
        <w:gridCol w:w="1572"/>
        <w:gridCol w:w="2964"/>
        <w:gridCol w:w="992"/>
      </w:tblGrid>
      <w:tr w:rsidR="00860207" w:rsidRPr="00BB730C" w:rsidTr="00F64AB4">
        <w:trPr>
          <w:trHeight w:val="20"/>
          <w:tblHeader/>
          <w:jc w:val="center"/>
        </w:trPr>
        <w:tc>
          <w:tcPr>
            <w:tcW w:w="620" w:type="dxa"/>
            <w:shd w:val="clear" w:color="auto" w:fill="auto"/>
            <w:hideMark/>
          </w:tcPr>
          <w:p w:rsidR="00860207" w:rsidRPr="00F64AB4" w:rsidRDefault="00860207" w:rsidP="0086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5" w:type="dxa"/>
            <w:shd w:val="clear" w:color="auto" w:fill="auto"/>
            <w:hideMark/>
          </w:tcPr>
          <w:p w:rsidR="00860207" w:rsidRPr="00F64AB4" w:rsidRDefault="00860207" w:rsidP="0086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860207" w:rsidRPr="00F64AB4" w:rsidRDefault="00860207" w:rsidP="0086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8" w:type="dxa"/>
            <w:shd w:val="clear" w:color="auto" w:fill="auto"/>
            <w:hideMark/>
          </w:tcPr>
          <w:p w:rsidR="00860207" w:rsidRPr="00F64AB4" w:rsidRDefault="00860207" w:rsidP="0086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2" w:type="dxa"/>
            <w:shd w:val="clear" w:color="auto" w:fill="auto"/>
            <w:hideMark/>
          </w:tcPr>
          <w:p w:rsidR="00860207" w:rsidRPr="00F64AB4" w:rsidRDefault="00860207" w:rsidP="0086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860207" w:rsidRPr="00F64AB4" w:rsidRDefault="00860207" w:rsidP="0086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860207" w:rsidRPr="00F64AB4" w:rsidRDefault="00860207" w:rsidP="0086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6" w:type="dxa"/>
            <w:shd w:val="clear" w:color="auto" w:fill="auto"/>
            <w:hideMark/>
          </w:tcPr>
          <w:p w:rsidR="00860207" w:rsidRPr="00F64AB4" w:rsidRDefault="00860207" w:rsidP="0086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2" w:type="dxa"/>
            <w:shd w:val="clear" w:color="auto" w:fill="auto"/>
            <w:hideMark/>
          </w:tcPr>
          <w:p w:rsidR="00860207" w:rsidRPr="00F64AB4" w:rsidRDefault="00860207" w:rsidP="0086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64" w:type="dxa"/>
            <w:shd w:val="clear" w:color="auto" w:fill="auto"/>
            <w:hideMark/>
          </w:tcPr>
          <w:p w:rsidR="00860207" w:rsidRPr="00F64AB4" w:rsidRDefault="00860207" w:rsidP="0086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860207" w:rsidRPr="00F64AB4" w:rsidRDefault="00860207" w:rsidP="0086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860207" w:rsidRPr="00BB730C" w:rsidTr="00F64AB4">
        <w:trPr>
          <w:trHeight w:val="20"/>
          <w:jc w:val="center"/>
        </w:trPr>
        <w:tc>
          <w:tcPr>
            <w:tcW w:w="620" w:type="dxa"/>
            <w:shd w:val="clear" w:color="auto" w:fill="auto"/>
            <w:hideMark/>
          </w:tcPr>
          <w:p w:rsidR="00860207" w:rsidRPr="00BB730C" w:rsidRDefault="00860207" w:rsidP="0086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063" w:type="dxa"/>
            <w:gridSpan w:val="10"/>
            <w:shd w:val="clear" w:color="auto" w:fill="auto"/>
            <w:hideMark/>
          </w:tcPr>
          <w:p w:rsidR="00860207" w:rsidRPr="00BB730C" w:rsidRDefault="00860207" w:rsidP="008602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1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учета объектов недвижимого и движимого имущества ЗАТО Северск, в том числе признанных бесхозяйными, в Реестре муниципального имущества ЗАТО Северск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1</w:t>
            </w:r>
          </w:p>
        </w:tc>
      </w:tr>
      <w:tr w:rsidR="00860207" w:rsidRPr="00BB730C" w:rsidTr="00F64AB4">
        <w:trPr>
          <w:trHeight w:val="20"/>
          <w:jc w:val="center"/>
        </w:trPr>
        <w:tc>
          <w:tcPr>
            <w:tcW w:w="620" w:type="dxa"/>
            <w:vMerge w:val="restart"/>
            <w:shd w:val="clear" w:color="auto" w:fill="auto"/>
            <w:hideMark/>
          </w:tcPr>
          <w:p w:rsidR="00860207" w:rsidRPr="00BB730C" w:rsidRDefault="00860207" w:rsidP="0086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775" w:type="dxa"/>
            <w:vMerge w:val="restart"/>
            <w:shd w:val="clear" w:color="auto" w:fill="auto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учета объектов недвижимого и движимого имущества ЗАТО Северск, в том числе признанных бесхозяйными, </w:t>
            </w:r>
          </w:p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Реестре муниципального имущества ЗАТО Северск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860207" w:rsidRPr="00BB730C" w:rsidRDefault="00860207" w:rsidP="0086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8" w:type="dxa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2 988,78</w:t>
            </w:r>
          </w:p>
        </w:tc>
        <w:tc>
          <w:tcPr>
            <w:tcW w:w="802" w:type="dxa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2 988,78</w:t>
            </w:r>
          </w:p>
        </w:tc>
        <w:tc>
          <w:tcPr>
            <w:tcW w:w="956" w:type="dxa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2" w:type="dxa"/>
            <w:vMerge w:val="restart"/>
            <w:shd w:val="clear" w:color="auto" w:fill="auto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</w:t>
            </w:r>
            <w:r w:rsidR="002762FA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отношений Администра</w:t>
            </w:r>
            <w:r w:rsidR="002762FA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ЗАТО Се</w:t>
            </w:r>
            <w:r w:rsidR="002762FA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верск</w:t>
            </w:r>
          </w:p>
        </w:tc>
        <w:tc>
          <w:tcPr>
            <w:tcW w:w="2964" w:type="dxa"/>
            <w:shd w:val="clear" w:color="auto" w:fill="auto"/>
            <w:hideMark/>
          </w:tcPr>
          <w:p w:rsidR="00860207" w:rsidRPr="00BB730C" w:rsidRDefault="00860207" w:rsidP="0086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shd w:val="clear" w:color="auto" w:fill="auto"/>
            <w:hideMark/>
          </w:tcPr>
          <w:p w:rsidR="00860207" w:rsidRPr="00BB730C" w:rsidRDefault="00860207" w:rsidP="0086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860207" w:rsidRPr="00BB730C" w:rsidTr="00F64AB4">
        <w:trPr>
          <w:trHeight w:val="20"/>
          <w:jc w:val="center"/>
        </w:trPr>
        <w:tc>
          <w:tcPr>
            <w:tcW w:w="620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60207" w:rsidRPr="00BB730C" w:rsidRDefault="00860207" w:rsidP="0086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8" w:type="dxa"/>
            <w:vMerge w:val="restart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1 494,39</w:t>
            </w:r>
          </w:p>
        </w:tc>
        <w:tc>
          <w:tcPr>
            <w:tcW w:w="802" w:type="dxa"/>
            <w:vMerge w:val="restart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1 494,39</w:t>
            </w:r>
          </w:p>
        </w:tc>
        <w:tc>
          <w:tcPr>
            <w:tcW w:w="956" w:type="dxa"/>
            <w:vMerge w:val="restart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2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shd w:val="clear" w:color="auto" w:fill="auto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Количество объектов недвижимого имущества, прошедших техническую инвентаризацию, поставленных на государственный кадастровый учет, прошедших государственную регистрацию права собственности,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860207" w:rsidRPr="00BB730C" w:rsidTr="00F64AB4">
        <w:trPr>
          <w:trHeight w:val="20"/>
          <w:jc w:val="center"/>
        </w:trPr>
        <w:tc>
          <w:tcPr>
            <w:tcW w:w="620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shd w:val="clear" w:color="auto" w:fill="auto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Количество объектов, </w:t>
            </w:r>
          </w:p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которым проведена оценка рыночной стоимости,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860207" w:rsidRPr="00BB730C" w:rsidTr="00F64AB4">
        <w:trPr>
          <w:trHeight w:val="20"/>
          <w:jc w:val="center"/>
        </w:trPr>
        <w:tc>
          <w:tcPr>
            <w:tcW w:w="620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60207" w:rsidRPr="00BB730C" w:rsidRDefault="00860207" w:rsidP="0086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68" w:type="dxa"/>
            <w:vMerge w:val="restart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1 494,39</w:t>
            </w:r>
          </w:p>
        </w:tc>
        <w:tc>
          <w:tcPr>
            <w:tcW w:w="802" w:type="dxa"/>
            <w:vMerge w:val="restart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1 494,39</w:t>
            </w:r>
          </w:p>
        </w:tc>
        <w:tc>
          <w:tcPr>
            <w:tcW w:w="956" w:type="dxa"/>
            <w:vMerge w:val="restart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2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shd w:val="clear" w:color="auto" w:fill="auto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Количество объектов 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недвижимого имущества, прошедших техническую инвентаризацию, поставленных на государственный кадастровый учет, прошедших государственную регистрацию права собственности,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</w:tr>
      <w:tr w:rsidR="00860207" w:rsidRPr="00BB730C" w:rsidTr="00F64AB4">
        <w:trPr>
          <w:trHeight w:val="20"/>
          <w:jc w:val="center"/>
        </w:trPr>
        <w:tc>
          <w:tcPr>
            <w:tcW w:w="620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shd w:val="clear" w:color="auto" w:fill="auto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Количество объектов, по которым проведена оценка рыночной стоимости,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860207" w:rsidRPr="00BB730C" w:rsidTr="00F64AB4">
        <w:trPr>
          <w:trHeight w:val="20"/>
          <w:jc w:val="center"/>
        </w:trPr>
        <w:tc>
          <w:tcPr>
            <w:tcW w:w="620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60207" w:rsidRPr="00BB730C" w:rsidRDefault="00860207" w:rsidP="0086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8" w:type="dxa"/>
            <w:vMerge w:val="restart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2" w:type="dxa"/>
            <w:vMerge w:val="restart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vMerge w:val="restart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2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shd w:val="clear" w:color="auto" w:fill="auto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Количество объектов недвижимого имущества, прошедших техническую инвентаризацию, поставленных на государственный кадастровый учет, прошедших государственную регистрацию права собственности,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60207" w:rsidRPr="00BB730C" w:rsidTr="00F64AB4">
        <w:trPr>
          <w:trHeight w:val="20"/>
          <w:jc w:val="center"/>
        </w:trPr>
        <w:tc>
          <w:tcPr>
            <w:tcW w:w="620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shd w:val="clear" w:color="auto" w:fill="auto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Количество объектов, по которым проведена оценка рыночной стоимости,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60207" w:rsidRPr="00BB730C" w:rsidTr="00F64AB4">
        <w:trPr>
          <w:trHeight w:val="20"/>
          <w:jc w:val="center"/>
        </w:trPr>
        <w:tc>
          <w:tcPr>
            <w:tcW w:w="620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60207" w:rsidRPr="00BB730C" w:rsidRDefault="00860207" w:rsidP="0086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8" w:type="dxa"/>
            <w:vMerge w:val="restart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2" w:type="dxa"/>
            <w:vMerge w:val="restart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vMerge w:val="restart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2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shd w:val="clear" w:color="auto" w:fill="auto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Количество объектов недвижимого имущества, прошедших техническую инвентаризацию, поставленных на государственный кадастровый учет, прошедших государственную регистрацию права собственности,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60207" w:rsidRPr="00BB730C" w:rsidTr="00F64AB4">
        <w:trPr>
          <w:trHeight w:val="20"/>
          <w:jc w:val="center"/>
        </w:trPr>
        <w:tc>
          <w:tcPr>
            <w:tcW w:w="620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shd w:val="clear" w:color="auto" w:fill="auto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Количество объектов, по которым проведена оценка рыночной стоимости,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60207" w:rsidRPr="00BB730C" w:rsidTr="00F64AB4">
        <w:trPr>
          <w:trHeight w:val="20"/>
          <w:jc w:val="center"/>
        </w:trPr>
        <w:tc>
          <w:tcPr>
            <w:tcW w:w="620" w:type="dxa"/>
            <w:shd w:val="clear" w:color="auto" w:fill="auto"/>
            <w:hideMark/>
          </w:tcPr>
          <w:p w:rsidR="00860207" w:rsidRPr="00BB730C" w:rsidRDefault="00860207" w:rsidP="0086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063" w:type="dxa"/>
            <w:gridSpan w:val="10"/>
            <w:shd w:val="clear" w:color="auto" w:fill="auto"/>
            <w:hideMark/>
          </w:tcPr>
          <w:p w:rsidR="00860207" w:rsidRPr="00BB730C" w:rsidRDefault="00860207" w:rsidP="008602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2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добавленную стоимость (НДС) в федеральный бюджет при продаже согласно прогнозному плану (программе) приватизации муниципального имущества ЗАТО Северск физическому лицу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1</w:t>
            </w:r>
          </w:p>
        </w:tc>
      </w:tr>
      <w:tr w:rsidR="00860207" w:rsidRPr="00BB730C" w:rsidTr="00F64AB4">
        <w:trPr>
          <w:trHeight w:val="20"/>
          <w:jc w:val="center"/>
        </w:trPr>
        <w:tc>
          <w:tcPr>
            <w:tcW w:w="620" w:type="dxa"/>
            <w:vMerge w:val="restart"/>
            <w:shd w:val="clear" w:color="auto" w:fill="auto"/>
            <w:hideMark/>
          </w:tcPr>
          <w:p w:rsidR="00860207" w:rsidRPr="00BB730C" w:rsidRDefault="00860207" w:rsidP="0086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775" w:type="dxa"/>
            <w:vMerge w:val="restart"/>
            <w:shd w:val="clear" w:color="auto" w:fill="auto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налога на добавленную стоимость (НДС) в федеральный бюджет при продаже согласно прогнозному плану (программе) приватизации 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имущества ЗАТО Северск физическому лицу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860207" w:rsidRPr="00BB730C" w:rsidRDefault="00860207" w:rsidP="0086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68" w:type="dxa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2" w:type="dxa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2" w:type="dxa"/>
            <w:vMerge w:val="restart"/>
            <w:shd w:val="clear" w:color="auto" w:fill="auto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</w:t>
            </w:r>
            <w:r w:rsidR="002762FA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отношений Администра</w:t>
            </w:r>
            <w:r w:rsidR="002762FA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ЗАТО Се</w:t>
            </w:r>
            <w:r w:rsidR="002762FA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верск</w:t>
            </w:r>
          </w:p>
        </w:tc>
        <w:tc>
          <w:tcPr>
            <w:tcW w:w="2964" w:type="dxa"/>
            <w:shd w:val="clear" w:color="auto" w:fill="auto"/>
            <w:hideMark/>
          </w:tcPr>
          <w:p w:rsidR="00860207" w:rsidRPr="00BB730C" w:rsidRDefault="00860207" w:rsidP="0086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shd w:val="clear" w:color="auto" w:fill="auto"/>
            <w:hideMark/>
          </w:tcPr>
          <w:p w:rsidR="00860207" w:rsidRPr="00BB730C" w:rsidRDefault="00860207" w:rsidP="0086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860207" w:rsidRPr="00BB730C" w:rsidTr="00F64AB4">
        <w:trPr>
          <w:trHeight w:val="20"/>
          <w:jc w:val="center"/>
        </w:trPr>
        <w:tc>
          <w:tcPr>
            <w:tcW w:w="620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60207" w:rsidRPr="00BB730C" w:rsidRDefault="00860207" w:rsidP="0086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8" w:type="dxa"/>
            <w:vMerge w:val="restart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2" w:type="dxa"/>
            <w:vMerge w:val="restart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vMerge w:val="restart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2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shd w:val="clear" w:color="auto" w:fill="auto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Количество объектов недвижимого и движимого имущества, проданных физическим лицам, не зарегистрированным в качестве 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индивидуальных предпринимателей,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</w:tr>
      <w:tr w:rsidR="00860207" w:rsidRPr="00BB730C" w:rsidTr="00F64AB4">
        <w:trPr>
          <w:trHeight w:val="20"/>
          <w:jc w:val="center"/>
        </w:trPr>
        <w:tc>
          <w:tcPr>
            <w:tcW w:w="620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shd w:val="clear" w:color="auto" w:fill="auto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Доходы от приватизации муниципального имущества ЗАТО Северск по сделкам купли-продажи с физическими лицами, не являющимися индивидуальными предпринимателями,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60207" w:rsidRPr="00BB730C" w:rsidTr="00F64AB4">
        <w:trPr>
          <w:trHeight w:val="20"/>
          <w:jc w:val="center"/>
        </w:trPr>
        <w:tc>
          <w:tcPr>
            <w:tcW w:w="620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60207" w:rsidRPr="00BB730C" w:rsidRDefault="00860207" w:rsidP="0086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68" w:type="dxa"/>
            <w:vMerge w:val="restart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2" w:type="dxa"/>
            <w:vMerge w:val="restart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vMerge w:val="restart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2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shd w:val="clear" w:color="auto" w:fill="auto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Количество объектов недвижимого и движимого имущества, проданных физическим лицам, не зарегистрированным в качестве индивидуальных предпринимателей,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60207" w:rsidRPr="00BB730C" w:rsidTr="00F64AB4">
        <w:trPr>
          <w:trHeight w:val="20"/>
          <w:jc w:val="center"/>
        </w:trPr>
        <w:tc>
          <w:tcPr>
            <w:tcW w:w="620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shd w:val="clear" w:color="auto" w:fill="auto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Доходы от приватизации муниципального имущества ЗАТО Северск по сделкам купли-продажи с физическими лицами, не являющимися индивидуальными предпринимателями,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60207" w:rsidRPr="00BB730C" w:rsidTr="00F64AB4">
        <w:trPr>
          <w:trHeight w:val="20"/>
          <w:jc w:val="center"/>
        </w:trPr>
        <w:tc>
          <w:tcPr>
            <w:tcW w:w="620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60207" w:rsidRPr="00BB730C" w:rsidRDefault="00860207" w:rsidP="0086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8" w:type="dxa"/>
            <w:vMerge w:val="restart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2" w:type="dxa"/>
            <w:vMerge w:val="restart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vMerge w:val="restart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2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shd w:val="clear" w:color="auto" w:fill="auto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Количество объектов недвижимого и движимого имущества, проданных физическим лицам, не зарегистрированным в качестве индивидуальных предпринимателей,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60207" w:rsidRPr="00BB730C" w:rsidTr="00F64AB4">
        <w:trPr>
          <w:trHeight w:val="20"/>
          <w:jc w:val="center"/>
        </w:trPr>
        <w:tc>
          <w:tcPr>
            <w:tcW w:w="620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shd w:val="clear" w:color="auto" w:fill="auto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Доходы от приватизации муниципального имущества ЗАТО Северск по сделкам купли-продажи с физическими лицами, не являющимися индивидуальными предпринимателями,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60207" w:rsidRPr="00BB730C" w:rsidTr="00F64AB4">
        <w:trPr>
          <w:trHeight w:val="20"/>
          <w:jc w:val="center"/>
        </w:trPr>
        <w:tc>
          <w:tcPr>
            <w:tcW w:w="620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60207" w:rsidRPr="00BB730C" w:rsidRDefault="00860207" w:rsidP="0086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8" w:type="dxa"/>
            <w:vMerge w:val="restart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2" w:type="dxa"/>
            <w:vMerge w:val="restart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vMerge w:val="restart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2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shd w:val="clear" w:color="auto" w:fill="auto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Количество объектов недвижимого и движимого имущества, проданных 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физическим лицам, не зарегистрированным в качестве индивидуальных предпринимателей,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</w:tr>
      <w:tr w:rsidR="00860207" w:rsidRPr="00BB730C" w:rsidTr="00F64AB4">
        <w:trPr>
          <w:trHeight w:val="20"/>
          <w:jc w:val="center"/>
        </w:trPr>
        <w:tc>
          <w:tcPr>
            <w:tcW w:w="620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shd w:val="clear" w:color="auto" w:fill="auto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Доходы от приватизации муниципального имущества ЗАТО Северск по сделкам купли-продажи с физическими лицами, не являющимися индивидуальными предпринимателями,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60207" w:rsidRPr="00BB730C" w:rsidTr="00F64AB4">
        <w:trPr>
          <w:trHeight w:val="20"/>
          <w:jc w:val="center"/>
        </w:trPr>
        <w:tc>
          <w:tcPr>
            <w:tcW w:w="620" w:type="dxa"/>
            <w:shd w:val="clear" w:color="auto" w:fill="auto"/>
            <w:hideMark/>
          </w:tcPr>
          <w:p w:rsidR="00860207" w:rsidRPr="00BB730C" w:rsidRDefault="00860207" w:rsidP="0086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063" w:type="dxa"/>
            <w:gridSpan w:val="10"/>
            <w:shd w:val="clear" w:color="auto" w:fill="auto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3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 управление земельными ресурсами на территории ЗАТО Северск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1</w:t>
            </w:r>
          </w:p>
        </w:tc>
      </w:tr>
      <w:tr w:rsidR="00860207" w:rsidRPr="00BB730C" w:rsidTr="00F64AB4">
        <w:trPr>
          <w:trHeight w:val="20"/>
          <w:jc w:val="center"/>
        </w:trPr>
        <w:tc>
          <w:tcPr>
            <w:tcW w:w="620" w:type="dxa"/>
            <w:vMerge w:val="restart"/>
            <w:shd w:val="clear" w:color="auto" w:fill="auto"/>
            <w:hideMark/>
          </w:tcPr>
          <w:p w:rsidR="00860207" w:rsidRPr="00BB730C" w:rsidRDefault="00860207" w:rsidP="0086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775" w:type="dxa"/>
            <w:vMerge w:val="restart"/>
            <w:shd w:val="clear" w:color="auto" w:fill="auto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 управление земельными ресурсами на территории ЗАТО Северск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860207" w:rsidRPr="00BB730C" w:rsidRDefault="00860207" w:rsidP="0086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8" w:type="dxa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423,86</w:t>
            </w:r>
          </w:p>
        </w:tc>
        <w:tc>
          <w:tcPr>
            <w:tcW w:w="802" w:type="dxa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423,86</w:t>
            </w:r>
          </w:p>
        </w:tc>
        <w:tc>
          <w:tcPr>
            <w:tcW w:w="956" w:type="dxa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2" w:type="dxa"/>
            <w:vMerge w:val="restart"/>
            <w:shd w:val="clear" w:color="auto" w:fill="auto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</w:t>
            </w:r>
            <w:r w:rsidR="002762FA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отношений Администра</w:t>
            </w:r>
            <w:r w:rsidR="002762FA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ЗАТО Се</w:t>
            </w:r>
            <w:r w:rsidR="002762FA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верск</w:t>
            </w:r>
          </w:p>
        </w:tc>
        <w:tc>
          <w:tcPr>
            <w:tcW w:w="2964" w:type="dxa"/>
            <w:shd w:val="clear" w:color="auto" w:fill="auto"/>
            <w:hideMark/>
          </w:tcPr>
          <w:p w:rsidR="00860207" w:rsidRPr="00BB730C" w:rsidRDefault="00860207" w:rsidP="0086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shd w:val="clear" w:color="auto" w:fill="auto"/>
            <w:hideMark/>
          </w:tcPr>
          <w:p w:rsidR="00860207" w:rsidRPr="00BB730C" w:rsidRDefault="00860207" w:rsidP="0086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860207" w:rsidRPr="00BB730C" w:rsidTr="00F64AB4">
        <w:trPr>
          <w:trHeight w:val="20"/>
          <w:jc w:val="center"/>
        </w:trPr>
        <w:tc>
          <w:tcPr>
            <w:tcW w:w="620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860207" w:rsidRPr="00BB730C" w:rsidRDefault="00860207" w:rsidP="0086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8" w:type="dxa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211,93</w:t>
            </w:r>
          </w:p>
        </w:tc>
        <w:tc>
          <w:tcPr>
            <w:tcW w:w="802" w:type="dxa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211,93</w:t>
            </w:r>
          </w:p>
        </w:tc>
        <w:tc>
          <w:tcPr>
            <w:tcW w:w="956" w:type="dxa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2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shd w:val="clear" w:color="auto" w:fill="auto"/>
            <w:hideMark/>
          </w:tcPr>
          <w:p w:rsidR="00860207" w:rsidRPr="00BB730C" w:rsidRDefault="002762FA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860207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земельных участков, вовлеченных в экономический и гражданский оборот, га</w:t>
            </w:r>
          </w:p>
        </w:tc>
        <w:tc>
          <w:tcPr>
            <w:tcW w:w="992" w:type="dxa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7120</w:t>
            </w:r>
          </w:p>
        </w:tc>
      </w:tr>
      <w:tr w:rsidR="00860207" w:rsidRPr="00BB730C" w:rsidTr="00F64AB4">
        <w:trPr>
          <w:trHeight w:val="20"/>
          <w:jc w:val="center"/>
        </w:trPr>
        <w:tc>
          <w:tcPr>
            <w:tcW w:w="620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860207" w:rsidRPr="00BB730C" w:rsidRDefault="00860207" w:rsidP="0086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68" w:type="dxa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211,93</w:t>
            </w:r>
          </w:p>
        </w:tc>
        <w:tc>
          <w:tcPr>
            <w:tcW w:w="802" w:type="dxa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211,93</w:t>
            </w:r>
          </w:p>
        </w:tc>
        <w:tc>
          <w:tcPr>
            <w:tcW w:w="956" w:type="dxa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2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shd w:val="clear" w:color="auto" w:fill="auto"/>
            <w:hideMark/>
          </w:tcPr>
          <w:p w:rsidR="00860207" w:rsidRPr="00BB730C" w:rsidRDefault="002762FA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860207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земельных участков, вовлеченных в экономический и гражданский оборот, га</w:t>
            </w:r>
          </w:p>
        </w:tc>
        <w:tc>
          <w:tcPr>
            <w:tcW w:w="992" w:type="dxa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7121</w:t>
            </w:r>
          </w:p>
        </w:tc>
      </w:tr>
      <w:tr w:rsidR="00860207" w:rsidRPr="00BB730C" w:rsidTr="00F64AB4">
        <w:trPr>
          <w:trHeight w:val="20"/>
          <w:jc w:val="center"/>
        </w:trPr>
        <w:tc>
          <w:tcPr>
            <w:tcW w:w="620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860207" w:rsidRPr="00BB730C" w:rsidRDefault="00860207" w:rsidP="0086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8" w:type="dxa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2" w:type="dxa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2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shd w:val="clear" w:color="auto" w:fill="auto"/>
            <w:hideMark/>
          </w:tcPr>
          <w:p w:rsidR="00860207" w:rsidRPr="00BB730C" w:rsidRDefault="002762FA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860207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земельных участков, вовлеченных в экономический и гражданский оборот, га</w:t>
            </w:r>
          </w:p>
        </w:tc>
        <w:tc>
          <w:tcPr>
            <w:tcW w:w="992" w:type="dxa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60207" w:rsidRPr="00BB730C" w:rsidTr="00F64AB4">
        <w:trPr>
          <w:trHeight w:val="20"/>
          <w:jc w:val="center"/>
        </w:trPr>
        <w:tc>
          <w:tcPr>
            <w:tcW w:w="620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860207" w:rsidRPr="00BB730C" w:rsidRDefault="00860207" w:rsidP="0086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8" w:type="dxa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2" w:type="dxa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2" w:type="dxa"/>
            <w:vMerge/>
            <w:vAlign w:val="center"/>
            <w:hideMark/>
          </w:tcPr>
          <w:p w:rsidR="00860207" w:rsidRPr="00BB730C" w:rsidRDefault="00860207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shd w:val="clear" w:color="auto" w:fill="auto"/>
            <w:hideMark/>
          </w:tcPr>
          <w:p w:rsidR="00860207" w:rsidRPr="00BB730C" w:rsidRDefault="002762FA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860207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земельных участков, вовлеченных в экономический и гражданский оборот, га</w:t>
            </w:r>
          </w:p>
        </w:tc>
        <w:tc>
          <w:tcPr>
            <w:tcW w:w="992" w:type="dxa"/>
            <w:shd w:val="clear" w:color="auto" w:fill="auto"/>
            <w:hideMark/>
          </w:tcPr>
          <w:p w:rsidR="00860207" w:rsidRPr="00BB730C" w:rsidRDefault="00860207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762FA" w:rsidRPr="00BB730C" w:rsidTr="00F64AB4">
        <w:trPr>
          <w:trHeight w:val="20"/>
          <w:jc w:val="center"/>
        </w:trPr>
        <w:tc>
          <w:tcPr>
            <w:tcW w:w="3395" w:type="dxa"/>
            <w:gridSpan w:val="2"/>
            <w:vMerge w:val="restart"/>
            <w:shd w:val="clear" w:color="auto" w:fill="auto"/>
            <w:hideMark/>
          </w:tcPr>
          <w:p w:rsidR="002762FA" w:rsidRPr="00BB730C" w:rsidRDefault="002762FA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1</w:t>
            </w:r>
          </w:p>
        </w:tc>
        <w:tc>
          <w:tcPr>
            <w:tcW w:w="850" w:type="dxa"/>
            <w:shd w:val="clear" w:color="auto" w:fill="auto"/>
            <w:hideMark/>
          </w:tcPr>
          <w:p w:rsidR="002762FA" w:rsidRPr="00BB730C" w:rsidRDefault="002762FA" w:rsidP="0086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8" w:type="dxa"/>
            <w:shd w:val="clear" w:color="auto" w:fill="auto"/>
            <w:hideMark/>
          </w:tcPr>
          <w:p w:rsidR="002762FA" w:rsidRPr="00BB730C" w:rsidRDefault="002762FA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3 412,64</w:t>
            </w:r>
          </w:p>
        </w:tc>
        <w:tc>
          <w:tcPr>
            <w:tcW w:w="802" w:type="dxa"/>
            <w:shd w:val="clear" w:color="auto" w:fill="auto"/>
            <w:hideMark/>
          </w:tcPr>
          <w:p w:rsidR="002762FA" w:rsidRPr="00BB730C" w:rsidRDefault="002762FA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2762FA" w:rsidRPr="00BB730C" w:rsidRDefault="002762FA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762FA" w:rsidRPr="00BB730C" w:rsidRDefault="002762FA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3 412,64</w:t>
            </w:r>
          </w:p>
        </w:tc>
        <w:tc>
          <w:tcPr>
            <w:tcW w:w="956" w:type="dxa"/>
            <w:shd w:val="clear" w:color="auto" w:fill="auto"/>
            <w:hideMark/>
          </w:tcPr>
          <w:p w:rsidR="002762FA" w:rsidRPr="00BB730C" w:rsidRDefault="002762FA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2" w:type="dxa"/>
            <w:vMerge w:val="restart"/>
            <w:shd w:val="clear" w:color="auto" w:fill="auto"/>
            <w:hideMark/>
          </w:tcPr>
          <w:p w:rsidR="002762FA" w:rsidRPr="00BB730C" w:rsidRDefault="002762FA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4" w:type="dxa"/>
            <w:shd w:val="clear" w:color="auto" w:fill="auto"/>
            <w:hideMark/>
          </w:tcPr>
          <w:p w:rsidR="002762FA" w:rsidRPr="00BB730C" w:rsidRDefault="002762FA" w:rsidP="0086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shd w:val="clear" w:color="auto" w:fill="auto"/>
            <w:hideMark/>
          </w:tcPr>
          <w:p w:rsidR="002762FA" w:rsidRPr="00BB730C" w:rsidRDefault="002762FA" w:rsidP="0086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762FA" w:rsidRPr="00BB730C" w:rsidTr="00F64AB4">
        <w:trPr>
          <w:trHeight w:val="20"/>
          <w:jc w:val="center"/>
        </w:trPr>
        <w:tc>
          <w:tcPr>
            <w:tcW w:w="3395" w:type="dxa"/>
            <w:gridSpan w:val="2"/>
            <w:vMerge/>
            <w:vAlign w:val="center"/>
            <w:hideMark/>
          </w:tcPr>
          <w:p w:rsidR="002762FA" w:rsidRPr="00BB730C" w:rsidRDefault="002762FA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2762FA" w:rsidRPr="00BB730C" w:rsidRDefault="002762FA" w:rsidP="0086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68" w:type="dxa"/>
            <w:shd w:val="clear" w:color="auto" w:fill="auto"/>
            <w:hideMark/>
          </w:tcPr>
          <w:p w:rsidR="002762FA" w:rsidRPr="00BB730C" w:rsidRDefault="002762FA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2" w:type="dxa"/>
            <w:shd w:val="clear" w:color="auto" w:fill="auto"/>
            <w:hideMark/>
          </w:tcPr>
          <w:p w:rsidR="002762FA" w:rsidRPr="00BB730C" w:rsidRDefault="002762FA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2762FA" w:rsidRPr="00BB730C" w:rsidRDefault="002762FA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762FA" w:rsidRPr="00BB730C" w:rsidRDefault="002762FA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shd w:val="clear" w:color="auto" w:fill="auto"/>
            <w:hideMark/>
          </w:tcPr>
          <w:p w:rsidR="002762FA" w:rsidRPr="00BB730C" w:rsidRDefault="002762FA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2" w:type="dxa"/>
            <w:vMerge/>
            <w:vAlign w:val="center"/>
            <w:hideMark/>
          </w:tcPr>
          <w:p w:rsidR="002762FA" w:rsidRPr="00BB730C" w:rsidRDefault="002762FA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shd w:val="clear" w:color="auto" w:fill="auto"/>
            <w:hideMark/>
          </w:tcPr>
          <w:p w:rsidR="002762FA" w:rsidRPr="00BB730C" w:rsidRDefault="002762FA" w:rsidP="0086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shd w:val="clear" w:color="auto" w:fill="auto"/>
            <w:hideMark/>
          </w:tcPr>
          <w:p w:rsidR="002762FA" w:rsidRPr="00BB730C" w:rsidRDefault="002762FA" w:rsidP="0086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762FA" w:rsidRPr="00BB730C" w:rsidTr="00F64AB4">
        <w:trPr>
          <w:trHeight w:val="20"/>
          <w:jc w:val="center"/>
        </w:trPr>
        <w:tc>
          <w:tcPr>
            <w:tcW w:w="3395" w:type="dxa"/>
            <w:gridSpan w:val="2"/>
            <w:vMerge/>
            <w:vAlign w:val="center"/>
            <w:hideMark/>
          </w:tcPr>
          <w:p w:rsidR="002762FA" w:rsidRPr="00BB730C" w:rsidRDefault="002762FA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2762FA" w:rsidRPr="00BB730C" w:rsidRDefault="002762FA" w:rsidP="0086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8" w:type="dxa"/>
            <w:shd w:val="clear" w:color="auto" w:fill="auto"/>
            <w:hideMark/>
          </w:tcPr>
          <w:p w:rsidR="002762FA" w:rsidRPr="00BB730C" w:rsidRDefault="002762FA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1 706,32</w:t>
            </w:r>
          </w:p>
        </w:tc>
        <w:tc>
          <w:tcPr>
            <w:tcW w:w="802" w:type="dxa"/>
            <w:shd w:val="clear" w:color="auto" w:fill="auto"/>
            <w:hideMark/>
          </w:tcPr>
          <w:p w:rsidR="002762FA" w:rsidRPr="00BB730C" w:rsidRDefault="002762FA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2762FA" w:rsidRPr="00BB730C" w:rsidRDefault="002762FA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762FA" w:rsidRPr="00BB730C" w:rsidRDefault="002762FA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1 706,32</w:t>
            </w:r>
          </w:p>
        </w:tc>
        <w:tc>
          <w:tcPr>
            <w:tcW w:w="956" w:type="dxa"/>
            <w:shd w:val="clear" w:color="auto" w:fill="auto"/>
            <w:hideMark/>
          </w:tcPr>
          <w:p w:rsidR="002762FA" w:rsidRPr="00BB730C" w:rsidRDefault="002762FA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2" w:type="dxa"/>
            <w:vMerge/>
            <w:vAlign w:val="center"/>
            <w:hideMark/>
          </w:tcPr>
          <w:p w:rsidR="002762FA" w:rsidRPr="00BB730C" w:rsidRDefault="002762FA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shd w:val="clear" w:color="auto" w:fill="auto"/>
            <w:hideMark/>
          </w:tcPr>
          <w:p w:rsidR="002762FA" w:rsidRPr="00BB730C" w:rsidRDefault="002762FA" w:rsidP="0086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shd w:val="clear" w:color="auto" w:fill="auto"/>
            <w:hideMark/>
          </w:tcPr>
          <w:p w:rsidR="002762FA" w:rsidRPr="00BB730C" w:rsidRDefault="002762FA" w:rsidP="0086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762FA" w:rsidRPr="00BB730C" w:rsidTr="00F64AB4">
        <w:trPr>
          <w:trHeight w:val="20"/>
          <w:jc w:val="center"/>
        </w:trPr>
        <w:tc>
          <w:tcPr>
            <w:tcW w:w="3395" w:type="dxa"/>
            <w:gridSpan w:val="2"/>
            <w:vMerge/>
            <w:vAlign w:val="center"/>
            <w:hideMark/>
          </w:tcPr>
          <w:p w:rsidR="002762FA" w:rsidRPr="00BB730C" w:rsidRDefault="002762FA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2762FA" w:rsidRPr="00BB730C" w:rsidRDefault="002762FA" w:rsidP="0086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68" w:type="dxa"/>
            <w:shd w:val="clear" w:color="auto" w:fill="auto"/>
            <w:hideMark/>
          </w:tcPr>
          <w:p w:rsidR="002762FA" w:rsidRPr="00BB730C" w:rsidRDefault="002762FA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1 706,32</w:t>
            </w:r>
          </w:p>
        </w:tc>
        <w:tc>
          <w:tcPr>
            <w:tcW w:w="802" w:type="dxa"/>
            <w:shd w:val="clear" w:color="auto" w:fill="auto"/>
            <w:hideMark/>
          </w:tcPr>
          <w:p w:rsidR="002762FA" w:rsidRPr="00BB730C" w:rsidRDefault="002762FA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2762FA" w:rsidRPr="00BB730C" w:rsidRDefault="002762FA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762FA" w:rsidRPr="00BB730C" w:rsidRDefault="002762FA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1 706,32</w:t>
            </w:r>
          </w:p>
        </w:tc>
        <w:tc>
          <w:tcPr>
            <w:tcW w:w="956" w:type="dxa"/>
            <w:shd w:val="clear" w:color="auto" w:fill="auto"/>
            <w:hideMark/>
          </w:tcPr>
          <w:p w:rsidR="002762FA" w:rsidRPr="00BB730C" w:rsidRDefault="002762FA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2" w:type="dxa"/>
            <w:vMerge/>
            <w:vAlign w:val="center"/>
            <w:hideMark/>
          </w:tcPr>
          <w:p w:rsidR="002762FA" w:rsidRPr="00BB730C" w:rsidRDefault="002762FA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shd w:val="clear" w:color="auto" w:fill="auto"/>
            <w:hideMark/>
          </w:tcPr>
          <w:p w:rsidR="002762FA" w:rsidRPr="00BB730C" w:rsidRDefault="002762FA" w:rsidP="0086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shd w:val="clear" w:color="auto" w:fill="auto"/>
            <w:hideMark/>
          </w:tcPr>
          <w:p w:rsidR="002762FA" w:rsidRPr="00BB730C" w:rsidRDefault="002762FA" w:rsidP="0086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762FA" w:rsidRPr="00BB730C" w:rsidTr="00F64AB4">
        <w:trPr>
          <w:trHeight w:val="20"/>
          <w:jc w:val="center"/>
        </w:trPr>
        <w:tc>
          <w:tcPr>
            <w:tcW w:w="3395" w:type="dxa"/>
            <w:gridSpan w:val="2"/>
            <w:vMerge/>
            <w:vAlign w:val="center"/>
            <w:hideMark/>
          </w:tcPr>
          <w:p w:rsidR="002762FA" w:rsidRPr="00BB730C" w:rsidRDefault="002762FA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2762FA" w:rsidRPr="00BB730C" w:rsidRDefault="002762FA" w:rsidP="0086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8" w:type="dxa"/>
            <w:shd w:val="clear" w:color="auto" w:fill="auto"/>
            <w:hideMark/>
          </w:tcPr>
          <w:p w:rsidR="002762FA" w:rsidRPr="00BB730C" w:rsidRDefault="002762FA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2" w:type="dxa"/>
            <w:shd w:val="clear" w:color="auto" w:fill="auto"/>
            <w:hideMark/>
          </w:tcPr>
          <w:p w:rsidR="002762FA" w:rsidRPr="00BB730C" w:rsidRDefault="002762FA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2762FA" w:rsidRPr="00BB730C" w:rsidRDefault="002762FA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762FA" w:rsidRPr="00BB730C" w:rsidRDefault="002762FA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shd w:val="clear" w:color="auto" w:fill="auto"/>
            <w:hideMark/>
          </w:tcPr>
          <w:p w:rsidR="002762FA" w:rsidRPr="00BB730C" w:rsidRDefault="002762FA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2" w:type="dxa"/>
            <w:vMerge/>
            <w:vAlign w:val="center"/>
            <w:hideMark/>
          </w:tcPr>
          <w:p w:rsidR="002762FA" w:rsidRPr="00BB730C" w:rsidRDefault="002762FA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shd w:val="clear" w:color="auto" w:fill="auto"/>
            <w:hideMark/>
          </w:tcPr>
          <w:p w:rsidR="002762FA" w:rsidRPr="00BB730C" w:rsidRDefault="002762FA" w:rsidP="0086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shd w:val="clear" w:color="auto" w:fill="auto"/>
            <w:hideMark/>
          </w:tcPr>
          <w:p w:rsidR="002762FA" w:rsidRPr="00BB730C" w:rsidRDefault="002762FA" w:rsidP="0086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762FA" w:rsidRPr="00BB730C" w:rsidTr="00F64AB4">
        <w:trPr>
          <w:trHeight w:val="20"/>
          <w:jc w:val="center"/>
        </w:trPr>
        <w:tc>
          <w:tcPr>
            <w:tcW w:w="3395" w:type="dxa"/>
            <w:gridSpan w:val="2"/>
            <w:vMerge/>
            <w:vAlign w:val="center"/>
            <w:hideMark/>
          </w:tcPr>
          <w:p w:rsidR="002762FA" w:rsidRPr="00BB730C" w:rsidRDefault="002762FA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2762FA" w:rsidRPr="00BB730C" w:rsidRDefault="002762FA" w:rsidP="0086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8" w:type="dxa"/>
            <w:shd w:val="clear" w:color="auto" w:fill="auto"/>
            <w:hideMark/>
          </w:tcPr>
          <w:p w:rsidR="002762FA" w:rsidRPr="00BB730C" w:rsidRDefault="002762FA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2" w:type="dxa"/>
            <w:shd w:val="clear" w:color="auto" w:fill="auto"/>
            <w:hideMark/>
          </w:tcPr>
          <w:p w:rsidR="002762FA" w:rsidRPr="00BB730C" w:rsidRDefault="002762FA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2762FA" w:rsidRPr="00BB730C" w:rsidRDefault="002762FA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762FA" w:rsidRPr="00BB730C" w:rsidRDefault="002762FA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shd w:val="clear" w:color="auto" w:fill="auto"/>
            <w:hideMark/>
          </w:tcPr>
          <w:p w:rsidR="002762FA" w:rsidRPr="00BB730C" w:rsidRDefault="002762FA" w:rsidP="0086020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2" w:type="dxa"/>
            <w:vMerge/>
            <w:vAlign w:val="center"/>
            <w:hideMark/>
          </w:tcPr>
          <w:p w:rsidR="002762FA" w:rsidRPr="00BB730C" w:rsidRDefault="002762FA" w:rsidP="0086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shd w:val="clear" w:color="auto" w:fill="auto"/>
            <w:hideMark/>
          </w:tcPr>
          <w:p w:rsidR="002762FA" w:rsidRPr="00BB730C" w:rsidRDefault="002762FA" w:rsidP="0086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shd w:val="clear" w:color="auto" w:fill="auto"/>
            <w:hideMark/>
          </w:tcPr>
          <w:p w:rsidR="002762FA" w:rsidRPr="00BB730C" w:rsidRDefault="002762FA" w:rsidP="0086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860207" w:rsidRPr="00BB730C" w:rsidRDefault="00860207" w:rsidP="008602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491F" w:rsidRPr="00BB730C" w:rsidRDefault="0005491F" w:rsidP="008602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491F" w:rsidRPr="00BB730C" w:rsidRDefault="0005491F" w:rsidP="008602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491F" w:rsidRPr="00BB730C" w:rsidRDefault="0005491F" w:rsidP="008602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491F" w:rsidRPr="00BB730C" w:rsidRDefault="0005491F" w:rsidP="00860207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5491F" w:rsidRPr="00BB730C" w:rsidSect="0086020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05491F" w:rsidRPr="00BB730C" w:rsidRDefault="0005491F" w:rsidP="0005491F">
      <w:pPr>
        <w:tabs>
          <w:tab w:val="left" w:pos="58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lastRenderedPageBreak/>
        <w:tab/>
        <w:t>Приложение 2</w:t>
      </w:r>
    </w:p>
    <w:p w:rsidR="0005491F" w:rsidRPr="00BB730C" w:rsidRDefault="0005491F" w:rsidP="0005491F">
      <w:pPr>
        <w:tabs>
          <w:tab w:val="left" w:pos="58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ab/>
        <w:t>к муниципальной программе</w:t>
      </w:r>
    </w:p>
    <w:p w:rsidR="0005491F" w:rsidRPr="00BB730C" w:rsidRDefault="0005491F" w:rsidP="0005491F">
      <w:pPr>
        <w:tabs>
          <w:tab w:val="left" w:pos="58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ab/>
      </w:r>
      <w:r w:rsidR="002D71BD" w:rsidRPr="00BB730C">
        <w:rPr>
          <w:rFonts w:ascii="Times New Roman" w:hAnsi="Times New Roman" w:cs="Times New Roman"/>
          <w:sz w:val="24"/>
          <w:szCs w:val="24"/>
        </w:rPr>
        <w:t>«</w:t>
      </w:r>
      <w:r w:rsidRPr="00BB730C">
        <w:rPr>
          <w:rFonts w:ascii="Times New Roman" w:hAnsi="Times New Roman" w:cs="Times New Roman"/>
          <w:sz w:val="24"/>
          <w:szCs w:val="24"/>
        </w:rPr>
        <w:t xml:space="preserve">Эффективное управление </w:t>
      </w:r>
    </w:p>
    <w:p w:rsidR="0005491F" w:rsidRPr="00BB730C" w:rsidRDefault="0005491F" w:rsidP="0005491F">
      <w:pPr>
        <w:tabs>
          <w:tab w:val="left" w:pos="58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ab/>
        <w:t xml:space="preserve">муниципальным имуществом </w:t>
      </w:r>
    </w:p>
    <w:p w:rsidR="0005491F" w:rsidRPr="00BB730C" w:rsidRDefault="0005491F" w:rsidP="0005491F">
      <w:pPr>
        <w:tabs>
          <w:tab w:val="left" w:pos="58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ab/>
        <w:t>ЗАТО Северск</w:t>
      </w:r>
      <w:r w:rsidR="002D71BD" w:rsidRPr="00BB730C">
        <w:rPr>
          <w:rFonts w:ascii="Times New Roman" w:hAnsi="Times New Roman" w:cs="Times New Roman"/>
          <w:sz w:val="24"/>
          <w:szCs w:val="24"/>
        </w:rPr>
        <w:t>»</w:t>
      </w:r>
      <w:r w:rsidRPr="00BB730C">
        <w:rPr>
          <w:rFonts w:ascii="Times New Roman" w:hAnsi="Times New Roman" w:cs="Times New Roman"/>
          <w:sz w:val="24"/>
          <w:szCs w:val="24"/>
        </w:rPr>
        <w:t xml:space="preserve"> на 2021 - 2024 годы</w:t>
      </w:r>
    </w:p>
    <w:p w:rsidR="0005491F" w:rsidRPr="00BB730C" w:rsidRDefault="0005491F" w:rsidP="000549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491F" w:rsidRPr="00BB730C" w:rsidRDefault="0005491F" w:rsidP="000549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491F" w:rsidRPr="00BB730C" w:rsidRDefault="0005491F" w:rsidP="0005491F">
      <w:pPr>
        <w:jc w:val="center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ПОДПРОГРАММА 2</w:t>
      </w:r>
    </w:p>
    <w:p w:rsidR="0005491F" w:rsidRPr="00BB730C" w:rsidRDefault="002D71BD" w:rsidP="0005491F">
      <w:pPr>
        <w:jc w:val="center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«</w:t>
      </w:r>
      <w:r w:rsidR="0005491F" w:rsidRPr="00BB730C">
        <w:rPr>
          <w:rFonts w:ascii="Times New Roman" w:hAnsi="Times New Roman" w:cs="Times New Roman"/>
          <w:sz w:val="24"/>
          <w:szCs w:val="24"/>
        </w:rPr>
        <w:t>Содержание, обслуживание и строительство муниципального имущества ЗАТО Северск, содержание общего имущества в многоквартирных домах</w:t>
      </w:r>
      <w:r w:rsidRPr="00BB730C">
        <w:rPr>
          <w:rFonts w:ascii="Times New Roman" w:hAnsi="Times New Roman" w:cs="Times New Roman"/>
          <w:sz w:val="24"/>
          <w:szCs w:val="24"/>
        </w:rPr>
        <w:t>»</w:t>
      </w:r>
    </w:p>
    <w:p w:rsidR="0005491F" w:rsidRPr="00BB730C" w:rsidRDefault="0005491F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491F" w:rsidRPr="00BB730C" w:rsidRDefault="0005491F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491F" w:rsidRPr="00BB730C" w:rsidRDefault="0005491F" w:rsidP="0005491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</w:p>
    <w:p w:rsidR="0005491F" w:rsidRPr="00BB730C" w:rsidRDefault="0005491F" w:rsidP="0005491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2 </w:t>
      </w:r>
      <w:r w:rsidR="002D71BD"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Содержание, обслуживание и строительство муниципального имущества ЗАТО Северск, содержание общего имущества в многоквартирных домах</w:t>
      </w:r>
      <w:r w:rsidR="002D71BD"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</w:t>
      </w:r>
      <w:r w:rsidR="002D71BD"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управление муниципальным имуществом ЗАТО Северск</w:t>
      </w:r>
      <w:r w:rsidR="002D71BD"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5491F" w:rsidRPr="00BB730C" w:rsidRDefault="0005491F" w:rsidP="0005491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2410"/>
        <w:gridCol w:w="1016"/>
        <w:gridCol w:w="1016"/>
        <w:gridCol w:w="1016"/>
        <w:gridCol w:w="1062"/>
        <w:gridCol w:w="993"/>
      </w:tblGrid>
      <w:tr w:rsidR="0005491F" w:rsidRPr="00BB730C" w:rsidTr="0005491F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05491F" w:rsidRPr="00BB730C" w:rsidRDefault="0005491F" w:rsidP="000549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 2</w:t>
            </w:r>
          </w:p>
        </w:tc>
        <w:tc>
          <w:tcPr>
            <w:tcW w:w="7513" w:type="dxa"/>
            <w:gridSpan w:val="6"/>
            <w:shd w:val="clear" w:color="auto" w:fill="auto"/>
            <w:hideMark/>
          </w:tcPr>
          <w:p w:rsidR="0005491F" w:rsidRPr="00BB730C" w:rsidRDefault="0005491F" w:rsidP="00C045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Содержание, обслуживание и строительство муниципального имущества ЗАТО Северск, содержание общего имущества в многоквартирных домах</w:t>
            </w:r>
          </w:p>
        </w:tc>
      </w:tr>
      <w:tr w:rsidR="0005491F" w:rsidRPr="00BB730C" w:rsidTr="0005491F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05491F" w:rsidRPr="00BB730C" w:rsidRDefault="0005491F" w:rsidP="000549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подпрограммы 2</w:t>
            </w:r>
          </w:p>
        </w:tc>
        <w:tc>
          <w:tcPr>
            <w:tcW w:w="7513" w:type="dxa"/>
            <w:gridSpan w:val="6"/>
            <w:shd w:val="clear" w:color="auto" w:fill="auto"/>
            <w:hideMark/>
          </w:tcPr>
          <w:p w:rsidR="0005491F" w:rsidRPr="00BB730C" w:rsidRDefault="0005491F" w:rsidP="000549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BB730C">
              <w:t> 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- 2024 годы</w:t>
            </w:r>
          </w:p>
        </w:tc>
      </w:tr>
      <w:tr w:rsidR="0005491F" w:rsidRPr="00BB730C" w:rsidTr="0005491F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05491F" w:rsidRPr="00BB730C" w:rsidRDefault="0005491F" w:rsidP="000549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подпрограммы 2 (соисполнитель Программы) </w:t>
            </w:r>
          </w:p>
        </w:tc>
        <w:tc>
          <w:tcPr>
            <w:tcW w:w="7513" w:type="dxa"/>
            <w:gridSpan w:val="6"/>
            <w:shd w:val="clear" w:color="auto" w:fill="auto"/>
            <w:hideMark/>
          </w:tcPr>
          <w:p w:rsidR="0005491F" w:rsidRPr="00BB730C" w:rsidRDefault="0005491F" w:rsidP="000549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 Администрации ЗАТО Северск</w:t>
            </w:r>
          </w:p>
        </w:tc>
      </w:tr>
      <w:tr w:rsidR="00C045BA" w:rsidRPr="00BB730C" w:rsidTr="00C20111">
        <w:trPr>
          <w:trHeight w:val="470"/>
        </w:trPr>
        <w:tc>
          <w:tcPr>
            <w:tcW w:w="2000" w:type="dxa"/>
            <w:shd w:val="clear" w:color="auto" w:fill="auto"/>
            <w:hideMark/>
          </w:tcPr>
          <w:p w:rsidR="00C045BA" w:rsidRPr="00BB730C" w:rsidRDefault="00C045BA" w:rsidP="000549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подпрограммы 2</w:t>
            </w:r>
          </w:p>
        </w:tc>
        <w:tc>
          <w:tcPr>
            <w:tcW w:w="7513" w:type="dxa"/>
            <w:gridSpan w:val="6"/>
            <w:shd w:val="clear" w:color="auto" w:fill="auto"/>
            <w:hideMark/>
          </w:tcPr>
          <w:p w:rsidR="00C045BA" w:rsidRPr="00BB730C" w:rsidRDefault="00C045BA" w:rsidP="000549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 Администрации ЗАТО Северск</w:t>
            </w:r>
          </w:p>
          <w:p w:rsidR="00C045BA" w:rsidRPr="00BB730C" w:rsidRDefault="00C045BA" w:rsidP="000549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капитального строительства Администрации ЗАТО Северск</w:t>
            </w:r>
          </w:p>
        </w:tc>
      </w:tr>
      <w:tr w:rsidR="0005491F" w:rsidRPr="00BB730C" w:rsidTr="0005491F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05491F" w:rsidRPr="00BB730C" w:rsidRDefault="0005491F" w:rsidP="000549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подпрограммы 2</w:t>
            </w:r>
          </w:p>
        </w:tc>
        <w:tc>
          <w:tcPr>
            <w:tcW w:w="7513" w:type="dxa"/>
            <w:gridSpan w:val="6"/>
            <w:shd w:val="clear" w:color="auto" w:fill="auto"/>
            <w:hideMark/>
          </w:tcPr>
          <w:p w:rsidR="0005491F" w:rsidRPr="00BB730C" w:rsidRDefault="0005491F" w:rsidP="00915D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содержания и обслуживания временно не арендуемого муниципального имущества, строительство муниципального имущества ЗАТО Северск</w:t>
            </w:r>
          </w:p>
        </w:tc>
      </w:tr>
      <w:tr w:rsidR="0005491F" w:rsidRPr="00BB730C" w:rsidTr="0005491F">
        <w:trPr>
          <w:trHeight w:val="20"/>
        </w:trPr>
        <w:tc>
          <w:tcPr>
            <w:tcW w:w="2000" w:type="dxa"/>
            <w:vMerge w:val="restart"/>
            <w:shd w:val="clear" w:color="auto" w:fill="auto"/>
            <w:hideMark/>
          </w:tcPr>
          <w:p w:rsidR="00915D88" w:rsidRPr="00BB730C" w:rsidRDefault="0005491F" w:rsidP="000549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цели подпрограммы 2 </w:t>
            </w:r>
          </w:p>
          <w:p w:rsidR="00915D88" w:rsidRPr="00BB730C" w:rsidRDefault="0005491F" w:rsidP="000549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их значения </w:t>
            </w:r>
          </w:p>
          <w:p w:rsidR="0005491F" w:rsidRPr="00BB730C" w:rsidRDefault="0005491F" w:rsidP="000549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годам реализации)</w:t>
            </w:r>
          </w:p>
        </w:tc>
        <w:tc>
          <w:tcPr>
            <w:tcW w:w="2410" w:type="dxa"/>
            <w:shd w:val="clear" w:color="auto" w:fill="auto"/>
            <w:hideMark/>
          </w:tcPr>
          <w:p w:rsidR="0005491F" w:rsidRPr="00BB730C" w:rsidRDefault="0005491F" w:rsidP="00915D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цели, единица измерения</w:t>
            </w:r>
          </w:p>
        </w:tc>
        <w:tc>
          <w:tcPr>
            <w:tcW w:w="1016" w:type="dxa"/>
            <w:shd w:val="clear" w:color="auto" w:fill="auto"/>
            <w:hideMark/>
          </w:tcPr>
          <w:p w:rsidR="00915D88" w:rsidRPr="00BB730C" w:rsidRDefault="0005491F" w:rsidP="00054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05491F" w:rsidRPr="00BB730C" w:rsidRDefault="0005491F" w:rsidP="00054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16" w:type="dxa"/>
            <w:shd w:val="clear" w:color="auto" w:fill="auto"/>
            <w:hideMark/>
          </w:tcPr>
          <w:p w:rsidR="00915D88" w:rsidRPr="00BB730C" w:rsidRDefault="0005491F" w:rsidP="00054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</w:p>
          <w:p w:rsidR="0005491F" w:rsidRPr="00BB730C" w:rsidRDefault="0005491F" w:rsidP="00054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16" w:type="dxa"/>
            <w:shd w:val="clear" w:color="auto" w:fill="auto"/>
            <w:hideMark/>
          </w:tcPr>
          <w:p w:rsidR="00915D88" w:rsidRPr="00BB730C" w:rsidRDefault="0005491F" w:rsidP="00054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</w:t>
            </w:r>
          </w:p>
          <w:p w:rsidR="0005491F" w:rsidRPr="00BB730C" w:rsidRDefault="0005491F" w:rsidP="00054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62" w:type="dxa"/>
            <w:shd w:val="clear" w:color="auto" w:fill="auto"/>
            <w:hideMark/>
          </w:tcPr>
          <w:p w:rsidR="00915D88" w:rsidRPr="00BB730C" w:rsidRDefault="0005491F" w:rsidP="00054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</w:t>
            </w:r>
          </w:p>
          <w:p w:rsidR="0005491F" w:rsidRPr="00BB730C" w:rsidRDefault="0005491F" w:rsidP="00054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shd w:val="clear" w:color="auto" w:fill="auto"/>
            <w:hideMark/>
          </w:tcPr>
          <w:p w:rsidR="00915D88" w:rsidRPr="00BB730C" w:rsidRDefault="0005491F" w:rsidP="00054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</w:t>
            </w:r>
          </w:p>
          <w:p w:rsidR="0005491F" w:rsidRPr="00BB730C" w:rsidRDefault="0005491F" w:rsidP="00054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05491F" w:rsidRPr="00BB730C" w:rsidTr="0005491F">
        <w:trPr>
          <w:trHeight w:val="20"/>
        </w:trPr>
        <w:tc>
          <w:tcPr>
            <w:tcW w:w="2000" w:type="dxa"/>
            <w:vMerge/>
            <w:vAlign w:val="center"/>
            <w:hideMark/>
          </w:tcPr>
          <w:p w:rsidR="0005491F" w:rsidRPr="00BB730C" w:rsidRDefault="0005491F" w:rsidP="000549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05491F" w:rsidRPr="00BB730C" w:rsidRDefault="00915D88" w:rsidP="000549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05491F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объектов муниципальной собственности, по которым осуществляются расходы на содержание и обслуживание имущества, </w:t>
            </w:r>
            <w:proofErr w:type="spellStart"/>
            <w:r w:rsidR="0005491F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016" w:type="dxa"/>
            <w:shd w:val="clear" w:color="auto" w:fill="auto"/>
            <w:hideMark/>
          </w:tcPr>
          <w:p w:rsidR="0005491F" w:rsidRPr="00BB730C" w:rsidRDefault="0005491F" w:rsidP="00054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16" w:type="dxa"/>
            <w:shd w:val="clear" w:color="auto" w:fill="auto"/>
            <w:hideMark/>
          </w:tcPr>
          <w:p w:rsidR="0005491F" w:rsidRPr="00BB730C" w:rsidRDefault="0005491F" w:rsidP="00054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16" w:type="dxa"/>
            <w:shd w:val="clear" w:color="auto" w:fill="auto"/>
            <w:hideMark/>
          </w:tcPr>
          <w:p w:rsidR="0005491F" w:rsidRPr="00BB730C" w:rsidRDefault="0005491F" w:rsidP="00054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2" w:type="dxa"/>
            <w:shd w:val="clear" w:color="auto" w:fill="auto"/>
            <w:hideMark/>
          </w:tcPr>
          <w:p w:rsidR="0005491F" w:rsidRPr="00BB730C" w:rsidRDefault="0005491F" w:rsidP="00054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05491F" w:rsidRPr="00BB730C" w:rsidRDefault="0005491F" w:rsidP="00054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5491F" w:rsidRPr="00BB730C" w:rsidTr="0005491F">
        <w:trPr>
          <w:trHeight w:val="20"/>
        </w:trPr>
        <w:tc>
          <w:tcPr>
            <w:tcW w:w="2000" w:type="dxa"/>
            <w:vMerge/>
            <w:vAlign w:val="center"/>
            <w:hideMark/>
          </w:tcPr>
          <w:p w:rsidR="0005491F" w:rsidRPr="00BB730C" w:rsidRDefault="0005491F" w:rsidP="000549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05491F" w:rsidRPr="00BB730C" w:rsidRDefault="00915D88" w:rsidP="000549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  <w:r w:rsidR="0005491F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объектов муниципального нежилого фонда, по которым начислена (произведена) оплата взносов на капитальный ремонт региональному оператору, </w:t>
            </w:r>
            <w:proofErr w:type="spellStart"/>
            <w:r w:rsidR="0005491F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016" w:type="dxa"/>
            <w:shd w:val="clear" w:color="auto" w:fill="auto"/>
            <w:hideMark/>
          </w:tcPr>
          <w:p w:rsidR="0005491F" w:rsidRPr="00BB730C" w:rsidRDefault="0005491F" w:rsidP="00054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16" w:type="dxa"/>
            <w:shd w:val="clear" w:color="auto" w:fill="auto"/>
            <w:hideMark/>
          </w:tcPr>
          <w:p w:rsidR="0005491F" w:rsidRPr="00BB730C" w:rsidRDefault="0005491F" w:rsidP="00054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16" w:type="dxa"/>
            <w:shd w:val="clear" w:color="auto" w:fill="auto"/>
            <w:hideMark/>
          </w:tcPr>
          <w:p w:rsidR="0005491F" w:rsidRPr="00BB730C" w:rsidRDefault="0005491F" w:rsidP="00054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62" w:type="dxa"/>
            <w:shd w:val="clear" w:color="auto" w:fill="auto"/>
            <w:hideMark/>
          </w:tcPr>
          <w:p w:rsidR="0005491F" w:rsidRPr="00BB730C" w:rsidRDefault="0005491F" w:rsidP="00054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05491F" w:rsidRPr="00BB730C" w:rsidRDefault="0005491F" w:rsidP="00054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5491F" w:rsidRPr="00BB730C" w:rsidTr="0005491F">
        <w:trPr>
          <w:trHeight w:val="20"/>
        </w:trPr>
        <w:tc>
          <w:tcPr>
            <w:tcW w:w="2000" w:type="dxa"/>
            <w:vMerge/>
            <w:vAlign w:val="center"/>
            <w:hideMark/>
          </w:tcPr>
          <w:p w:rsidR="0005491F" w:rsidRPr="00BB730C" w:rsidRDefault="0005491F" w:rsidP="000549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05491F" w:rsidRPr="00BB730C" w:rsidRDefault="00915D88" w:rsidP="000549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</w:t>
            </w:r>
            <w:r w:rsidR="0005491F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объектов муниципальной собственности, введенных в эксплуатацию, </w:t>
            </w:r>
            <w:proofErr w:type="spellStart"/>
            <w:r w:rsidR="0005491F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016" w:type="dxa"/>
            <w:shd w:val="clear" w:color="auto" w:fill="auto"/>
            <w:hideMark/>
          </w:tcPr>
          <w:p w:rsidR="0005491F" w:rsidRPr="00BB730C" w:rsidRDefault="0005491F" w:rsidP="00054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05491F" w:rsidRPr="00BB730C" w:rsidRDefault="0005491F" w:rsidP="00054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05491F" w:rsidRPr="00BB730C" w:rsidRDefault="0005491F" w:rsidP="00054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2" w:type="dxa"/>
            <w:shd w:val="clear" w:color="auto" w:fill="auto"/>
            <w:hideMark/>
          </w:tcPr>
          <w:p w:rsidR="0005491F" w:rsidRPr="00BB730C" w:rsidRDefault="0005491F" w:rsidP="00054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05491F" w:rsidRPr="00BB730C" w:rsidRDefault="0005491F" w:rsidP="00054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5D88" w:rsidRPr="00BB730C" w:rsidTr="00C20111">
        <w:trPr>
          <w:trHeight w:val="1390"/>
        </w:trPr>
        <w:tc>
          <w:tcPr>
            <w:tcW w:w="2000" w:type="dxa"/>
            <w:shd w:val="clear" w:color="auto" w:fill="auto"/>
            <w:hideMark/>
          </w:tcPr>
          <w:p w:rsidR="00915D88" w:rsidRPr="00BB730C" w:rsidRDefault="00915D88" w:rsidP="000549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Задачи подпрограммы 2</w:t>
            </w:r>
          </w:p>
        </w:tc>
        <w:tc>
          <w:tcPr>
            <w:tcW w:w="7513" w:type="dxa"/>
            <w:gridSpan w:val="6"/>
            <w:shd w:val="clear" w:color="auto" w:fill="auto"/>
            <w:hideMark/>
          </w:tcPr>
          <w:p w:rsidR="00915D88" w:rsidRPr="00BB730C" w:rsidRDefault="00915D88" w:rsidP="00915D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Организация деятельности по содержанию и обслуживанию временно не используемого имущества муниципальной казны ЗАТО Северск, финансовое обеспечение платежей в части муниципальных нежилых помещений, расположенных в многоквартирных домах</w:t>
            </w:r>
          </w:p>
          <w:p w:rsidR="00915D88" w:rsidRPr="00BB730C" w:rsidRDefault="00915D88" w:rsidP="00915D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Строительство муниципального имущества, включаемого в состав муниципальной казны ЗАТО Северск</w:t>
            </w:r>
          </w:p>
        </w:tc>
      </w:tr>
      <w:tr w:rsidR="0005491F" w:rsidRPr="00BB730C" w:rsidTr="0005491F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05491F" w:rsidRPr="00BB730C" w:rsidRDefault="0005491F" w:rsidP="000549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Ведомственные целевые программы, входящие в состав подпрограммы 2 (далее </w:t>
            </w:r>
            <w:r w:rsidR="00915D88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ВЦП)</w:t>
            </w:r>
          </w:p>
        </w:tc>
        <w:tc>
          <w:tcPr>
            <w:tcW w:w="7513" w:type="dxa"/>
            <w:gridSpan w:val="6"/>
            <w:shd w:val="clear" w:color="auto" w:fill="auto"/>
            <w:hideMark/>
          </w:tcPr>
          <w:p w:rsidR="0005491F" w:rsidRPr="00BB730C" w:rsidRDefault="0005491F" w:rsidP="00915D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содержанию и обслуживанию временно не используемого имущества муниципальной казны ЗАТО Северск, финансовое обеспечение платежей в части муниципальных нежилых помещений, расположенных в многоквартирных домах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05491F" w:rsidRPr="00BB730C" w:rsidTr="0005491F">
        <w:trPr>
          <w:trHeight w:val="20"/>
        </w:trPr>
        <w:tc>
          <w:tcPr>
            <w:tcW w:w="2000" w:type="dxa"/>
            <w:vMerge w:val="restart"/>
            <w:shd w:val="clear" w:color="auto" w:fill="auto"/>
            <w:hideMark/>
          </w:tcPr>
          <w:p w:rsidR="0005491F" w:rsidRPr="00BB730C" w:rsidRDefault="0005491F" w:rsidP="000549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финансирования подпрограммы 2, всего, в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годам ее реализации, тыс. руб.</w:t>
            </w:r>
          </w:p>
        </w:tc>
        <w:tc>
          <w:tcPr>
            <w:tcW w:w="2410" w:type="dxa"/>
            <w:shd w:val="clear" w:color="auto" w:fill="auto"/>
            <w:hideMark/>
          </w:tcPr>
          <w:p w:rsidR="0005491F" w:rsidRPr="00BB730C" w:rsidRDefault="0005491F" w:rsidP="00054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016" w:type="dxa"/>
            <w:shd w:val="clear" w:color="auto" w:fill="auto"/>
            <w:hideMark/>
          </w:tcPr>
          <w:p w:rsidR="0005491F" w:rsidRPr="00BB730C" w:rsidRDefault="0005491F" w:rsidP="00054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915D88" w:rsidRPr="00BB730C" w:rsidRDefault="0005491F" w:rsidP="00054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</w:p>
          <w:p w:rsidR="0005491F" w:rsidRPr="00BB730C" w:rsidRDefault="0005491F" w:rsidP="00054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16" w:type="dxa"/>
            <w:shd w:val="clear" w:color="auto" w:fill="auto"/>
            <w:hideMark/>
          </w:tcPr>
          <w:p w:rsidR="00915D88" w:rsidRPr="00BB730C" w:rsidRDefault="0005491F" w:rsidP="00054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</w:t>
            </w:r>
          </w:p>
          <w:p w:rsidR="0005491F" w:rsidRPr="00BB730C" w:rsidRDefault="0005491F" w:rsidP="00054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62" w:type="dxa"/>
            <w:shd w:val="clear" w:color="auto" w:fill="auto"/>
            <w:hideMark/>
          </w:tcPr>
          <w:p w:rsidR="00915D88" w:rsidRPr="00BB730C" w:rsidRDefault="0005491F" w:rsidP="00054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</w:t>
            </w:r>
          </w:p>
          <w:p w:rsidR="0005491F" w:rsidRPr="00BB730C" w:rsidRDefault="0005491F" w:rsidP="00054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shd w:val="clear" w:color="auto" w:fill="auto"/>
            <w:hideMark/>
          </w:tcPr>
          <w:p w:rsidR="00915D88" w:rsidRPr="00BB730C" w:rsidRDefault="0005491F" w:rsidP="00054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</w:t>
            </w:r>
          </w:p>
          <w:p w:rsidR="0005491F" w:rsidRPr="00BB730C" w:rsidRDefault="0005491F" w:rsidP="000549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05491F" w:rsidRPr="00BB730C" w:rsidTr="0005491F">
        <w:trPr>
          <w:trHeight w:val="20"/>
        </w:trPr>
        <w:tc>
          <w:tcPr>
            <w:tcW w:w="2000" w:type="dxa"/>
            <w:vMerge/>
            <w:vAlign w:val="center"/>
            <w:hideMark/>
          </w:tcPr>
          <w:p w:rsidR="0005491F" w:rsidRPr="00BB730C" w:rsidRDefault="0005491F" w:rsidP="000549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05491F" w:rsidRPr="00BB730C" w:rsidRDefault="0005491F" w:rsidP="000549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05491F" w:rsidRPr="00BB730C" w:rsidRDefault="0005491F" w:rsidP="0005491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21 690,20</w:t>
            </w:r>
          </w:p>
        </w:tc>
        <w:tc>
          <w:tcPr>
            <w:tcW w:w="1016" w:type="dxa"/>
            <w:shd w:val="clear" w:color="auto" w:fill="auto"/>
            <w:hideMark/>
          </w:tcPr>
          <w:p w:rsidR="0005491F" w:rsidRPr="00BB730C" w:rsidRDefault="0005491F" w:rsidP="0005491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10 783,64</w:t>
            </w:r>
          </w:p>
        </w:tc>
        <w:tc>
          <w:tcPr>
            <w:tcW w:w="1016" w:type="dxa"/>
            <w:shd w:val="clear" w:color="auto" w:fill="auto"/>
            <w:hideMark/>
          </w:tcPr>
          <w:p w:rsidR="0005491F" w:rsidRPr="00BB730C" w:rsidRDefault="0005491F" w:rsidP="0005491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10 906,56</w:t>
            </w:r>
          </w:p>
        </w:tc>
        <w:tc>
          <w:tcPr>
            <w:tcW w:w="1062" w:type="dxa"/>
            <w:shd w:val="clear" w:color="auto" w:fill="auto"/>
            <w:hideMark/>
          </w:tcPr>
          <w:p w:rsidR="0005491F" w:rsidRPr="00BB730C" w:rsidRDefault="0005491F" w:rsidP="0005491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5491F" w:rsidRPr="00BB730C" w:rsidRDefault="0005491F" w:rsidP="0005491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5491F" w:rsidRPr="00BB730C" w:rsidTr="0005491F">
        <w:trPr>
          <w:trHeight w:val="20"/>
        </w:trPr>
        <w:tc>
          <w:tcPr>
            <w:tcW w:w="2000" w:type="dxa"/>
            <w:vMerge/>
            <w:vAlign w:val="center"/>
            <w:hideMark/>
          </w:tcPr>
          <w:p w:rsidR="0005491F" w:rsidRPr="00BB730C" w:rsidRDefault="0005491F" w:rsidP="000549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05491F" w:rsidRPr="00BB730C" w:rsidRDefault="0005491F" w:rsidP="000549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источники:</w:t>
            </w:r>
          </w:p>
        </w:tc>
        <w:tc>
          <w:tcPr>
            <w:tcW w:w="1016" w:type="dxa"/>
            <w:shd w:val="clear" w:color="auto" w:fill="auto"/>
            <w:hideMark/>
          </w:tcPr>
          <w:p w:rsidR="0005491F" w:rsidRPr="00BB730C" w:rsidRDefault="0005491F" w:rsidP="0005491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shd w:val="clear" w:color="auto" w:fill="auto"/>
            <w:hideMark/>
          </w:tcPr>
          <w:p w:rsidR="0005491F" w:rsidRPr="00BB730C" w:rsidRDefault="0005491F" w:rsidP="0005491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shd w:val="clear" w:color="auto" w:fill="auto"/>
            <w:hideMark/>
          </w:tcPr>
          <w:p w:rsidR="0005491F" w:rsidRPr="00BB730C" w:rsidRDefault="0005491F" w:rsidP="0005491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shd w:val="clear" w:color="auto" w:fill="auto"/>
            <w:hideMark/>
          </w:tcPr>
          <w:p w:rsidR="0005491F" w:rsidRPr="00BB730C" w:rsidRDefault="0005491F" w:rsidP="0005491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5491F" w:rsidRPr="00BB730C" w:rsidRDefault="0005491F" w:rsidP="0005491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491F" w:rsidRPr="00BB730C" w:rsidTr="0005491F">
        <w:trPr>
          <w:trHeight w:val="20"/>
        </w:trPr>
        <w:tc>
          <w:tcPr>
            <w:tcW w:w="2000" w:type="dxa"/>
            <w:vMerge/>
            <w:vAlign w:val="center"/>
            <w:hideMark/>
          </w:tcPr>
          <w:p w:rsidR="0005491F" w:rsidRPr="00BB730C" w:rsidRDefault="0005491F" w:rsidP="000549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05491F" w:rsidRPr="00BB730C" w:rsidRDefault="0005491F" w:rsidP="00915D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  <w:r w:rsidR="00915D88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согласованию (прогноз)</w:t>
            </w:r>
          </w:p>
        </w:tc>
        <w:tc>
          <w:tcPr>
            <w:tcW w:w="1016" w:type="dxa"/>
            <w:shd w:val="clear" w:color="auto" w:fill="auto"/>
            <w:hideMark/>
          </w:tcPr>
          <w:p w:rsidR="0005491F" w:rsidRPr="00BB730C" w:rsidRDefault="0005491F" w:rsidP="0005491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05491F" w:rsidRPr="00BB730C" w:rsidRDefault="0005491F" w:rsidP="0005491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05491F" w:rsidRPr="00BB730C" w:rsidRDefault="0005491F" w:rsidP="0005491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2" w:type="dxa"/>
            <w:shd w:val="clear" w:color="auto" w:fill="auto"/>
            <w:hideMark/>
          </w:tcPr>
          <w:p w:rsidR="0005491F" w:rsidRPr="00BB730C" w:rsidRDefault="0005491F" w:rsidP="0005491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5491F" w:rsidRPr="00BB730C" w:rsidRDefault="0005491F" w:rsidP="0005491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5491F" w:rsidRPr="00BB730C" w:rsidTr="0005491F">
        <w:trPr>
          <w:trHeight w:val="20"/>
        </w:trPr>
        <w:tc>
          <w:tcPr>
            <w:tcW w:w="2000" w:type="dxa"/>
            <w:vMerge/>
            <w:vAlign w:val="center"/>
            <w:hideMark/>
          </w:tcPr>
          <w:p w:rsidR="0005491F" w:rsidRPr="00BB730C" w:rsidRDefault="0005491F" w:rsidP="000549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05491F" w:rsidRPr="00BB730C" w:rsidRDefault="0005491F" w:rsidP="00915D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Томской области</w:t>
            </w:r>
            <w:r w:rsidR="00915D88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согласованию (прогноз)</w:t>
            </w:r>
          </w:p>
        </w:tc>
        <w:tc>
          <w:tcPr>
            <w:tcW w:w="1016" w:type="dxa"/>
            <w:shd w:val="clear" w:color="auto" w:fill="auto"/>
            <w:hideMark/>
          </w:tcPr>
          <w:p w:rsidR="0005491F" w:rsidRPr="00BB730C" w:rsidRDefault="0005491F" w:rsidP="0005491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05491F" w:rsidRPr="00BB730C" w:rsidRDefault="0005491F" w:rsidP="0005491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05491F" w:rsidRPr="00BB730C" w:rsidRDefault="0005491F" w:rsidP="0005491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2" w:type="dxa"/>
            <w:shd w:val="clear" w:color="auto" w:fill="auto"/>
            <w:hideMark/>
          </w:tcPr>
          <w:p w:rsidR="0005491F" w:rsidRPr="00BB730C" w:rsidRDefault="0005491F" w:rsidP="0005491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5491F" w:rsidRPr="00BB730C" w:rsidRDefault="0005491F" w:rsidP="0005491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5491F" w:rsidRPr="00BB730C" w:rsidTr="0005491F">
        <w:trPr>
          <w:trHeight w:val="20"/>
        </w:trPr>
        <w:tc>
          <w:tcPr>
            <w:tcW w:w="2000" w:type="dxa"/>
            <w:vMerge/>
            <w:vAlign w:val="center"/>
            <w:hideMark/>
          </w:tcPr>
          <w:p w:rsidR="0005491F" w:rsidRPr="00BB730C" w:rsidRDefault="0005491F" w:rsidP="000549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05491F" w:rsidRPr="00BB730C" w:rsidRDefault="0005491F" w:rsidP="00915D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  <w:r w:rsidR="00915D88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согласованию (прогноз)</w:t>
            </w:r>
          </w:p>
        </w:tc>
        <w:tc>
          <w:tcPr>
            <w:tcW w:w="1016" w:type="dxa"/>
            <w:shd w:val="clear" w:color="auto" w:fill="auto"/>
            <w:hideMark/>
          </w:tcPr>
          <w:p w:rsidR="0005491F" w:rsidRPr="00BB730C" w:rsidRDefault="0005491F" w:rsidP="0005491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05491F" w:rsidRPr="00BB730C" w:rsidRDefault="0005491F" w:rsidP="0005491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05491F" w:rsidRPr="00BB730C" w:rsidRDefault="0005491F" w:rsidP="0005491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2" w:type="dxa"/>
            <w:shd w:val="clear" w:color="auto" w:fill="auto"/>
            <w:hideMark/>
          </w:tcPr>
          <w:p w:rsidR="0005491F" w:rsidRPr="00BB730C" w:rsidRDefault="0005491F" w:rsidP="0005491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5491F" w:rsidRPr="00BB730C" w:rsidRDefault="0005491F" w:rsidP="0005491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5491F" w:rsidRPr="00BB730C" w:rsidTr="0005491F">
        <w:trPr>
          <w:trHeight w:val="20"/>
        </w:trPr>
        <w:tc>
          <w:tcPr>
            <w:tcW w:w="2000" w:type="dxa"/>
            <w:vMerge/>
            <w:vAlign w:val="center"/>
            <w:hideMark/>
          </w:tcPr>
          <w:p w:rsidR="0005491F" w:rsidRPr="00BB730C" w:rsidRDefault="0005491F" w:rsidP="000549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05491F" w:rsidRPr="00BB730C" w:rsidRDefault="0005491F" w:rsidP="000549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16" w:type="dxa"/>
            <w:shd w:val="clear" w:color="auto" w:fill="auto"/>
            <w:hideMark/>
          </w:tcPr>
          <w:p w:rsidR="0005491F" w:rsidRPr="00BB730C" w:rsidRDefault="0005491F" w:rsidP="0005491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21 690,20</w:t>
            </w:r>
          </w:p>
        </w:tc>
        <w:tc>
          <w:tcPr>
            <w:tcW w:w="1016" w:type="dxa"/>
            <w:shd w:val="clear" w:color="auto" w:fill="auto"/>
            <w:hideMark/>
          </w:tcPr>
          <w:p w:rsidR="0005491F" w:rsidRPr="00BB730C" w:rsidRDefault="0005491F" w:rsidP="0005491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10 783,64</w:t>
            </w:r>
          </w:p>
        </w:tc>
        <w:tc>
          <w:tcPr>
            <w:tcW w:w="1016" w:type="dxa"/>
            <w:shd w:val="clear" w:color="auto" w:fill="auto"/>
            <w:hideMark/>
          </w:tcPr>
          <w:p w:rsidR="0005491F" w:rsidRPr="00BB730C" w:rsidRDefault="0005491F" w:rsidP="0005491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10 906,56</w:t>
            </w:r>
          </w:p>
        </w:tc>
        <w:tc>
          <w:tcPr>
            <w:tcW w:w="1062" w:type="dxa"/>
            <w:shd w:val="clear" w:color="auto" w:fill="auto"/>
            <w:hideMark/>
          </w:tcPr>
          <w:p w:rsidR="0005491F" w:rsidRPr="00BB730C" w:rsidRDefault="0005491F" w:rsidP="0005491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5491F" w:rsidRPr="00BB730C" w:rsidRDefault="0005491F" w:rsidP="0005491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05491F" w:rsidRPr="00BB730C" w:rsidRDefault="0005491F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3AEC" w:rsidRPr="006F71A3" w:rsidRDefault="00CE3AEC" w:rsidP="00CE3AEC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F71A3">
        <w:rPr>
          <w:rFonts w:ascii="Times New Roman" w:hAnsi="Times New Roman" w:cs="Times New Roman"/>
          <w:caps/>
          <w:sz w:val="24"/>
          <w:szCs w:val="24"/>
        </w:rPr>
        <w:t>I. Характеристика текущего состояния сферы реализации подпрограммы 2</w:t>
      </w:r>
    </w:p>
    <w:p w:rsidR="00CE3AEC" w:rsidRPr="00BB730C" w:rsidRDefault="00CE3AEC" w:rsidP="00CE3A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79F2" w:rsidRDefault="004D79F2" w:rsidP="00AB1C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2 </w:t>
      </w:r>
      <w:r w:rsidR="005B6473">
        <w:rPr>
          <w:rFonts w:ascii="Times New Roman" w:hAnsi="Times New Roman" w:cs="Times New Roman"/>
          <w:sz w:val="24"/>
          <w:szCs w:val="24"/>
        </w:rPr>
        <w:t>направлена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47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5B647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вопросов по содержанию, обслуживанию </w:t>
      </w:r>
      <w:r w:rsidR="005B647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строительству муниципального имущества ЗАТО Северск, а также содержанию общего имущества в многоквартирных домах.</w:t>
      </w:r>
    </w:p>
    <w:p w:rsidR="004D79F2" w:rsidRPr="004D79F2" w:rsidRDefault="004D79F2" w:rsidP="00AB1C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9F2">
        <w:rPr>
          <w:rFonts w:ascii="Times New Roman" w:hAnsi="Times New Roman" w:cs="Times New Roman"/>
          <w:sz w:val="24"/>
          <w:szCs w:val="24"/>
        </w:rPr>
        <w:t xml:space="preserve">Несмотря на активное вовлечение нежилых муниципальных объектов в арендный оборот, часть объектов остается невостребованной в связи с недостаточностью средств </w:t>
      </w:r>
      <w:r w:rsidR="00AB1C2A">
        <w:rPr>
          <w:rFonts w:ascii="Times New Roman" w:hAnsi="Times New Roman" w:cs="Times New Roman"/>
          <w:sz w:val="24"/>
          <w:szCs w:val="24"/>
        </w:rPr>
        <w:br/>
      </w:r>
      <w:r w:rsidRPr="004D79F2">
        <w:rPr>
          <w:rFonts w:ascii="Times New Roman" w:hAnsi="Times New Roman" w:cs="Times New Roman"/>
          <w:sz w:val="24"/>
          <w:szCs w:val="24"/>
        </w:rPr>
        <w:t xml:space="preserve">на проведение текущих ремонтов либо включением объектов в план приватизации </w:t>
      </w:r>
      <w:r w:rsidR="00AB1C2A">
        <w:rPr>
          <w:rFonts w:ascii="Times New Roman" w:hAnsi="Times New Roman" w:cs="Times New Roman"/>
          <w:sz w:val="24"/>
          <w:szCs w:val="24"/>
        </w:rPr>
        <w:br/>
      </w:r>
      <w:r w:rsidRPr="004D79F2">
        <w:rPr>
          <w:rFonts w:ascii="Times New Roman" w:hAnsi="Times New Roman" w:cs="Times New Roman"/>
          <w:sz w:val="24"/>
          <w:szCs w:val="24"/>
        </w:rPr>
        <w:t>и не востребованностью на протяжении длительного периода.</w:t>
      </w:r>
    </w:p>
    <w:p w:rsidR="00AB1C2A" w:rsidRDefault="004D79F2" w:rsidP="00AB1C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9F2">
        <w:rPr>
          <w:rFonts w:ascii="Times New Roman" w:hAnsi="Times New Roman" w:cs="Times New Roman"/>
          <w:sz w:val="24"/>
          <w:szCs w:val="24"/>
        </w:rPr>
        <w:t xml:space="preserve">Наиболее значительные по площади невостребованные объекты, требующие затрат бюджета ЗАТО Северск на обслуживание, охрану и отопление, </w:t>
      </w:r>
      <w:r w:rsidR="00AB1C2A">
        <w:rPr>
          <w:rFonts w:ascii="Times New Roman" w:hAnsi="Times New Roman" w:cs="Times New Roman"/>
          <w:sz w:val="24"/>
          <w:szCs w:val="24"/>
        </w:rPr>
        <w:t>представлены ниже:</w:t>
      </w:r>
    </w:p>
    <w:p w:rsidR="00AB1C2A" w:rsidRPr="004D79F2" w:rsidRDefault="00AB1C2A" w:rsidP="004D79F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1"/>
        <w:gridCol w:w="1659"/>
        <w:gridCol w:w="3686"/>
      </w:tblGrid>
      <w:tr w:rsidR="00AB1C2A" w:rsidRPr="00BB730C" w:rsidTr="00F64AB4">
        <w:trPr>
          <w:jc w:val="center"/>
        </w:trPr>
        <w:tc>
          <w:tcPr>
            <w:tcW w:w="4391" w:type="dxa"/>
          </w:tcPr>
          <w:p w:rsidR="00AB1C2A" w:rsidRPr="00BB730C" w:rsidRDefault="00AB1C2A" w:rsidP="00F6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659" w:type="dxa"/>
          </w:tcPr>
          <w:p w:rsidR="00AB1C2A" w:rsidRPr="00BB730C" w:rsidRDefault="00AB1C2A" w:rsidP="00F6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AB1C2A" w:rsidRPr="00BB730C" w:rsidRDefault="00AB1C2A" w:rsidP="00F6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Вид затрат</w:t>
            </w:r>
          </w:p>
        </w:tc>
      </w:tr>
      <w:tr w:rsidR="00AB1C2A" w:rsidRPr="00BB730C" w:rsidTr="00F64AB4">
        <w:trPr>
          <w:jc w:val="center"/>
        </w:trPr>
        <w:tc>
          <w:tcPr>
            <w:tcW w:w="4391" w:type="dxa"/>
          </w:tcPr>
          <w:p w:rsidR="00AB1C2A" w:rsidRPr="00BB730C" w:rsidRDefault="00AB1C2A" w:rsidP="00F64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 xml:space="preserve">г. Северск, ул. Лесная, 1а, строение 5/2  </w:t>
            </w:r>
          </w:p>
        </w:tc>
        <w:tc>
          <w:tcPr>
            <w:tcW w:w="1659" w:type="dxa"/>
          </w:tcPr>
          <w:p w:rsidR="00AB1C2A" w:rsidRPr="00BB730C" w:rsidRDefault="00AB1C2A" w:rsidP="00F6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10581,2</w:t>
            </w:r>
          </w:p>
        </w:tc>
        <w:tc>
          <w:tcPr>
            <w:tcW w:w="3686" w:type="dxa"/>
          </w:tcPr>
          <w:p w:rsidR="00AB1C2A" w:rsidRPr="00BB730C" w:rsidRDefault="00AB1C2A" w:rsidP="00F64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Физическая охрана</w:t>
            </w:r>
          </w:p>
        </w:tc>
      </w:tr>
      <w:tr w:rsidR="00AB1C2A" w:rsidRPr="00BB730C" w:rsidTr="00F64AB4">
        <w:trPr>
          <w:jc w:val="center"/>
        </w:trPr>
        <w:tc>
          <w:tcPr>
            <w:tcW w:w="4391" w:type="dxa"/>
          </w:tcPr>
          <w:p w:rsidR="00AB1C2A" w:rsidRPr="00BB730C" w:rsidRDefault="00AB1C2A" w:rsidP="00F64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г. Северск, ул. Калинина, 25 (здание бывшей школы № 86)</w:t>
            </w:r>
          </w:p>
        </w:tc>
        <w:tc>
          <w:tcPr>
            <w:tcW w:w="1659" w:type="dxa"/>
          </w:tcPr>
          <w:p w:rsidR="00AB1C2A" w:rsidRPr="00BB730C" w:rsidRDefault="00AB1C2A" w:rsidP="00F6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3739</w:t>
            </w:r>
          </w:p>
        </w:tc>
        <w:tc>
          <w:tcPr>
            <w:tcW w:w="3686" w:type="dxa"/>
          </w:tcPr>
          <w:p w:rsidR="00AB1C2A" w:rsidRPr="00BB730C" w:rsidRDefault="00AB1C2A" w:rsidP="00F64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Физическая охрана, отопление, техническое обслуживание</w:t>
            </w:r>
          </w:p>
        </w:tc>
      </w:tr>
      <w:tr w:rsidR="00AB1C2A" w:rsidRPr="00BB730C" w:rsidTr="00F64AB4">
        <w:trPr>
          <w:jc w:val="center"/>
        </w:trPr>
        <w:tc>
          <w:tcPr>
            <w:tcW w:w="4391" w:type="dxa"/>
          </w:tcPr>
          <w:p w:rsidR="00AB1C2A" w:rsidRPr="00BB730C" w:rsidRDefault="00AB1C2A" w:rsidP="00F64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г. Северск, ул. Курчатова, 3  (здание бывшей школы № 88)</w:t>
            </w:r>
          </w:p>
        </w:tc>
        <w:tc>
          <w:tcPr>
            <w:tcW w:w="1659" w:type="dxa"/>
          </w:tcPr>
          <w:p w:rsidR="00AB1C2A" w:rsidRPr="00BB730C" w:rsidRDefault="00AB1C2A" w:rsidP="00F6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4062,3</w:t>
            </w:r>
          </w:p>
        </w:tc>
        <w:tc>
          <w:tcPr>
            <w:tcW w:w="3686" w:type="dxa"/>
          </w:tcPr>
          <w:p w:rsidR="00AB1C2A" w:rsidRPr="00BB730C" w:rsidRDefault="00AB1C2A" w:rsidP="00F64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Пультовая охрана</w:t>
            </w:r>
          </w:p>
        </w:tc>
      </w:tr>
      <w:tr w:rsidR="00AB1C2A" w:rsidRPr="00BB730C" w:rsidTr="00F64AB4">
        <w:trPr>
          <w:jc w:val="center"/>
        </w:trPr>
        <w:tc>
          <w:tcPr>
            <w:tcW w:w="4391" w:type="dxa"/>
          </w:tcPr>
          <w:p w:rsidR="00AB1C2A" w:rsidRPr="00BB730C" w:rsidRDefault="00AB1C2A" w:rsidP="00F64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пос. Самусь, ул. Пекарского, 24а</w:t>
            </w:r>
          </w:p>
        </w:tc>
        <w:tc>
          <w:tcPr>
            <w:tcW w:w="1659" w:type="dxa"/>
          </w:tcPr>
          <w:p w:rsidR="00AB1C2A" w:rsidRPr="00BB730C" w:rsidRDefault="00AB1C2A" w:rsidP="00F6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1601,1</w:t>
            </w:r>
          </w:p>
        </w:tc>
        <w:tc>
          <w:tcPr>
            <w:tcW w:w="3686" w:type="dxa"/>
          </w:tcPr>
          <w:p w:rsidR="00AB1C2A" w:rsidRPr="00BB730C" w:rsidRDefault="00AB1C2A" w:rsidP="00F64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C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</w:tr>
    </w:tbl>
    <w:p w:rsidR="00AB1C2A" w:rsidRDefault="00AB1C2A" w:rsidP="004D7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9F2" w:rsidRPr="004D79F2" w:rsidRDefault="004D79F2" w:rsidP="00AB1C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9F2">
        <w:rPr>
          <w:rFonts w:ascii="Times New Roman" w:hAnsi="Times New Roman" w:cs="Times New Roman"/>
          <w:sz w:val="24"/>
          <w:szCs w:val="24"/>
        </w:rPr>
        <w:t xml:space="preserve">К объектам, требующим затрат на проведение планового текущего ремонта, относятся здания по адресам: </w:t>
      </w:r>
      <w:r w:rsidR="00C7607D">
        <w:rPr>
          <w:rFonts w:ascii="Times New Roman" w:hAnsi="Times New Roman" w:cs="Times New Roman"/>
          <w:sz w:val="24"/>
          <w:szCs w:val="24"/>
        </w:rPr>
        <w:t xml:space="preserve">г. Северск, </w:t>
      </w:r>
      <w:r w:rsidRPr="004D79F2">
        <w:rPr>
          <w:rFonts w:ascii="Times New Roman" w:hAnsi="Times New Roman" w:cs="Times New Roman"/>
          <w:sz w:val="24"/>
          <w:szCs w:val="24"/>
        </w:rPr>
        <w:t>ул. Чайковского, 15, просп. Коммунистический, 103.</w:t>
      </w:r>
    </w:p>
    <w:p w:rsidR="004D79F2" w:rsidRPr="004D79F2" w:rsidRDefault="004D79F2" w:rsidP="00AB1C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9F2">
        <w:rPr>
          <w:rFonts w:ascii="Times New Roman" w:hAnsi="Times New Roman" w:cs="Times New Roman"/>
          <w:sz w:val="24"/>
          <w:szCs w:val="24"/>
        </w:rPr>
        <w:t xml:space="preserve">К объектам, включенным в план приватизации и длительное время </w:t>
      </w:r>
      <w:r w:rsidR="00C7607D">
        <w:rPr>
          <w:rFonts w:ascii="Times New Roman" w:hAnsi="Times New Roman" w:cs="Times New Roman"/>
          <w:sz w:val="24"/>
          <w:szCs w:val="24"/>
        </w:rPr>
        <w:br/>
      </w:r>
      <w:r w:rsidRPr="004D79F2">
        <w:rPr>
          <w:rFonts w:ascii="Times New Roman" w:hAnsi="Times New Roman" w:cs="Times New Roman"/>
          <w:sz w:val="24"/>
          <w:szCs w:val="24"/>
        </w:rPr>
        <w:t xml:space="preserve">не востребованным относятся помещения по следующим адресам: </w:t>
      </w:r>
      <w:r w:rsidR="00C7607D">
        <w:rPr>
          <w:rFonts w:ascii="Times New Roman" w:hAnsi="Times New Roman" w:cs="Times New Roman"/>
          <w:sz w:val="24"/>
          <w:szCs w:val="24"/>
        </w:rPr>
        <w:t xml:space="preserve">г. Северск, </w:t>
      </w:r>
      <w:r w:rsidRPr="004D79F2">
        <w:rPr>
          <w:rFonts w:ascii="Times New Roman" w:hAnsi="Times New Roman" w:cs="Times New Roman"/>
          <w:sz w:val="24"/>
          <w:szCs w:val="24"/>
        </w:rPr>
        <w:t>ул.</w:t>
      </w:r>
      <w:r w:rsidR="00C7607D">
        <w:rPr>
          <w:rFonts w:ascii="Times New Roman" w:hAnsi="Times New Roman" w:cs="Times New Roman"/>
          <w:sz w:val="24"/>
          <w:szCs w:val="24"/>
        </w:rPr>
        <w:t> </w:t>
      </w:r>
      <w:r w:rsidRPr="004D79F2">
        <w:rPr>
          <w:rFonts w:ascii="Times New Roman" w:hAnsi="Times New Roman" w:cs="Times New Roman"/>
          <w:sz w:val="24"/>
          <w:szCs w:val="24"/>
        </w:rPr>
        <w:t xml:space="preserve">Ленина, 6 (279,2 </w:t>
      </w:r>
      <w:proofErr w:type="spellStart"/>
      <w:r w:rsidRPr="004D79F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D79F2">
        <w:rPr>
          <w:rFonts w:ascii="Times New Roman" w:hAnsi="Times New Roman" w:cs="Times New Roman"/>
          <w:sz w:val="24"/>
          <w:szCs w:val="24"/>
        </w:rPr>
        <w:t>), ул.</w:t>
      </w:r>
      <w:r w:rsidR="00C7607D">
        <w:rPr>
          <w:rFonts w:ascii="Times New Roman" w:hAnsi="Times New Roman" w:cs="Times New Roman"/>
          <w:sz w:val="24"/>
          <w:szCs w:val="24"/>
        </w:rPr>
        <w:t> </w:t>
      </w:r>
      <w:r w:rsidRPr="004D79F2">
        <w:rPr>
          <w:rFonts w:ascii="Times New Roman" w:hAnsi="Times New Roman" w:cs="Times New Roman"/>
          <w:sz w:val="24"/>
          <w:szCs w:val="24"/>
        </w:rPr>
        <w:t xml:space="preserve">Горького, 37 (217,8 </w:t>
      </w:r>
      <w:proofErr w:type="spellStart"/>
      <w:r w:rsidRPr="004D79F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D79F2">
        <w:rPr>
          <w:rFonts w:ascii="Times New Roman" w:hAnsi="Times New Roman" w:cs="Times New Roman"/>
          <w:sz w:val="24"/>
          <w:szCs w:val="24"/>
        </w:rPr>
        <w:t>), просп.</w:t>
      </w:r>
      <w:r w:rsidR="00C7607D">
        <w:rPr>
          <w:rFonts w:ascii="Times New Roman" w:hAnsi="Times New Roman" w:cs="Times New Roman"/>
          <w:sz w:val="24"/>
          <w:szCs w:val="24"/>
        </w:rPr>
        <w:t> </w:t>
      </w:r>
      <w:r w:rsidRPr="004D79F2">
        <w:rPr>
          <w:rFonts w:ascii="Times New Roman" w:hAnsi="Times New Roman" w:cs="Times New Roman"/>
          <w:sz w:val="24"/>
          <w:szCs w:val="24"/>
        </w:rPr>
        <w:t xml:space="preserve">Коммунистический, 112 (338,3 </w:t>
      </w:r>
      <w:proofErr w:type="spellStart"/>
      <w:r w:rsidRPr="004D79F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D79F2">
        <w:rPr>
          <w:rFonts w:ascii="Times New Roman" w:hAnsi="Times New Roman" w:cs="Times New Roman"/>
          <w:sz w:val="24"/>
          <w:szCs w:val="24"/>
        </w:rPr>
        <w:t>), ул.</w:t>
      </w:r>
      <w:r w:rsidR="00C7607D">
        <w:rPr>
          <w:rFonts w:ascii="Times New Roman" w:hAnsi="Times New Roman" w:cs="Times New Roman"/>
          <w:sz w:val="24"/>
          <w:szCs w:val="24"/>
        </w:rPr>
        <w:t> </w:t>
      </w:r>
      <w:r w:rsidRPr="004D79F2">
        <w:rPr>
          <w:rFonts w:ascii="Times New Roman" w:hAnsi="Times New Roman" w:cs="Times New Roman"/>
          <w:sz w:val="24"/>
          <w:szCs w:val="24"/>
        </w:rPr>
        <w:t>Трудовая, 1/1, строение 4</w:t>
      </w:r>
      <w:r w:rsidR="00C7607D">
        <w:rPr>
          <w:rFonts w:ascii="Times New Roman" w:hAnsi="Times New Roman" w:cs="Times New Roman"/>
          <w:sz w:val="24"/>
          <w:szCs w:val="24"/>
        </w:rPr>
        <w:t xml:space="preserve"> </w:t>
      </w:r>
      <w:r w:rsidRPr="004D79F2">
        <w:rPr>
          <w:rFonts w:ascii="Times New Roman" w:hAnsi="Times New Roman" w:cs="Times New Roman"/>
          <w:sz w:val="24"/>
          <w:szCs w:val="24"/>
        </w:rPr>
        <w:t xml:space="preserve">(259,5 </w:t>
      </w:r>
      <w:proofErr w:type="spellStart"/>
      <w:r w:rsidRPr="004D79F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D79F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D79F2" w:rsidRPr="004D79F2" w:rsidRDefault="004D79F2" w:rsidP="00AB1C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9F2">
        <w:rPr>
          <w:rFonts w:ascii="Times New Roman" w:hAnsi="Times New Roman" w:cs="Times New Roman"/>
          <w:sz w:val="24"/>
          <w:szCs w:val="24"/>
        </w:rPr>
        <w:lastRenderedPageBreak/>
        <w:t>Общая площадь муниципальных нежилых помещений, встроенных или пристроенных к многоквартирным жилым домам, по которым бюджет ЗАТО Северск несет расходы составляет</w:t>
      </w:r>
      <w:r w:rsidR="003F7E2A">
        <w:rPr>
          <w:rFonts w:ascii="Times New Roman" w:hAnsi="Times New Roman" w:cs="Times New Roman"/>
          <w:sz w:val="24"/>
          <w:szCs w:val="24"/>
        </w:rPr>
        <w:t xml:space="preserve"> </w:t>
      </w:r>
      <w:r w:rsidRPr="004D79F2">
        <w:rPr>
          <w:rFonts w:ascii="Times New Roman" w:hAnsi="Times New Roman" w:cs="Times New Roman"/>
          <w:sz w:val="24"/>
          <w:szCs w:val="24"/>
        </w:rPr>
        <w:t xml:space="preserve">12810,1 </w:t>
      </w:r>
      <w:proofErr w:type="spellStart"/>
      <w:r w:rsidRPr="004D79F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D79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79F2" w:rsidRPr="004D79F2" w:rsidRDefault="004D79F2" w:rsidP="00AB1C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9F2">
        <w:rPr>
          <w:rFonts w:ascii="Times New Roman" w:hAnsi="Times New Roman" w:cs="Times New Roman"/>
          <w:sz w:val="24"/>
          <w:szCs w:val="24"/>
        </w:rPr>
        <w:t xml:space="preserve">Учитывая отсутствие спроса на приватизацию нежилых муниципальных помещений, встроенных в жилые многоквартирные дома, </w:t>
      </w:r>
      <w:r w:rsidR="003F7E2A">
        <w:rPr>
          <w:rFonts w:ascii="Times New Roman" w:hAnsi="Times New Roman" w:cs="Times New Roman"/>
          <w:sz w:val="24"/>
          <w:szCs w:val="24"/>
        </w:rPr>
        <w:t>сохраняются</w:t>
      </w:r>
      <w:r w:rsidRPr="004D79F2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3F7E2A">
        <w:rPr>
          <w:rFonts w:ascii="Times New Roman" w:hAnsi="Times New Roman" w:cs="Times New Roman"/>
          <w:sz w:val="24"/>
          <w:szCs w:val="24"/>
        </w:rPr>
        <w:t>ы</w:t>
      </w:r>
      <w:r w:rsidRPr="004D79F2">
        <w:rPr>
          <w:rFonts w:ascii="Times New Roman" w:hAnsi="Times New Roman" w:cs="Times New Roman"/>
          <w:sz w:val="24"/>
          <w:szCs w:val="24"/>
        </w:rPr>
        <w:t xml:space="preserve"> бюджета ЗАТО Северск по данному направлению.</w:t>
      </w:r>
    </w:p>
    <w:p w:rsidR="004D79F2" w:rsidRPr="004D79F2" w:rsidRDefault="004D79F2" w:rsidP="00AB1C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9F2">
        <w:rPr>
          <w:rFonts w:ascii="Times New Roman" w:hAnsi="Times New Roman" w:cs="Times New Roman"/>
          <w:sz w:val="24"/>
          <w:szCs w:val="24"/>
        </w:rPr>
        <w:t>С целью максимальной защиты процесса передачи в электронном виде информации, между Администраци</w:t>
      </w:r>
      <w:r w:rsidR="00E758BF">
        <w:rPr>
          <w:rFonts w:ascii="Times New Roman" w:hAnsi="Times New Roman" w:cs="Times New Roman"/>
          <w:sz w:val="24"/>
          <w:szCs w:val="24"/>
        </w:rPr>
        <w:t>ей</w:t>
      </w:r>
      <w:r w:rsidRPr="004D79F2">
        <w:rPr>
          <w:rFonts w:ascii="Times New Roman" w:hAnsi="Times New Roman" w:cs="Times New Roman"/>
          <w:sz w:val="24"/>
          <w:szCs w:val="24"/>
        </w:rPr>
        <w:t xml:space="preserve"> ЗАТО Северск и городскими организациями реализуется проект создания оптической волоконной сети передачи данных.</w:t>
      </w:r>
    </w:p>
    <w:p w:rsidR="004D79F2" w:rsidRPr="004D79F2" w:rsidRDefault="004D79F2" w:rsidP="00AB1C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9F2">
        <w:rPr>
          <w:rFonts w:ascii="Times New Roman" w:hAnsi="Times New Roman" w:cs="Times New Roman"/>
          <w:sz w:val="24"/>
          <w:szCs w:val="24"/>
        </w:rPr>
        <w:t xml:space="preserve">В настоящее время в эксплуатацию введен один отрезок сети, протяженностью </w:t>
      </w:r>
      <w:r w:rsidRPr="005B6473">
        <w:rPr>
          <w:rFonts w:ascii="Times New Roman" w:hAnsi="Times New Roman" w:cs="Times New Roman"/>
          <w:sz w:val="24"/>
          <w:szCs w:val="24"/>
        </w:rPr>
        <w:t xml:space="preserve">2205,00 </w:t>
      </w:r>
      <w:proofErr w:type="spellStart"/>
      <w:r w:rsidRPr="005B6473">
        <w:rPr>
          <w:rFonts w:ascii="Times New Roman" w:hAnsi="Times New Roman" w:cs="Times New Roman"/>
          <w:sz w:val="24"/>
          <w:szCs w:val="24"/>
        </w:rPr>
        <w:t>пог.м</w:t>
      </w:r>
      <w:proofErr w:type="spellEnd"/>
      <w:r w:rsidR="00D72EF6" w:rsidRPr="005B6473">
        <w:rPr>
          <w:rFonts w:ascii="Times New Roman" w:hAnsi="Times New Roman" w:cs="Times New Roman"/>
          <w:sz w:val="24"/>
          <w:szCs w:val="24"/>
        </w:rPr>
        <w:t>,</w:t>
      </w:r>
      <w:r w:rsidRPr="005B6473">
        <w:rPr>
          <w:rFonts w:ascii="Times New Roman" w:hAnsi="Times New Roman" w:cs="Times New Roman"/>
          <w:sz w:val="24"/>
          <w:szCs w:val="24"/>
        </w:rPr>
        <w:t xml:space="preserve"> через</w:t>
      </w:r>
      <w:r w:rsidRPr="004D79F2">
        <w:rPr>
          <w:rFonts w:ascii="Times New Roman" w:hAnsi="Times New Roman" w:cs="Times New Roman"/>
          <w:sz w:val="24"/>
          <w:szCs w:val="24"/>
        </w:rPr>
        <w:t xml:space="preserve"> который осуществляется телефонная связь Управления имущественных отношений, Управления капитального строительства и Комитета архитектуры </w:t>
      </w:r>
      <w:r w:rsidR="005B6473">
        <w:rPr>
          <w:rFonts w:ascii="Times New Roman" w:hAnsi="Times New Roman" w:cs="Times New Roman"/>
          <w:sz w:val="24"/>
          <w:szCs w:val="24"/>
        </w:rPr>
        <w:br/>
      </w:r>
      <w:r w:rsidRPr="004D79F2">
        <w:rPr>
          <w:rFonts w:ascii="Times New Roman" w:hAnsi="Times New Roman" w:cs="Times New Roman"/>
          <w:sz w:val="24"/>
          <w:szCs w:val="24"/>
        </w:rPr>
        <w:t xml:space="preserve">и градостроительства Администрации ЗАТО Северск. </w:t>
      </w:r>
      <w:r w:rsidRPr="00D72EF6">
        <w:rPr>
          <w:rFonts w:ascii="Times New Roman" w:hAnsi="Times New Roman" w:cs="Times New Roman"/>
          <w:sz w:val="24"/>
          <w:szCs w:val="24"/>
        </w:rPr>
        <w:t xml:space="preserve">Кроме того, передается информация </w:t>
      </w:r>
      <w:r w:rsidR="00D72EF6" w:rsidRPr="00D72EF6">
        <w:rPr>
          <w:rFonts w:ascii="Times New Roman" w:hAnsi="Times New Roman" w:cs="Times New Roman"/>
          <w:sz w:val="24"/>
          <w:szCs w:val="24"/>
        </w:rPr>
        <w:t>и</w:t>
      </w:r>
      <w:r w:rsidR="00417889" w:rsidRPr="00D72EF6">
        <w:rPr>
          <w:rFonts w:ascii="Times New Roman" w:hAnsi="Times New Roman" w:cs="Times New Roman"/>
          <w:sz w:val="24"/>
          <w:szCs w:val="24"/>
        </w:rPr>
        <w:t>нформационны</w:t>
      </w:r>
      <w:r w:rsidR="00D72EF6" w:rsidRPr="00D72EF6">
        <w:rPr>
          <w:rFonts w:ascii="Times New Roman" w:hAnsi="Times New Roman" w:cs="Times New Roman"/>
          <w:sz w:val="24"/>
          <w:szCs w:val="24"/>
        </w:rPr>
        <w:t>х</w:t>
      </w:r>
      <w:r w:rsidR="00417889" w:rsidRPr="00D72EF6">
        <w:rPr>
          <w:rFonts w:ascii="Times New Roman" w:hAnsi="Times New Roman" w:cs="Times New Roman"/>
          <w:sz w:val="24"/>
          <w:szCs w:val="24"/>
        </w:rPr>
        <w:t xml:space="preserve"> систем обеспечения градостроительной деятельности</w:t>
      </w:r>
      <w:r w:rsidRPr="00D72EF6">
        <w:rPr>
          <w:rFonts w:ascii="Times New Roman" w:hAnsi="Times New Roman" w:cs="Times New Roman"/>
          <w:sz w:val="24"/>
          <w:szCs w:val="24"/>
        </w:rPr>
        <w:t>.</w:t>
      </w:r>
      <w:r w:rsidRPr="004D79F2">
        <w:rPr>
          <w:rFonts w:ascii="Times New Roman" w:hAnsi="Times New Roman" w:cs="Times New Roman"/>
          <w:sz w:val="24"/>
          <w:szCs w:val="24"/>
        </w:rPr>
        <w:t xml:space="preserve"> Отрезок сети связывает сервер Администрации ЗАТО Северск в здании по адресу</w:t>
      </w:r>
      <w:r w:rsidR="00D72EF6">
        <w:rPr>
          <w:rFonts w:ascii="Times New Roman" w:hAnsi="Times New Roman" w:cs="Times New Roman"/>
          <w:sz w:val="24"/>
          <w:szCs w:val="24"/>
        </w:rPr>
        <w:t xml:space="preserve">: г. Северск, </w:t>
      </w:r>
      <w:r w:rsidRPr="004D79F2">
        <w:rPr>
          <w:rFonts w:ascii="Times New Roman" w:hAnsi="Times New Roman" w:cs="Times New Roman"/>
          <w:sz w:val="24"/>
          <w:szCs w:val="24"/>
        </w:rPr>
        <w:t xml:space="preserve"> просп.</w:t>
      </w:r>
      <w:r w:rsidR="00D72EF6">
        <w:rPr>
          <w:rFonts w:ascii="Times New Roman" w:hAnsi="Times New Roman" w:cs="Times New Roman"/>
          <w:sz w:val="24"/>
          <w:szCs w:val="24"/>
        </w:rPr>
        <w:t> </w:t>
      </w:r>
      <w:r w:rsidRPr="004D79F2">
        <w:rPr>
          <w:rFonts w:ascii="Times New Roman" w:hAnsi="Times New Roman" w:cs="Times New Roman"/>
          <w:sz w:val="24"/>
          <w:szCs w:val="24"/>
        </w:rPr>
        <w:t>Коммунистический, 51 и здание, находящееся в оперативном управлении Управления имущественных отношений Администрации ЗАТО Северск</w:t>
      </w:r>
      <w:r w:rsidR="00D72EF6">
        <w:rPr>
          <w:rFonts w:ascii="Times New Roman" w:hAnsi="Times New Roman" w:cs="Times New Roman"/>
          <w:sz w:val="24"/>
          <w:szCs w:val="24"/>
        </w:rPr>
        <w:t>,</w:t>
      </w:r>
      <w:r w:rsidRPr="004D79F2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D72EF6">
        <w:rPr>
          <w:rFonts w:ascii="Times New Roman" w:hAnsi="Times New Roman" w:cs="Times New Roman"/>
          <w:sz w:val="24"/>
          <w:szCs w:val="24"/>
        </w:rPr>
        <w:t xml:space="preserve">: г. Северск, </w:t>
      </w:r>
      <w:r w:rsidRPr="004D79F2">
        <w:rPr>
          <w:rFonts w:ascii="Times New Roman" w:hAnsi="Times New Roman" w:cs="Times New Roman"/>
          <w:sz w:val="24"/>
          <w:szCs w:val="24"/>
        </w:rPr>
        <w:t>ул.</w:t>
      </w:r>
      <w:r w:rsidR="00D72EF6">
        <w:rPr>
          <w:rFonts w:ascii="Times New Roman" w:hAnsi="Times New Roman" w:cs="Times New Roman"/>
          <w:sz w:val="24"/>
          <w:szCs w:val="24"/>
        </w:rPr>
        <w:t> </w:t>
      </w:r>
      <w:r w:rsidRPr="004D79F2">
        <w:rPr>
          <w:rFonts w:ascii="Times New Roman" w:hAnsi="Times New Roman" w:cs="Times New Roman"/>
          <w:sz w:val="24"/>
          <w:szCs w:val="24"/>
        </w:rPr>
        <w:t xml:space="preserve">Лесная, 11а. </w:t>
      </w:r>
    </w:p>
    <w:p w:rsidR="004D79F2" w:rsidRPr="004D79F2" w:rsidRDefault="004D79F2" w:rsidP="00AB1C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9F2">
        <w:rPr>
          <w:rFonts w:ascii="Times New Roman" w:hAnsi="Times New Roman" w:cs="Times New Roman"/>
          <w:sz w:val="24"/>
          <w:szCs w:val="24"/>
        </w:rPr>
        <w:t xml:space="preserve">В 2023 году планируется завершение </w:t>
      </w:r>
      <w:r w:rsidR="00D72EF6">
        <w:rPr>
          <w:rFonts w:ascii="Times New Roman" w:hAnsi="Times New Roman" w:cs="Times New Roman"/>
          <w:sz w:val="24"/>
          <w:szCs w:val="24"/>
        </w:rPr>
        <w:t xml:space="preserve">строительства сети и </w:t>
      </w:r>
      <w:r w:rsidRPr="004D79F2">
        <w:rPr>
          <w:rFonts w:ascii="Times New Roman" w:hAnsi="Times New Roman" w:cs="Times New Roman"/>
          <w:sz w:val="24"/>
          <w:szCs w:val="24"/>
        </w:rPr>
        <w:t>присоедин</w:t>
      </w:r>
      <w:r w:rsidR="00D72EF6">
        <w:rPr>
          <w:rFonts w:ascii="Times New Roman" w:hAnsi="Times New Roman" w:cs="Times New Roman"/>
          <w:sz w:val="24"/>
          <w:szCs w:val="24"/>
        </w:rPr>
        <w:t>ение</w:t>
      </w:r>
      <w:r w:rsidRPr="004D79F2">
        <w:rPr>
          <w:rFonts w:ascii="Times New Roman" w:hAnsi="Times New Roman" w:cs="Times New Roman"/>
          <w:sz w:val="24"/>
          <w:szCs w:val="24"/>
        </w:rPr>
        <w:t xml:space="preserve"> к единой локальной сети здани</w:t>
      </w:r>
      <w:r w:rsidR="00D72EF6">
        <w:rPr>
          <w:rFonts w:ascii="Times New Roman" w:hAnsi="Times New Roman" w:cs="Times New Roman"/>
          <w:sz w:val="24"/>
          <w:szCs w:val="24"/>
        </w:rPr>
        <w:t>й, находящих</w:t>
      </w:r>
      <w:r w:rsidRPr="004D79F2">
        <w:rPr>
          <w:rFonts w:ascii="Times New Roman" w:hAnsi="Times New Roman" w:cs="Times New Roman"/>
          <w:sz w:val="24"/>
          <w:szCs w:val="24"/>
        </w:rPr>
        <w:t>ся по адрес</w:t>
      </w:r>
      <w:r w:rsidR="00D72EF6">
        <w:rPr>
          <w:rFonts w:ascii="Times New Roman" w:hAnsi="Times New Roman" w:cs="Times New Roman"/>
          <w:sz w:val="24"/>
          <w:szCs w:val="24"/>
        </w:rPr>
        <w:t xml:space="preserve">ам: </w:t>
      </w:r>
      <w:r w:rsidRPr="004D79F2">
        <w:rPr>
          <w:rFonts w:ascii="Times New Roman" w:hAnsi="Times New Roman" w:cs="Times New Roman"/>
          <w:sz w:val="24"/>
          <w:szCs w:val="24"/>
        </w:rPr>
        <w:t xml:space="preserve"> </w:t>
      </w:r>
      <w:r w:rsidR="00D72EF6">
        <w:rPr>
          <w:rFonts w:ascii="Times New Roman" w:hAnsi="Times New Roman" w:cs="Times New Roman"/>
          <w:sz w:val="24"/>
          <w:szCs w:val="24"/>
        </w:rPr>
        <w:t xml:space="preserve">г. Северск, </w:t>
      </w:r>
      <w:r w:rsidRPr="004D79F2">
        <w:rPr>
          <w:rFonts w:ascii="Times New Roman" w:hAnsi="Times New Roman" w:cs="Times New Roman"/>
          <w:sz w:val="24"/>
          <w:szCs w:val="24"/>
        </w:rPr>
        <w:t>ул.</w:t>
      </w:r>
      <w:r w:rsidR="00D72EF6">
        <w:rPr>
          <w:rFonts w:ascii="Times New Roman" w:hAnsi="Times New Roman" w:cs="Times New Roman"/>
          <w:sz w:val="24"/>
          <w:szCs w:val="24"/>
        </w:rPr>
        <w:t> </w:t>
      </w:r>
      <w:r w:rsidRPr="004D79F2">
        <w:rPr>
          <w:rFonts w:ascii="Times New Roman" w:hAnsi="Times New Roman" w:cs="Times New Roman"/>
          <w:sz w:val="24"/>
          <w:szCs w:val="24"/>
        </w:rPr>
        <w:t>Калинина 39</w:t>
      </w:r>
      <w:r w:rsidR="00D72EF6" w:rsidRPr="00D72EF6">
        <w:rPr>
          <w:rFonts w:ascii="Times New Roman" w:hAnsi="Times New Roman" w:cs="Times New Roman"/>
          <w:sz w:val="24"/>
          <w:szCs w:val="24"/>
        </w:rPr>
        <w:t xml:space="preserve"> </w:t>
      </w:r>
      <w:r w:rsidR="00D72EF6">
        <w:rPr>
          <w:rFonts w:ascii="Times New Roman" w:hAnsi="Times New Roman" w:cs="Times New Roman"/>
          <w:sz w:val="24"/>
          <w:szCs w:val="24"/>
        </w:rPr>
        <w:t>(</w:t>
      </w:r>
      <w:r w:rsidR="00D72EF6" w:rsidRPr="004D79F2">
        <w:rPr>
          <w:rFonts w:ascii="Times New Roman" w:hAnsi="Times New Roman" w:cs="Times New Roman"/>
          <w:sz w:val="24"/>
          <w:szCs w:val="24"/>
        </w:rPr>
        <w:t>оперативно</w:t>
      </w:r>
      <w:r w:rsidR="00D72EF6">
        <w:rPr>
          <w:rFonts w:ascii="Times New Roman" w:hAnsi="Times New Roman" w:cs="Times New Roman"/>
          <w:sz w:val="24"/>
          <w:szCs w:val="24"/>
        </w:rPr>
        <w:t>е</w:t>
      </w:r>
      <w:r w:rsidR="00D72EF6" w:rsidRPr="004D79F2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D72EF6">
        <w:rPr>
          <w:rFonts w:ascii="Times New Roman" w:hAnsi="Times New Roman" w:cs="Times New Roman"/>
          <w:sz w:val="24"/>
          <w:szCs w:val="24"/>
        </w:rPr>
        <w:t>е</w:t>
      </w:r>
      <w:r w:rsidR="00D72EF6" w:rsidRPr="004D79F2">
        <w:rPr>
          <w:rFonts w:ascii="Times New Roman" w:hAnsi="Times New Roman" w:cs="Times New Roman"/>
          <w:sz w:val="24"/>
          <w:szCs w:val="24"/>
        </w:rPr>
        <w:t xml:space="preserve"> </w:t>
      </w:r>
      <w:r w:rsidR="00D72EF6">
        <w:rPr>
          <w:rFonts w:ascii="Times New Roman" w:hAnsi="Times New Roman" w:cs="Times New Roman"/>
          <w:sz w:val="24"/>
          <w:szCs w:val="24"/>
        </w:rPr>
        <w:t>УЖКХ ТиС</w:t>
      </w:r>
      <w:r w:rsidR="00D72EF6" w:rsidRPr="004D79F2">
        <w:rPr>
          <w:rFonts w:ascii="Times New Roman" w:hAnsi="Times New Roman" w:cs="Times New Roman"/>
          <w:sz w:val="24"/>
          <w:szCs w:val="24"/>
        </w:rPr>
        <w:t xml:space="preserve"> Администрации ЗАТО Северск</w:t>
      </w:r>
      <w:r w:rsidR="00D72EF6">
        <w:rPr>
          <w:rFonts w:ascii="Times New Roman" w:hAnsi="Times New Roman" w:cs="Times New Roman"/>
          <w:sz w:val="24"/>
          <w:szCs w:val="24"/>
        </w:rPr>
        <w:t>)</w:t>
      </w:r>
      <w:r w:rsidRPr="004D79F2">
        <w:rPr>
          <w:rFonts w:ascii="Times New Roman" w:hAnsi="Times New Roman" w:cs="Times New Roman"/>
          <w:sz w:val="24"/>
          <w:szCs w:val="24"/>
        </w:rPr>
        <w:t>, ул.</w:t>
      </w:r>
      <w:r w:rsidR="00D72EF6">
        <w:rPr>
          <w:rFonts w:ascii="Times New Roman" w:hAnsi="Times New Roman" w:cs="Times New Roman"/>
          <w:sz w:val="24"/>
          <w:szCs w:val="24"/>
        </w:rPr>
        <w:t> Свердлова, 18 (</w:t>
      </w:r>
      <w:r w:rsidRPr="004D79F2">
        <w:rPr>
          <w:rFonts w:ascii="Times New Roman" w:hAnsi="Times New Roman" w:cs="Times New Roman"/>
          <w:sz w:val="24"/>
          <w:szCs w:val="24"/>
        </w:rPr>
        <w:t>размещены  Управление молодежной и семейной политики, Управление физической культуры и спорта Администрации ЗАТО Северск</w:t>
      </w:r>
      <w:r w:rsidR="00D72EF6">
        <w:rPr>
          <w:rFonts w:ascii="Times New Roman" w:hAnsi="Times New Roman" w:cs="Times New Roman"/>
          <w:sz w:val="24"/>
          <w:szCs w:val="24"/>
        </w:rPr>
        <w:t>)</w:t>
      </w:r>
      <w:r w:rsidRPr="004D79F2">
        <w:rPr>
          <w:rFonts w:ascii="Times New Roman" w:hAnsi="Times New Roman" w:cs="Times New Roman"/>
          <w:sz w:val="24"/>
          <w:szCs w:val="24"/>
        </w:rPr>
        <w:t>, ул.</w:t>
      </w:r>
      <w:r w:rsidR="00D72EF6">
        <w:rPr>
          <w:rFonts w:ascii="Times New Roman" w:hAnsi="Times New Roman" w:cs="Times New Roman"/>
          <w:sz w:val="24"/>
          <w:szCs w:val="24"/>
        </w:rPr>
        <w:t> </w:t>
      </w:r>
      <w:r w:rsidRPr="004D79F2">
        <w:rPr>
          <w:rFonts w:ascii="Times New Roman" w:hAnsi="Times New Roman" w:cs="Times New Roman"/>
          <w:sz w:val="24"/>
          <w:szCs w:val="24"/>
        </w:rPr>
        <w:t>Ленина, 38</w:t>
      </w:r>
      <w:r w:rsidR="00D72EF6">
        <w:rPr>
          <w:rFonts w:ascii="Times New Roman" w:hAnsi="Times New Roman" w:cs="Times New Roman"/>
          <w:sz w:val="24"/>
          <w:szCs w:val="24"/>
        </w:rPr>
        <w:t xml:space="preserve"> (</w:t>
      </w:r>
      <w:r w:rsidRPr="004D79F2">
        <w:rPr>
          <w:rFonts w:ascii="Times New Roman" w:hAnsi="Times New Roman" w:cs="Times New Roman"/>
          <w:sz w:val="24"/>
          <w:szCs w:val="24"/>
        </w:rPr>
        <w:t>размещено Управление образования Администрации ЗАТО Северск</w:t>
      </w:r>
      <w:r w:rsidR="00D72EF6">
        <w:rPr>
          <w:rFonts w:ascii="Times New Roman" w:hAnsi="Times New Roman" w:cs="Times New Roman"/>
          <w:sz w:val="24"/>
          <w:szCs w:val="24"/>
        </w:rPr>
        <w:t>)</w:t>
      </w:r>
      <w:r w:rsidRPr="004D79F2">
        <w:rPr>
          <w:rFonts w:ascii="Times New Roman" w:hAnsi="Times New Roman" w:cs="Times New Roman"/>
          <w:sz w:val="24"/>
          <w:szCs w:val="24"/>
        </w:rPr>
        <w:t>, помещение по просп.</w:t>
      </w:r>
      <w:r w:rsidR="00D72EF6">
        <w:rPr>
          <w:rFonts w:ascii="Times New Roman" w:hAnsi="Times New Roman" w:cs="Times New Roman"/>
          <w:sz w:val="24"/>
          <w:szCs w:val="24"/>
        </w:rPr>
        <w:t> </w:t>
      </w:r>
      <w:r w:rsidRPr="004D79F2">
        <w:rPr>
          <w:rFonts w:ascii="Times New Roman" w:hAnsi="Times New Roman" w:cs="Times New Roman"/>
          <w:sz w:val="24"/>
          <w:szCs w:val="24"/>
        </w:rPr>
        <w:t>Коммунистический, 116</w:t>
      </w:r>
      <w:r w:rsidR="00D72EF6">
        <w:rPr>
          <w:rFonts w:ascii="Times New Roman" w:hAnsi="Times New Roman" w:cs="Times New Roman"/>
          <w:sz w:val="24"/>
          <w:szCs w:val="24"/>
        </w:rPr>
        <w:t xml:space="preserve"> (</w:t>
      </w:r>
      <w:r w:rsidRPr="004D79F2">
        <w:rPr>
          <w:rFonts w:ascii="Times New Roman" w:hAnsi="Times New Roman" w:cs="Times New Roman"/>
          <w:sz w:val="24"/>
          <w:szCs w:val="24"/>
        </w:rPr>
        <w:t>размещено МКУ ЕДДС ЗАТО Северск</w:t>
      </w:r>
      <w:r w:rsidR="00D72EF6">
        <w:rPr>
          <w:rFonts w:ascii="Times New Roman" w:hAnsi="Times New Roman" w:cs="Times New Roman"/>
          <w:sz w:val="24"/>
          <w:szCs w:val="24"/>
        </w:rPr>
        <w:t>)</w:t>
      </w:r>
      <w:r w:rsidRPr="004D79F2">
        <w:rPr>
          <w:rFonts w:ascii="Times New Roman" w:hAnsi="Times New Roman" w:cs="Times New Roman"/>
          <w:sz w:val="24"/>
          <w:szCs w:val="24"/>
        </w:rPr>
        <w:t>.</w:t>
      </w:r>
    </w:p>
    <w:p w:rsidR="00CE3AEC" w:rsidRPr="00BB730C" w:rsidRDefault="00CE3AEC" w:rsidP="00CE3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8BF" w:rsidRDefault="00CE3AEC" w:rsidP="00CE3AEC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758BF">
        <w:rPr>
          <w:rFonts w:ascii="Times New Roman" w:hAnsi="Times New Roman" w:cs="Times New Roman"/>
          <w:caps/>
          <w:sz w:val="24"/>
          <w:szCs w:val="24"/>
        </w:rPr>
        <w:t xml:space="preserve">II. Цели и задачи подпрограммы 2, сроки ее реализации, </w:t>
      </w:r>
    </w:p>
    <w:p w:rsidR="00E758BF" w:rsidRDefault="00CE3AEC" w:rsidP="00CE3AEC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758BF">
        <w:rPr>
          <w:rFonts w:ascii="Times New Roman" w:hAnsi="Times New Roman" w:cs="Times New Roman"/>
          <w:caps/>
          <w:sz w:val="24"/>
          <w:szCs w:val="24"/>
        </w:rPr>
        <w:t xml:space="preserve">целевые показатели (индикаторы) результативности </w:t>
      </w:r>
    </w:p>
    <w:p w:rsidR="00CE3AEC" w:rsidRPr="00E758BF" w:rsidRDefault="00CE3AEC" w:rsidP="00CE3AEC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758BF">
        <w:rPr>
          <w:rFonts w:ascii="Times New Roman" w:hAnsi="Times New Roman" w:cs="Times New Roman"/>
          <w:caps/>
          <w:sz w:val="24"/>
          <w:szCs w:val="24"/>
        </w:rPr>
        <w:t>реализации подпрограммы 2</w:t>
      </w:r>
    </w:p>
    <w:p w:rsidR="00CE3AEC" w:rsidRPr="00BB730C" w:rsidRDefault="00CE3AEC" w:rsidP="00CE3A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3AEC" w:rsidRPr="00BB730C" w:rsidRDefault="00CE3AEC" w:rsidP="00CE3A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Целью подпрограммы 2 является </w:t>
      </w:r>
      <w:r w:rsidR="00A1101E" w:rsidRPr="00BB730C">
        <w:rPr>
          <w:rFonts w:ascii="Times New Roman" w:hAnsi="Times New Roman" w:cs="Times New Roman"/>
          <w:sz w:val="24"/>
          <w:szCs w:val="24"/>
        </w:rPr>
        <w:t xml:space="preserve">обеспечение содержания и обслуживания временно не арендуемого муниципального имущества, строительство муниципального имущества </w:t>
      </w:r>
      <w:r w:rsidRPr="00BB730C">
        <w:rPr>
          <w:rFonts w:ascii="Times New Roman" w:hAnsi="Times New Roman" w:cs="Times New Roman"/>
          <w:sz w:val="24"/>
          <w:szCs w:val="24"/>
        </w:rPr>
        <w:t>ЗАТО Северск.</w:t>
      </w:r>
    </w:p>
    <w:p w:rsidR="003B263B" w:rsidRPr="00BB730C" w:rsidRDefault="00CE3AEC" w:rsidP="00C201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необходимо решение задач по организации </w:t>
      </w:r>
      <w:r w:rsidR="00C20111" w:rsidRPr="00BB730C">
        <w:rPr>
          <w:rFonts w:ascii="Times New Roman" w:hAnsi="Times New Roman" w:cs="Times New Roman"/>
          <w:sz w:val="24"/>
          <w:szCs w:val="24"/>
        </w:rPr>
        <w:t>деятельности по содержанию и обслуживанию временно не используемого имущества муниципальной казны ЗАТО Северск, финансовому обеспечению платежей в части муниципальных нежилых помещений, расположенных в многоквартирных домах, строительству муниципального имущества, включаемого в состав муниципальной казны ЗАТО Северск.</w:t>
      </w:r>
    </w:p>
    <w:p w:rsidR="00CE3AEC" w:rsidRPr="00BB730C" w:rsidRDefault="00CE3AEC" w:rsidP="00CE3A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Срок реализации подпрограммы </w:t>
      </w:r>
      <w:r w:rsidR="00C20111" w:rsidRPr="00BB730C">
        <w:rPr>
          <w:rFonts w:ascii="Times New Roman" w:hAnsi="Times New Roman" w:cs="Times New Roman"/>
          <w:sz w:val="24"/>
          <w:szCs w:val="24"/>
        </w:rPr>
        <w:t>2</w:t>
      </w:r>
      <w:r w:rsidRPr="00BB730C">
        <w:rPr>
          <w:rFonts w:ascii="Times New Roman" w:hAnsi="Times New Roman" w:cs="Times New Roman"/>
          <w:sz w:val="24"/>
          <w:szCs w:val="24"/>
        </w:rPr>
        <w:t xml:space="preserve"> – 2021</w:t>
      </w:r>
      <w:r w:rsidR="00C20111" w:rsidRPr="00BB730C">
        <w:rPr>
          <w:rFonts w:ascii="Times New Roman" w:hAnsi="Times New Roman" w:cs="Times New Roman"/>
          <w:sz w:val="24"/>
          <w:szCs w:val="24"/>
        </w:rPr>
        <w:t> </w:t>
      </w:r>
      <w:r w:rsidRPr="00BB730C">
        <w:rPr>
          <w:rFonts w:ascii="Times New Roman" w:hAnsi="Times New Roman" w:cs="Times New Roman"/>
          <w:sz w:val="24"/>
          <w:szCs w:val="24"/>
        </w:rPr>
        <w:t>-</w:t>
      </w:r>
      <w:r w:rsidR="00C20111" w:rsidRPr="00BB730C">
        <w:rPr>
          <w:rFonts w:ascii="Times New Roman" w:hAnsi="Times New Roman" w:cs="Times New Roman"/>
          <w:sz w:val="24"/>
          <w:szCs w:val="24"/>
        </w:rPr>
        <w:t> 2</w:t>
      </w:r>
      <w:r w:rsidRPr="00BB730C">
        <w:rPr>
          <w:rFonts w:ascii="Times New Roman" w:hAnsi="Times New Roman" w:cs="Times New Roman"/>
          <w:sz w:val="24"/>
          <w:szCs w:val="24"/>
        </w:rPr>
        <w:t>024 годы.</w:t>
      </w:r>
    </w:p>
    <w:p w:rsidR="00CE3AEC" w:rsidRPr="00BB730C" w:rsidRDefault="00CE3AEC" w:rsidP="00CE3A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Сведения о составе и значениях целевых показателей (индикаторов) результативности подпрограммы </w:t>
      </w:r>
      <w:r w:rsidR="00C20111" w:rsidRPr="00BB730C">
        <w:rPr>
          <w:rFonts w:ascii="Times New Roman" w:hAnsi="Times New Roman" w:cs="Times New Roman"/>
          <w:sz w:val="24"/>
          <w:szCs w:val="24"/>
        </w:rPr>
        <w:t>2</w:t>
      </w:r>
      <w:r w:rsidRPr="00BB730C">
        <w:rPr>
          <w:rFonts w:ascii="Times New Roman" w:hAnsi="Times New Roman" w:cs="Times New Roman"/>
          <w:sz w:val="24"/>
          <w:szCs w:val="24"/>
        </w:rPr>
        <w:t xml:space="preserve"> представлены в таблице 1.</w:t>
      </w:r>
    </w:p>
    <w:p w:rsidR="00C20111" w:rsidRPr="00BB730C" w:rsidRDefault="00C20111" w:rsidP="00CE3A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0111" w:rsidRPr="00BB730C" w:rsidRDefault="00C20111" w:rsidP="00CE3A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0111" w:rsidRPr="00BB730C" w:rsidRDefault="00C20111" w:rsidP="00CE3A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0111" w:rsidRPr="00BB730C" w:rsidRDefault="00C20111" w:rsidP="00CE3A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0111" w:rsidRPr="00BB730C" w:rsidRDefault="00C20111" w:rsidP="00CE3AEC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20111" w:rsidRPr="00BB730C" w:rsidSect="0005491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20111" w:rsidRPr="00BB730C" w:rsidRDefault="00C20111" w:rsidP="00C2011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</w:t>
      </w:r>
    </w:p>
    <w:p w:rsidR="00C20111" w:rsidRPr="00BB730C" w:rsidRDefault="00C20111" w:rsidP="00C2011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составе и значениях целевых показателей (индикаторов) результативности подпрограммы 2 </w:t>
      </w:r>
      <w:r w:rsidR="002D71BD"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Содержание, обслуживание </w:t>
      </w:r>
    </w:p>
    <w:p w:rsidR="00C20111" w:rsidRPr="00BB730C" w:rsidRDefault="00C20111" w:rsidP="00C2011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строительство муниципального имущества ЗАТО Северск, содержание общего имущества в многоквартирных домах</w:t>
      </w:r>
      <w:r w:rsidR="002D71BD"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муниципальной программы </w:t>
      </w:r>
      <w:r w:rsidR="002D71BD"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управление муниципальным имуществом ЗАТО Северск</w:t>
      </w:r>
      <w:r w:rsidR="002D71BD"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20111" w:rsidRPr="00BB730C" w:rsidRDefault="00C20111" w:rsidP="00C2011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111" w:rsidRPr="00BB730C" w:rsidRDefault="00C20111" w:rsidP="00C2011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C20111" w:rsidRPr="00BB730C" w:rsidRDefault="00C20111" w:rsidP="00C2011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3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295"/>
        <w:gridCol w:w="1113"/>
        <w:gridCol w:w="966"/>
        <w:gridCol w:w="966"/>
        <w:gridCol w:w="966"/>
        <w:gridCol w:w="966"/>
        <w:gridCol w:w="847"/>
        <w:gridCol w:w="876"/>
        <w:gridCol w:w="1541"/>
        <w:gridCol w:w="1847"/>
        <w:gridCol w:w="1701"/>
      </w:tblGrid>
      <w:tr w:rsidR="00C20111" w:rsidRPr="00BB730C" w:rsidTr="00F64AB4">
        <w:trPr>
          <w:trHeight w:val="20"/>
          <w:jc w:val="center"/>
        </w:trPr>
        <w:tc>
          <w:tcPr>
            <w:tcW w:w="548" w:type="dxa"/>
            <w:vMerge w:val="restart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95" w:type="dxa"/>
            <w:vMerge w:val="restart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113" w:type="dxa"/>
            <w:vMerge w:val="restart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587" w:type="dxa"/>
            <w:gridSpan w:val="6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сбора данных</w:t>
            </w:r>
          </w:p>
        </w:tc>
        <w:tc>
          <w:tcPr>
            <w:tcW w:w="1847" w:type="dxa"/>
            <w:vMerge w:val="restart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сбора информации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сбор данных по показателю</w:t>
            </w:r>
          </w:p>
        </w:tc>
      </w:tr>
      <w:tr w:rsidR="00C20111" w:rsidRPr="00BB730C" w:rsidTr="00F64AB4">
        <w:trPr>
          <w:trHeight w:val="20"/>
          <w:jc w:val="center"/>
        </w:trPr>
        <w:tc>
          <w:tcPr>
            <w:tcW w:w="548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</w:p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66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66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</w:p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66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</w:t>
            </w:r>
          </w:p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47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76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41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4AB4" w:rsidRPr="00F64AB4" w:rsidRDefault="00F64AB4">
      <w:pPr>
        <w:rPr>
          <w:sz w:val="2"/>
          <w:szCs w:val="2"/>
        </w:rPr>
      </w:pPr>
    </w:p>
    <w:tbl>
      <w:tblPr>
        <w:tblW w:w="14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295"/>
        <w:gridCol w:w="1113"/>
        <w:gridCol w:w="966"/>
        <w:gridCol w:w="966"/>
        <w:gridCol w:w="966"/>
        <w:gridCol w:w="966"/>
        <w:gridCol w:w="847"/>
        <w:gridCol w:w="876"/>
        <w:gridCol w:w="1541"/>
        <w:gridCol w:w="1847"/>
        <w:gridCol w:w="1701"/>
      </w:tblGrid>
      <w:tr w:rsidR="00C20111" w:rsidRPr="00BB730C" w:rsidTr="00F64AB4">
        <w:trPr>
          <w:trHeight w:val="20"/>
          <w:tblHeader/>
          <w:jc w:val="center"/>
        </w:trPr>
        <w:tc>
          <w:tcPr>
            <w:tcW w:w="548" w:type="dxa"/>
            <w:shd w:val="clear" w:color="auto" w:fill="auto"/>
            <w:hideMark/>
          </w:tcPr>
          <w:p w:rsidR="00C20111" w:rsidRPr="00F64AB4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5" w:type="dxa"/>
            <w:shd w:val="clear" w:color="auto" w:fill="auto"/>
            <w:hideMark/>
          </w:tcPr>
          <w:p w:rsidR="00C20111" w:rsidRPr="00F64AB4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3" w:type="dxa"/>
            <w:shd w:val="clear" w:color="auto" w:fill="auto"/>
            <w:hideMark/>
          </w:tcPr>
          <w:p w:rsidR="00C20111" w:rsidRPr="00F64AB4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6" w:type="dxa"/>
            <w:shd w:val="clear" w:color="auto" w:fill="auto"/>
            <w:hideMark/>
          </w:tcPr>
          <w:p w:rsidR="00C20111" w:rsidRPr="00F64AB4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dxa"/>
            <w:shd w:val="clear" w:color="auto" w:fill="auto"/>
            <w:hideMark/>
          </w:tcPr>
          <w:p w:rsidR="00C20111" w:rsidRPr="00F64AB4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shd w:val="clear" w:color="auto" w:fill="auto"/>
            <w:hideMark/>
          </w:tcPr>
          <w:p w:rsidR="00C20111" w:rsidRPr="00F64AB4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6" w:type="dxa"/>
            <w:shd w:val="clear" w:color="auto" w:fill="auto"/>
            <w:hideMark/>
          </w:tcPr>
          <w:p w:rsidR="00C20111" w:rsidRPr="00F64AB4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7" w:type="dxa"/>
            <w:shd w:val="clear" w:color="auto" w:fill="auto"/>
            <w:hideMark/>
          </w:tcPr>
          <w:p w:rsidR="00C20111" w:rsidRPr="00F64AB4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6" w:type="dxa"/>
            <w:shd w:val="clear" w:color="auto" w:fill="auto"/>
            <w:hideMark/>
          </w:tcPr>
          <w:p w:rsidR="00C20111" w:rsidRPr="00F64AB4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1" w:type="dxa"/>
            <w:shd w:val="clear" w:color="auto" w:fill="auto"/>
            <w:hideMark/>
          </w:tcPr>
          <w:p w:rsidR="00C20111" w:rsidRPr="00F64AB4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7" w:type="dxa"/>
            <w:shd w:val="clear" w:color="auto" w:fill="auto"/>
            <w:hideMark/>
          </w:tcPr>
          <w:p w:rsidR="00C20111" w:rsidRPr="00F64AB4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C20111" w:rsidRPr="00BB730C" w:rsidTr="00F64AB4">
        <w:trPr>
          <w:trHeight w:val="20"/>
          <w:jc w:val="center"/>
        </w:trPr>
        <w:tc>
          <w:tcPr>
            <w:tcW w:w="14632" w:type="dxa"/>
            <w:gridSpan w:val="12"/>
            <w:shd w:val="clear" w:color="auto" w:fill="auto"/>
            <w:hideMark/>
          </w:tcPr>
          <w:p w:rsidR="00C20111" w:rsidRPr="00BB730C" w:rsidRDefault="00C20111" w:rsidP="00C201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подпрограммы 2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Содержание, обслуживание и строительство муниципального имущества ЗАТО Северск, содержание общего имущества 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многоквартирных домах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C20111" w:rsidRPr="00BB730C" w:rsidTr="00F64AB4">
        <w:trPr>
          <w:trHeight w:val="20"/>
          <w:jc w:val="center"/>
        </w:trPr>
        <w:tc>
          <w:tcPr>
            <w:tcW w:w="548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95" w:type="dxa"/>
            <w:shd w:val="clear" w:color="auto" w:fill="auto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 муниципальной собственности, по которым осуществляются расходы на содержание и обслуживание имущества</w:t>
            </w:r>
          </w:p>
        </w:tc>
        <w:tc>
          <w:tcPr>
            <w:tcW w:w="1113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6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6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6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6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7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shd w:val="clear" w:color="auto" w:fill="auto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847" w:type="dxa"/>
            <w:shd w:val="clear" w:color="auto" w:fill="auto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учетных данных муниципальной казны ЗАТО Северск и информации о расторгаемых договорах пользования муниципальным недвижимым имуществом</w:t>
            </w:r>
          </w:p>
        </w:tc>
        <w:tc>
          <w:tcPr>
            <w:tcW w:w="1701" w:type="dxa"/>
            <w:shd w:val="clear" w:color="auto" w:fill="auto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 Администрации ЗАТО Северск</w:t>
            </w:r>
          </w:p>
        </w:tc>
      </w:tr>
      <w:tr w:rsidR="00C20111" w:rsidRPr="00BB730C" w:rsidTr="00F64AB4">
        <w:trPr>
          <w:trHeight w:val="20"/>
          <w:jc w:val="center"/>
        </w:trPr>
        <w:tc>
          <w:tcPr>
            <w:tcW w:w="548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95" w:type="dxa"/>
            <w:shd w:val="clear" w:color="auto" w:fill="auto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объектов муниципального нежилого фонда, </w:t>
            </w:r>
          </w:p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которым начислена (произведена) оплата взносов на капитальный ремонт региональному оператору</w:t>
            </w:r>
          </w:p>
        </w:tc>
        <w:tc>
          <w:tcPr>
            <w:tcW w:w="1113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66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66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66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66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47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shd w:val="clear" w:color="auto" w:fill="auto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847" w:type="dxa"/>
            <w:shd w:val="clear" w:color="auto" w:fill="auto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учетных данных муниципальной казны ЗАТО Северск и информации о расторгаемых договорах пользования муниципальным недвижимым имуществом</w:t>
            </w:r>
          </w:p>
        </w:tc>
        <w:tc>
          <w:tcPr>
            <w:tcW w:w="1701" w:type="dxa"/>
            <w:shd w:val="clear" w:color="auto" w:fill="auto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 Администрации ЗАТО Северск</w:t>
            </w:r>
          </w:p>
        </w:tc>
      </w:tr>
      <w:tr w:rsidR="00C20111" w:rsidRPr="00BB730C" w:rsidTr="00F64AB4">
        <w:trPr>
          <w:trHeight w:val="20"/>
          <w:jc w:val="center"/>
        </w:trPr>
        <w:tc>
          <w:tcPr>
            <w:tcW w:w="548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95" w:type="dxa"/>
            <w:shd w:val="clear" w:color="auto" w:fill="auto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объектов муниципальной собственности, 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введенных в эксплуатацию</w:t>
            </w:r>
          </w:p>
        </w:tc>
        <w:tc>
          <w:tcPr>
            <w:tcW w:w="1113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</w:t>
            </w:r>
            <w:proofErr w:type="spellEnd"/>
          </w:p>
        </w:tc>
        <w:tc>
          <w:tcPr>
            <w:tcW w:w="966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7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shd w:val="clear" w:color="auto" w:fill="auto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847" w:type="dxa"/>
            <w:shd w:val="clear" w:color="auto" w:fill="auto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Сравнение запланированного количества 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постройки п. м сети с фактическим исполненным</w:t>
            </w:r>
          </w:p>
        </w:tc>
        <w:tc>
          <w:tcPr>
            <w:tcW w:w="1701" w:type="dxa"/>
            <w:shd w:val="clear" w:color="auto" w:fill="auto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УКС Администрации ЗАТО Северск</w:t>
            </w:r>
          </w:p>
        </w:tc>
      </w:tr>
      <w:tr w:rsidR="00C20111" w:rsidRPr="00BB730C" w:rsidTr="00F64AB4">
        <w:trPr>
          <w:trHeight w:val="20"/>
          <w:jc w:val="center"/>
        </w:trPr>
        <w:tc>
          <w:tcPr>
            <w:tcW w:w="14632" w:type="dxa"/>
            <w:gridSpan w:val="12"/>
            <w:shd w:val="clear" w:color="auto" w:fill="auto"/>
            <w:hideMark/>
          </w:tcPr>
          <w:p w:rsidR="00C20111" w:rsidRPr="00BB730C" w:rsidRDefault="00C20111" w:rsidP="00C201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Показатели задачи 1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содержанию и обслуживанию временно не используемого имущества муниципальной казны ЗАТО Северск, финансовое обеспечение платежей в части муниципальных нежилых помещений, расположенных в многоквартирных домах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2</w:t>
            </w:r>
          </w:p>
        </w:tc>
      </w:tr>
      <w:tr w:rsidR="00C20111" w:rsidRPr="00BB730C" w:rsidTr="00F64AB4">
        <w:trPr>
          <w:trHeight w:val="20"/>
          <w:jc w:val="center"/>
        </w:trPr>
        <w:tc>
          <w:tcPr>
            <w:tcW w:w="548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95" w:type="dxa"/>
            <w:shd w:val="clear" w:color="auto" w:fill="auto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объектов муниципальной казны, по которым осуществляются расходы на содержание и обслуживание имущества</w:t>
            </w:r>
          </w:p>
        </w:tc>
        <w:tc>
          <w:tcPr>
            <w:tcW w:w="1113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66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57883,84</w:t>
            </w:r>
          </w:p>
        </w:tc>
        <w:tc>
          <w:tcPr>
            <w:tcW w:w="966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57883,84</w:t>
            </w:r>
          </w:p>
        </w:tc>
        <w:tc>
          <w:tcPr>
            <w:tcW w:w="966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57883,84</w:t>
            </w:r>
          </w:p>
        </w:tc>
        <w:tc>
          <w:tcPr>
            <w:tcW w:w="966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57883,84</w:t>
            </w:r>
          </w:p>
        </w:tc>
        <w:tc>
          <w:tcPr>
            <w:tcW w:w="847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shd w:val="clear" w:color="auto" w:fill="auto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847" w:type="dxa"/>
            <w:shd w:val="clear" w:color="auto" w:fill="auto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учетных данных муниципальной казны ЗАТО Северск и информации о расторгаемых договорах пользования муниципальным недвижимым имуществом</w:t>
            </w:r>
          </w:p>
        </w:tc>
        <w:tc>
          <w:tcPr>
            <w:tcW w:w="1701" w:type="dxa"/>
            <w:shd w:val="clear" w:color="auto" w:fill="auto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 Администрации ЗАТО Северск</w:t>
            </w:r>
          </w:p>
        </w:tc>
      </w:tr>
      <w:tr w:rsidR="00C20111" w:rsidRPr="00BB730C" w:rsidTr="00F64AB4">
        <w:trPr>
          <w:trHeight w:val="20"/>
          <w:jc w:val="center"/>
        </w:trPr>
        <w:tc>
          <w:tcPr>
            <w:tcW w:w="548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95" w:type="dxa"/>
            <w:shd w:val="clear" w:color="auto" w:fill="auto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объектов муниципальной казны, по которым начислена (произведена) оплата взносов на капитальный ремонт региональному оператору</w:t>
            </w:r>
          </w:p>
        </w:tc>
        <w:tc>
          <w:tcPr>
            <w:tcW w:w="1113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66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12810,1</w:t>
            </w:r>
          </w:p>
        </w:tc>
        <w:tc>
          <w:tcPr>
            <w:tcW w:w="966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12810,1</w:t>
            </w:r>
          </w:p>
        </w:tc>
        <w:tc>
          <w:tcPr>
            <w:tcW w:w="966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12810,1</w:t>
            </w:r>
          </w:p>
        </w:tc>
        <w:tc>
          <w:tcPr>
            <w:tcW w:w="966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12810,1</w:t>
            </w:r>
          </w:p>
        </w:tc>
        <w:tc>
          <w:tcPr>
            <w:tcW w:w="847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shd w:val="clear" w:color="auto" w:fill="auto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847" w:type="dxa"/>
            <w:shd w:val="clear" w:color="auto" w:fill="auto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учетных данных муниципальной казны ЗАТО Северск и информации о расторгаемых договорах пользования муниципальным недвижимым имуществом</w:t>
            </w:r>
          </w:p>
        </w:tc>
        <w:tc>
          <w:tcPr>
            <w:tcW w:w="1701" w:type="dxa"/>
            <w:shd w:val="clear" w:color="auto" w:fill="auto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 Администрации ЗАТО Северск</w:t>
            </w:r>
          </w:p>
        </w:tc>
      </w:tr>
      <w:tr w:rsidR="00C20111" w:rsidRPr="00BB730C" w:rsidTr="00F64AB4">
        <w:trPr>
          <w:trHeight w:val="20"/>
          <w:jc w:val="center"/>
        </w:trPr>
        <w:tc>
          <w:tcPr>
            <w:tcW w:w="14632" w:type="dxa"/>
            <w:gridSpan w:val="12"/>
            <w:shd w:val="clear" w:color="auto" w:fill="auto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задачи 2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муниципального имущества, включаемого в состав муниципальной казны ЗАТО Северск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2</w:t>
            </w:r>
          </w:p>
        </w:tc>
      </w:tr>
      <w:tr w:rsidR="00C20111" w:rsidRPr="00BB730C" w:rsidTr="00F64AB4">
        <w:trPr>
          <w:trHeight w:val="20"/>
          <w:jc w:val="center"/>
        </w:trPr>
        <w:tc>
          <w:tcPr>
            <w:tcW w:w="548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95" w:type="dxa"/>
            <w:shd w:val="clear" w:color="auto" w:fill="auto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введенного в эксплуатацию участка корпоративной сети передачи данных между городскими организациями и Администрацией ЗАТО Северск</w:t>
            </w:r>
          </w:p>
        </w:tc>
        <w:tc>
          <w:tcPr>
            <w:tcW w:w="1113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966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6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7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shd w:val="clear" w:color="auto" w:fill="auto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847" w:type="dxa"/>
            <w:shd w:val="clear" w:color="auto" w:fill="auto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запланированного количества постройки п. м сети с фактическим исполненным</w:t>
            </w:r>
          </w:p>
        </w:tc>
        <w:tc>
          <w:tcPr>
            <w:tcW w:w="1701" w:type="dxa"/>
            <w:shd w:val="clear" w:color="auto" w:fill="auto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 Администрации ЗАТО Северск</w:t>
            </w:r>
          </w:p>
        </w:tc>
      </w:tr>
    </w:tbl>
    <w:p w:rsidR="00C20111" w:rsidRPr="00BB730C" w:rsidRDefault="00C20111" w:rsidP="00CE3AEC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20111" w:rsidRPr="00BB730C" w:rsidSect="00C2011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20111" w:rsidRPr="00BB730C" w:rsidRDefault="00C20111" w:rsidP="00C20111">
      <w:pPr>
        <w:jc w:val="center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lastRenderedPageBreak/>
        <w:t xml:space="preserve">III. СИСТЕМА МЕРОПРИЯТИЙ ПОДПРОГРАММЫ 2 </w:t>
      </w:r>
    </w:p>
    <w:p w:rsidR="00C20111" w:rsidRPr="00BB730C" w:rsidRDefault="00C20111" w:rsidP="00C20111">
      <w:pPr>
        <w:jc w:val="center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И ЕЕ РЕСУРСНОЕ ОБЕСПЕЧЕНИЕ</w:t>
      </w:r>
    </w:p>
    <w:p w:rsidR="00C20111" w:rsidRPr="00BB730C" w:rsidRDefault="00C20111" w:rsidP="00C201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0111" w:rsidRPr="00BB730C" w:rsidRDefault="00C20111" w:rsidP="00C201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В рамках подпрограммы 2 планируется реализация ведомственной целевой программы </w:t>
      </w:r>
      <w:r w:rsidR="002D71BD" w:rsidRPr="00BB730C">
        <w:rPr>
          <w:rFonts w:ascii="Times New Roman" w:hAnsi="Times New Roman" w:cs="Times New Roman"/>
          <w:sz w:val="24"/>
          <w:szCs w:val="24"/>
        </w:rPr>
        <w:t>«</w:t>
      </w:r>
      <w:r w:rsidRPr="00BB730C">
        <w:rPr>
          <w:rFonts w:ascii="Times New Roman" w:hAnsi="Times New Roman" w:cs="Times New Roman"/>
          <w:sz w:val="24"/>
          <w:szCs w:val="24"/>
        </w:rPr>
        <w:t xml:space="preserve">Организация деятельности по содержанию и обслуживанию временно </w:t>
      </w:r>
      <w:r w:rsidRPr="00BB730C">
        <w:rPr>
          <w:rFonts w:ascii="Times New Roman" w:hAnsi="Times New Roman" w:cs="Times New Roman"/>
          <w:sz w:val="24"/>
          <w:szCs w:val="24"/>
        </w:rPr>
        <w:br/>
        <w:t>не используемого имущества муниципальной казны ЗАТО Северск, финансовое обеспечение платежей в части муниципальных нежилых помещений, расположенных в многоквартирных домах</w:t>
      </w:r>
      <w:r w:rsidR="002D71BD" w:rsidRPr="00BB730C">
        <w:rPr>
          <w:rFonts w:ascii="Times New Roman" w:hAnsi="Times New Roman" w:cs="Times New Roman"/>
          <w:sz w:val="24"/>
          <w:szCs w:val="24"/>
        </w:rPr>
        <w:t>»</w:t>
      </w:r>
      <w:r w:rsidRPr="00BB730C">
        <w:rPr>
          <w:rFonts w:ascii="Times New Roman" w:hAnsi="Times New Roman" w:cs="Times New Roman"/>
          <w:sz w:val="24"/>
          <w:szCs w:val="24"/>
        </w:rPr>
        <w:t xml:space="preserve"> и основного мероприятия </w:t>
      </w:r>
      <w:r w:rsidR="002D71BD" w:rsidRPr="00BB730C">
        <w:rPr>
          <w:rFonts w:ascii="Times New Roman" w:hAnsi="Times New Roman" w:cs="Times New Roman"/>
          <w:sz w:val="24"/>
          <w:szCs w:val="24"/>
        </w:rPr>
        <w:t>«</w:t>
      </w:r>
      <w:r w:rsidRPr="00BB730C">
        <w:rPr>
          <w:rFonts w:ascii="Times New Roman" w:hAnsi="Times New Roman" w:cs="Times New Roman"/>
          <w:sz w:val="24"/>
          <w:szCs w:val="24"/>
        </w:rPr>
        <w:t>Строительство муниципального имущества, включаемого в состав муниципальной казны ЗАТО Северск</w:t>
      </w:r>
      <w:r w:rsidR="002D71BD" w:rsidRPr="00BB730C">
        <w:rPr>
          <w:rFonts w:ascii="Times New Roman" w:hAnsi="Times New Roman" w:cs="Times New Roman"/>
          <w:sz w:val="24"/>
          <w:szCs w:val="24"/>
        </w:rPr>
        <w:t>»</w:t>
      </w:r>
      <w:r w:rsidRPr="00BB730C">
        <w:rPr>
          <w:rFonts w:ascii="Times New Roman" w:hAnsi="Times New Roman" w:cs="Times New Roman"/>
          <w:sz w:val="24"/>
          <w:szCs w:val="24"/>
        </w:rPr>
        <w:t>.</w:t>
      </w:r>
    </w:p>
    <w:p w:rsidR="00C20111" w:rsidRPr="00BB730C" w:rsidRDefault="00C20111" w:rsidP="00D33B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730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BB730C">
        <w:rPr>
          <w:rFonts w:ascii="Times New Roman" w:hAnsi="Times New Roman" w:cs="Times New Roman"/>
          <w:sz w:val="24"/>
          <w:szCs w:val="24"/>
        </w:rPr>
        <w:t xml:space="preserve"> подпрограммы 2 из федерального бюджета, областного бюджета </w:t>
      </w:r>
      <w:r w:rsidR="00D33B79">
        <w:rPr>
          <w:rFonts w:ascii="Times New Roman" w:hAnsi="Times New Roman" w:cs="Times New Roman"/>
          <w:sz w:val="24"/>
          <w:szCs w:val="24"/>
        </w:rPr>
        <w:br/>
      </w:r>
      <w:r w:rsidRPr="00BB730C">
        <w:rPr>
          <w:rFonts w:ascii="Times New Roman" w:hAnsi="Times New Roman" w:cs="Times New Roman"/>
          <w:sz w:val="24"/>
          <w:szCs w:val="24"/>
        </w:rPr>
        <w:t>и внебюджетных источников не предусматривается.</w:t>
      </w:r>
    </w:p>
    <w:p w:rsidR="00C20111" w:rsidRPr="00BB730C" w:rsidRDefault="00C20111" w:rsidP="00C201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Перечень ведомственных целевых программ и ресурсное обеспечение подпрограммы 2 представлены в таблице 2.</w:t>
      </w:r>
    </w:p>
    <w:p w:rsidR="00C20111" w:rsidRPr="00BB730C" w:rsidRDefault="00C20111" w:rsidP="00CE3A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AEC" w:rsidRPr="00BB730C" w:rsidRDefault="00CE3AEC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111" w:rsidRPr="00BB730C" w:rsidRDefault="00C20111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111" w:rsidRPr="00BB730C" w:rsidRDefault="00C20111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111" w:rsidRPr="00BB730C" w:rsidRDefault="00C20111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111" w:rsidRPr="00BB730C" w:rsidRDefault="00C20111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111" w:rsidRPr="00BB730C" w:rsidRDefault="00C20111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111" w:rsidRPr="00BB730C" w:rsidRDefault="00C20111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111" w:rsidRPr="00BB730C" w:rsidRDefault="00C20111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111" w:rsidRPr="00BB730C" w:rsidRDefault="00C20111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111" w:rsidRPr="00BB730C" w:rsidRDefault="00C20111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111" w:rsidRPr="00BB730C" w:rsidRDefault="00C20111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111" w:rsidRPr="00BB730C" w:rsidRDefault="00C20111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111" w:rsidRPr="00BB730C" w:rsidRDefault="00C20111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111" w:rsidRPr="00BB730C" w:rsidRDefault="00C20111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111" w:rsidRPr="00BB730C" w:rsidRDefault="00C20111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111" w:rsidRPr="00BB730C" w:rsidRDefault="00C20111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111" w:rsidRPr="00BB730C" w:rsidRDefault="00C20111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111" w:rsidRPr="00BB730C" w:rsidRDefault="00C20111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111" w:rsidRPr="00BB730C" w:rsidRDefault="00C20111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111" w:rsidRPr="00BB730C" w:rsidRDefault="00C20111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111" w:rsidRPr="00BB730C" w:rsidRDefault="00C20111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111" w:rsidRPr="00BB730C" w:rsidRDefault="00C20111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111" w:rsidRPr="00BB730C" w:rsidRDefault="00C20111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111" w:rsidRPr="00BB730C" w:rsidRDefault="00C20111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111" w:rsidRPr="00BB730C" w:rsidRDefault="00C20111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111" w:rsidRPr="00BB730C" w:rsidRDefault="00C20111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111" w:rsidRPr="00BB730C" w:rsidRDefault="00C20111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111" w:rsidRPr="00BB730C" w:rsidRDefault="00C20111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111" w:rsidRPr="00BB730C" w:rsidRDefault="00C20111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111" w:rsidRPr="00BB730C" w:rsidRDefault="00C20111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111" w:rsidRPr="00BB730C" w:rsidRDefault="00C20111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111" w:rsidRPr="00BB730C" w:rsidRDefault="00C20111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111" w:rsidRPr="00BB730C" w:rsidRDefault="00C20111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111" w:rsidRPr="00BB730C" w:rsidRDefault="00C20111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111" w:rsidRPr="00BB730C" w:rsidRDefault="00C20111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111" w:rsidRPr="00BB730C" w:rsidRDefault="00C20111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111" w:rsidRPr="00BB730C" w:rsidRDefault="00C20111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111" w:rsidRPr="00BB730C" w:rsidRDefault="00C20111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111" w:rsidRPr="00BB730C" w:rsidRDefault="00C20111" w:rsidP="0005491F">
      <w:pPr>
        <w:jc w:val="center"/>
        <w:rPr>
          <w:rFonts w:ascii="Times New Roman" w:hAnsi="Times New Roman" w:cs="Times New Roman"/>
          <w:sz w:val="24"/>
          <w:szCs w:val="24"/>
        </w:rPr>
        <w:sectPr w:rsidR="00C20111" w:rsidRPr="00BB730C" w:rsidSect="00C2011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20111" w:rsidRPr="00BB730C" w:rsidRDefault="00C20111" w:rsidP="00C2011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ПЕРЕЧЕНЬ </w:t>
      </w:r>
    </w:p>
    <w:p w:rsidR="00B70B0F" w:rsidRPr="00BB730C" w:rsidRDefault="00C20111" w:rsidP="00C2011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ведомственных целевых программ, основных мероприятий и ресурсное обеспечение подпрограммы 2 </w:t>
      </w:r>
      <w:r w:rsidR="002D71BD"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Содержание, обслуживание </w:t>
      </w:r>
    </w:p>
    <w:p w:rsidR="00B70B0F" w:rsidRPr="00BB730C" w:rsidRDefault="00C20111" w:rsidP="00C2011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строительство муниципального имущества ЗАТО Северск, содержание общего имущества в многоквартирных домах</w:t>
      </w:r>
      <w:r w:rsidR="002D71BD"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0111" w:rsidRPr="00BB730C" w:rsidRDefault="00C20111" w:rsidP="00C2011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="002D71BD"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управление муниципальным имуществом ЗАТО Северск</w:t>
      </w:r>
      <w:r w:rsidR="002D71BD"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058E9" w:rsidRPr="00BB730C" w:rsidRDefault="00A058E9" w:rsidP="00A058E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8E9" w:rsidRPr="00BB730C" w:rsidRDefault="00A058E9" w:rsidP="00A058E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A058E9" w:rsidRPr="00BB730C" w:rsidRDefault="00A058E9" w:rsidP="00A058E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3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538"/>
        <w:gridCol w:w="787"/>
        <w:gridCol w:w="1248"/>
        <w:gridCol w:w="881"/>
        <w:gridCol w:w="835"/>
        <w:gridCol w:w="1161"/>
        <w:gridCol w:w="917"/>
        <w:gridCol w:w="1738"/>
        <w:gridCol w:w="2675"/>
        <w:gridCol w:w="1032"/>
      </w:tblGrid>
      <w:tr w:rsidR="00A058E9" w:rsidRPr="00BB730C" w:rsidTr="00DA4228">
        <w:trPr>
          <w:trHeight w:val="20"/>
          <w:jc w:val="center"/>
        </w:trPr>
        <w:tc>
          <w:tcPr>
            <w:tcW w:w="620" w:type="dxa"/>
            <w:vMerge w:val="restart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38" w:type="dxa"/>
            <w:vMerge w:val="restart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787" w:type="dxa"/>
            <w:vMerge w:val="restart"/>
            <w:shd w:val="clear" w:color="auto" w:fill="auto"/>
            <w:hideMark/>
          </w:tcPr>
          <w:p w:rsidR="00A058E9" w:rsidRPr="00BB730C" w:rsidRDefault="00C20111" w:rsidP="00A05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</w:t>
            </w:r>
            <w:r w:rsidR="00DA4228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зации,</w:t>
            </w:r>
          </w:p>
          <w:p w:rsidR="00C20111" w:rsidRPr="00BB730C" w:rsidRDefault="00C20111" w:rsidP="00A05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48" w:type="dxa"/>
            <w:vMerge w:val="restart"/>
            <w:shd w:val="clear" w:color="auto" w:fill="auto"/>
            <w:hideMark/>
          </w:tcPr>
          <w:p w:rsidR="00C20111" w:rsidRPr="00BB730C" w:rsidRDefault="00C20111" w:rsidP="00A05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</w:t>
            </w:r>
            <w:r w:rsidR="00DA4228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нансирова</w:t>
            </w:r>
            <w:r w:rsidR="00DA4228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тыс. руб.</w:t>
            </w:r>
          </w:p>
        </w:tc>
        <w:tc>
          <w:tcPr>
            <w:tcW w:w="3794" w:type="dxa"/>
            <w:gridSpan w:val="4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 счет средств</w:t>
            </w:r>
          </w:p>
        </w:tc>
        <w:tc>
          <w:tcPr>
            <w:tcW w:w="1738" w:type="dxa"/>
            <w:vMerge w:val="restart"/>
            <w:shd w:val="clear" w:color="auto" w:fill="auto"/>
            <w:hideMark/>
          </w:tcPr>
          <w:p w:rsidR="00C20111" w:rsidRPr="00BB730C" w:rsidRDefault="00C20111" w:rsidP="00B70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подпрограммы, участники мероприятия</w:t>
            </w:r>
          </w:p>
        </w:tc>
        <w:tc>
          <w:tcPr>
            <w:tcW w:w="3707" w:type="dxa"/>
            <w:gridSpan w:val="2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конечного результата ВЦП (основного мероприятия), показатели непосредственного результата меро</w:t>
            </w:r>
            <w:r w:rsidR="00DA4228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приятий, входящих в состав основного мероприятия, по годам реализации</w:t>
            </w:r>
          </w:p>
        </w:tc>
      </w:tr>
      <w:tr w:rsidR="00A058E9" w:rsidRPr="00BB730C" w:rsidTr="00DA4228">
        <w:trPr>
          <w:trHeight w:val="20"/>
          <w:jc w:val="center"/>
        </w:trPr>
        <w:tc>
          <w:tcPr>
            <w:tcW w:w="620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shd w:val="clear" w:color="auto" w:fill="auto"/>
            <w:hideMark/>
          </w:tcPr>
          <w:p w:rsidR="00C20111" w:rsidRPr="00BB730C" w:rsidRDefault="00C20111" w:rsidP="00947C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</w:t>
            </w:r>
            <w:r w:rsidR="00DA4228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</w:t>
            </w:r>
            <w:r w:rsidR="00DA4228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бюд</w:t>
            </w:r>
            <w:r w:rsidR="00DA4228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 (по со</w:t>
            </w:r>
            <w:r w:rsidR="00DA4228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гласо</w:t>
            </w:r>
            <w:r w:rsidR="00947C38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ванию (про</w:t>
            </w:r>
            <w:r w:rsidR="00DA4228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гноз)</w:t>
            </w:r>
          </w:p>
        </w:tc>
        <w:tc>
          <w:tcPr>
            <w:tcW w:w="835" w:type="dxa"/>
            <w:shd w:val="clear" w:color="auto" w:fill="auto"/>
            <w:hideMark/>
          </w:tcPr>
          <w:p w:rsidR="00C20111" w:rsidRPr="00BB730C" w:rsidRDefault="00C20111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="00DA4228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</w:t>
            </w:r>
            <w:r w:rsidR="00DA4228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бюд</w:t>
            </w:r>
            <w:r w:rsidR="00DA4228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 (по со</w:t>
            </w:r>
            <w:r w:rsidR="00DA4228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гласо</w:t>
            </w:r>
            <w:r w:rsidR="00DA4228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ванию (про</w:t>
            </w:r>
            <w:r w:rsidR="00DA4228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гноз)</w:t>
            </w:r>
          </w:p>
        </w:tc>
        <w:tc>
          <w:tcPr>
            <w:tcW w:w="1161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917" w:type="dxa"/>
            <w:shd w:val="clear" w:color="auto" w:fill="auto"/>
            <w:hideMark/>
          </w:tcPr>
          <w:p w:rsidR="00C20111" w:rsidRPr="00BB730C" w:rsidRDefault="00C20111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</w:t>
            </w:r>
            <w:r w:rsidR="00947C38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</w:t>
            </w:r>
            <w:r w:rsidR="00947C38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жетных источ</w:t>
            </w:r>
            <w:r w:rsidR="00DA4228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 (по со</w:t>
            </w:r>
            <w:r w:rsidR="00DA4228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гласо</w:t>
            </w:r>
            <w:r w:rsidR="00DA4228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ванию (про</w:t>
            </w:r>
            <w:r w:rsidR="00DA4228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гноз)</w:t>
            </w:r>
          </w:p>
        </w:tc>
        <w:tc>
          <w:tcPr>
            <w:tcW w:w="1738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единица измерения</w:t>
            </w:r>
          </w:p>
        </w:tc>
        <w:tc>
          <w:tcPr>
            <w:tcW w:w="1032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годам реализа</w:t>
            </w:r>
            <w:r w:rsidR="00DA4228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</w:tr>
    </w:tbl>
    <w:p w:rsidR="00F64AB4" w:rsidRPr="00F64AB4" w:rsidRDefault="00F64AB4">
      <w:pPr>
        <w:rPr>
          <w:sz w:val="2"/>
          <w:szCs w:val="2"/>
        </w:rPr>
      </w:pPr>
    </w:p>
    <w:tbl>
      <w:tblPr>
        <w:tblW w:w="14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538"/>
        <w:gridCol w:w="787"/>
        <w:gridCol w:w="1248"/>
        <w:gridCol w:w="881"/>
        <w:gridCol w:w="835"/>
        <w:gridCol w:w="1161"/>
        <w:gridCol w:w="917"/>
        <w:gridCol w:w="1738"/>
        <w:gridCol w:w="2675"/>
        <w:gridCol w:w="1032"/>
      </w:tblGrid>
      <w:tr w:rsidR="00A058E9" w:rsidRPr="00BB730C" w:rsidTr="00F64AB4">
        <w:trPr>
          <w:trHeight w:val="20"/>
          <w:tblHeader/>
          <w:jc w:val="center"/>
        </w:trPr>
        <w:tc>
          <w:tcPr>
            <w:tcW w:w="620" w:type="dxa"/>
            <w:shd w:val="clear" w:color="auto" w:fill="auto"/>
            <w:hideMark/>
          </w:tcPr>
          <w:p w:rsidR="00C20111" w:rsidRPr="00F64AB4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8" w:type="dxa"/>
            <w:shd w:val="clear" w:color="auto" w:fill="auto"/>
            <w:hideMark/>
          </w:tcPr>
          <w:p w:rsidR="00C20111" w:rsidRPr="00F64AB4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7" w:type="dxa"/>
            <w:shd w:val="clear" w:color="auto" w:fill="auto"/>
            <w:hideMark/>
          </w:tcPr>
          <w:p w:rsidR="00C20111" w:rsidRPr="00F64AB4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8" w:type="dxa"/>
            <w:shd w:val="clear" w:color="auto" w:fill="auto"/>
            <w:hideMark/>
          </w:tcPr>
          <w:p w:rsidR="00C20111" w:rsidRPr="00F64AB4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1" w:type="dxa"/>
            <w:shd w:val="clear" w:color="auto" w:fill="auto"/>
            <w:hideMark/>
          </w:tcPr>
          <w:p w:rsidR="00C20111" w:rsidRPr="00F64AB4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5" w:type="dxa"/>
            <w:shd w:val="clear" w:color="auto" w:fill="auto"/>
            <w:hideMark/>
          </w:tcPr>
          <w:p w:rsidR="00C20111" w:rsidRPr="00F64AB4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1" w:type="dxa"/>
            <w:shd w:val="clear" w:color="auto" w:fill="auto"/>
            <w:hideMark/>
          </w:tcPr>
          <w:p w:rsidR="00C20111" w:rsidRPr="00F64AB4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7" w:type="dxa"/>
            <w:shd w:val="clear" w:color="auto" w:fill="auto"/>
            <w:hideMark/>
          </w:tcPr>
          <w:p w:rsidR="00C20111" w:rsidRPr="00F64AB4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8" w:type="dxa"/>
            <w:shd w:val="clear" w:color="auto" w:fill="auto"/>
            <w:hideMark/>
          </w:tcPr>
          <w:p w:rsidR="00C20111" w:rsidRPr="00F64AB4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75" w:type="dxa"/>
            <w:shd w:val="clear" w:color="auto" w:fill="auto"/>
            <w:hideMark/>
          </w:tcPr>
          <w:p w:rsidR="00C20111" w:rsidRPr="00F64AB4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2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20111" w:rsidRPr="00BB730C" w:rsidTr="00F64AB4">
        <w:trPr>
          <w:trHeight w:val="20"/>
          <w:jc w:val="center"/>
        </w:trPr>
        <w:tc>
          <w:tcPr>
            <w:tcW w:w="620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812" w:type="dxa"/>
            <w:gridSpan w:val="10"/>
            <w:shd w:val="clear" w:color="auto" w:fill="auto"/>
            <w:hideMark/>
          </w:tcPr>
          <w:p w:rsidR="00C20111" w:rsidRPr="00BB730C" w:rsidRDefault="00C20111" w:rsidP="00A058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1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содержанию и обслуживанию временно не используемого имущества муниципальной казны ЗАТО Северск, финансовое обеспечение платежей в части муниципальных нежилых помещений, расположенных в многоквартирных домах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2</w:t>
            </w:r>
          </w:p>
        </w:tc>
      </w:tr>
      <w:tr w:rsidR="00A058E9" w:rsidRPr="00BB730C" w:rsidTr="00F64AB4">
        <w:trPr>
          <w:trHeight w:val="20"/>
          <w:jc w:val="center"/>
        </w:trPr>
        <w:tc>
          <w:tcPr>
            <w:tcW w:w="620" w:type="dxa"/>
            <w:vMerge w:val="restart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538" w:type="dxa"/>
            <w:vMerge w:val="restart"/>
            <w:shd w:val="clear" w:color="auto" w:fill="auto"/>
            <w:hideMark/>
          </w:tcPr>
          <w:p w:rsidR="00C20111" w:rsidRPr="00BB730C" w:rsidRDefault="00C20111" w:rsidP="00A058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содержанию и обслуживанию временно не используемого имущества муниципальной казны ЗАТО Северск, финансовое обеспечение платежей в части муниципальных нежилых помещений, расположенных в многоквартирных домах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7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8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21 690,20</w:t>
            </w:r>
          </w:p>
        </w:tc>
        <w:tc>
          <w:tcPr>
            <w:tcW w:w="881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5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1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21 690,20</w:t>
            </w:r>
          </w:p>
        </w:tc>
        <w:tc>
          <w:tcPr>
            <w:tcW w:w="917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38" w:type="dxa"/>
            <w:vMerge w:val="restart"/>
            <w:shd w:val="clear" w:color="auto" w:fill="auto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 Администрации ЗАТО Северск</w:t>
            </w:r>
          </w:p>
        </w:tc>
        <w:tc>
          <w:tcPr>
            <w:tcW w:w="2675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32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A058E9" w:rsidRPr="00BB730C" w:rsidTr="00F64AB4">
        <w:trPr>
          <w:trHeight w:val="20"/>
          <w:jc w:val="center"/>
        </w:trPr>
        <w:tc>
          <w:tcPr>
            <w:tcW w:w="620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 w:val="restart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48" w:type="dxa"/>
            <w:vMerge w:val="restart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10 783,64</w:t>
            </w:r>
          </w:p>
        </w:tc>
        <w:tc>
          <w:tcPr>
            <w:tcW w:w="881" w:type="dxa"/>
            <w:vMerge w:val="restart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1" w:type="dxa"/>
            <w:vMerge w:val="restart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10 783,64</w:t>
            </w:r>
          </w:p>
        </w:tc>
        <w:tc>
          <w:tcPr>
            <w:tcW w:w="917" w:type="dxa"/>
            <w:vMerge w:val="restart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38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shd w:val="clear" w:color="auto" w:fill="auto"/>
            <w:hideMark/>
          </w:tcPr>
          <w:p w:rsidR="00C20111" w:rsidRPr="00BB730C" w:rsidRDefault="00A058E9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C20111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объектов муниципальной казны, по которым осуществляются расходы на содержание и обслуживание имущества, м2</w:t>
            </w:r>
          </w:p>
        </w:tc>
        <w:tc>
          <w:tcPr>
            <w:tcW w:w="1032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57883,84</w:t>
            </w:r>
          </w:p>
        </w:tc>
      </w:tr>
      <w:tr w:rsidR="00A058E9" w:rsidRPr="00BB730C" w:rsidTr="00F64AB4">
        <w:trPr>
          <w:trHeight w:val="20"/>
          <w:jc w:val="center"/>
        </w:trPr>
        <w:tc>
          <w:tcPr>
            <w:tcW w:w="620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shd w:val="clear" w:color="auto" w:fill="auto"/>
            <w:hideMark/>
          </w:tcPr>
          <w:p w:rsidR="00A058E9" w:rsidRPr="00BB730C" w:rsidRDefault="00A058E9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  <w:r w:rsidR="00C20111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объектов муниципальной казны, </w:t>
            </w:r>
          </w:p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которым начислена (произведена) оплата взносов на капитальный ремонт региональному оператору, м2</w:t>
            </w:r>
          </w:p>
        </w:tc>
        <w:tc>
          <w:tcPr>
            <w:tcW w:w="1032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12810,1</w:t>
            </w:r>
          </w:p>
        </w:tc>
      </w:tr>
      <w:tr w:rsidR="00A058E9" w:rsidRPr="00BB730C" w:rsidTr="00F64AB4">
        <w:trPr>
          <w:trHeight w:val="20"/>
          <w:jc w:val="center"/>
        </w:trPr>
        <w:tc>
          <w:tcPr>
            <w:tcW w:w="620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 w:val="restart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8" w:type="dxa"/>
            <w:vMerge w:val="restart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10 906,56</w:t>
            </w:r>
          </w:p>
        </w:tc>
        <w:tc>
          <w:tcPr>
            <w:tcW w:w="881" w:type="dxa"/>
            <w:vMerge w:val="restart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1" w:type="dxa"/>
            <w:vMerge w:val="restart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10 906,56</w:t>
            </w:r>
          </w:p>
        </w:tc>
        <w:tc>
          <w:tcPr>
            <w:tcW w:w="917" w:type="dxa"/>
            <w:vMerge w:val="restart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38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shd w:val="clear" w:color="auto" w:fill="auto"/>
            <w:hideMark/>
          </w:tcPr>
          <w:p w:rsidR="00C20111" w:rsidRPr="00BB730C" w:rsidRDefault="00A058E9" w:rsidP="00A058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C20111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объектов муниципальной казны, по которым осуществляются расходы на содержание и обслуживание имущества, м2</w:t>
            </w:r>
          </w:p>
        </w:tc>
        <w:tc>
          <w:tcPr>
            <w:tcW w:w="1032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57883,84</w:t>
            </w:r>
          </w:p>
        </w:tc>
      </w:tr>
      <w:tr w:rsidR="00A058E9" w:rsidRPr="00BB730C" w:rsidTr="00F64AB4">
        <w:trPr>
          <w:trHeight w:val="20"/>
          <w:jc w:val="center"/>
        </w:trPr>
        <w:tc>
          <w:tcPr>
            <w:tcW w:w="620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shd w:val="clear" w:color="auto" w:fill="auto"/>
            <w:hideMark/>
          </w:tcPr>
          <w:p w:rsidR="00A058E9" w:rsidRPr="00BB730C" w:rsidRDefault="00A058E9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  <w:r w:rsidR="00C20111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объектов муниципальной казны, </w:t>
            </w:r>
          </w:p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которым начислена (произведена) оплата взносов на капитальный ремонт региональному оператору, м2</w:t>
            </w:r>
          </w:p>
        </w:tc>
        <w:tc>
          <w:tcPr>
            <w:tcW w:w="1032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12810,1</w:t>
            </w:r>
          </w:p>
        </w:tc>
      </w:tr>
      <w:tr w:rsidR="00A058E9" w:rsidRPr="00BB730C" w:rsidTr="00F64AB4">
        <w:trPr>
          <w:trHeight w:val="20"/>
          <w:jc w:val="center"/>
        </w:trPr>
        <w:tc>
          <w:tcPr>
            <w:tcW w:w="620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 w:val="restart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8" w:type="dxa"/>
            <w:vMerge w:val="restart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1" w:type="dxa"/>
            <w:vMerge w:val="restart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1" w:type="dxa"/>
            <w:vMerge w:val="restart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7" w:type="dxa"/>
            <w:vMerge w:val="restart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38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shd w:val="clear" w:color="auto" w:fill="auto"/>
            <w:hideMark/>
          </w:tcPr>
          <w:p w:rsidR="00C20111" w:rsidRPr="00BB730C" w:rsidRDefault="00A058E9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C20111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объектов муниципальной казны, по которым осуществляются расходы на содержание и обслуживание имущества, м2</w:t>
            </w:r>
          </w:p>
        </w:tc>
        <w:tc>
          <w:tcPr>
            <w:tcW w:w="1032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058E9" w:rsidRPr="00BB730C" w:rsidTr="00F64AB4">
        <w:trPr>
          <w:trHeight w:val="20"/>
          <w:jc w:val="center"/>
        </w:trPr>
        <w:tc>
          <w:tcPr>
            <w:tcW w:w="620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shd w:val="clear" w:color="auto" w:fill="auto"/>
            <w:hideMark/>
          </w:tcPr>
          <w:p w:rsidR="00C20111" w:rsidRPr="00BB730C" w:rsidRDefault="00A058E9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  <w:r w:rsidR="00C20111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объектов муниципальной казны, по которым начислена (произведена) оплата взносов на капитальный ремонт региональному оператору, м2</w:t>
            </w:r>
          </w:p>
        </w:tc>
        <w:tc>
          <w:tcPr>
            <w:tcW w:w="1032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058E9" w:rsidRPr="00BB730C" w:rsidTr="00F64AB4">
        <w:trPr>
          <w:trHeight w:val="20"/>
          <w:jc w:val="center"/>
        </w:trPr>
        <w:tc>
          <w:tcPr>
            <w:tcW w:w="620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 w:val="restart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8" w:type="dxa"/>
            <w:vMerge w:val="restart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1" w:type="dxa"/>
            <w:vMerge w:val="restart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1" w:type="dxa"/>
            <w:vMerge w:val="restart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7" w:type="dxa"/>
            <w:vMerge w:val="restart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38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shd w:val="clear" w:color="auto" w:fill="auto"/>
            <w:hideMark/>
          </w:tcPr>
          <w:p w:rsidR="00C20111" w:rsidRPr="00BB730C" w:rsidRDefault="00A058E9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C20111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объектов муниципальной казны, по которым осуществляются расходы на содержание и обслуживание имущества, м2</w:t>
            </w:r>
          </w:p>
        </w:tc>
        <w:tc>
          <w:tcPr>
            <w:tcW w:w="1032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058E9" w:rsidRPr="00BB730C" w:rsidTr="00F64AB4">
        <w:trPr>
          <w:trHeight w:val="20"/>
          <w:jc w:val="center"/>
        </w:trPr>
        <w:tc>
          <w:tcPr>
            <w:tcW w:w="620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shd w:val="clear" w:color="auto" w:fill="auto"/>
            <w:hideMark/>
          </w:tcPr>
          <w:p w:rsidR="00C20111" w:rsidRPr="00BB730C" w:rsidRDefault="00A058E9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  <w:r w:rsidR="00C20111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объектов муниципальной казны, по которым начислена (произведена) оплата взносов на капитальный ремонт региональному оператору, м2</w:t>
            </w:r>
          </w:p>
        </w:tc>
        <w:tc>
          <w:tcPr>
            <w:tcW w:w="1032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0111" w:rsidRPr="00BB730C" w:rsidTr="00F64AB4">
        <w:trPr>
          <w:trHeight w:val="20"/>
          <w:jc w:val="center"/>
        </w:trPr>
        <w:tc>
          <w:tcPr>
            <w:tcW w:w="620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812" w:type="dxa"/>
            <w:gridSpan w:val="10"/>
            <w:shd w:val="clear" w:color="auto" w:fill="auto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2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муниципального имущества, включаемого в состав муниципальной казны ЗАТО Северск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2</w:t>
            </w:r>
          </w:p>
        </w:tc>
      </w:tr>
      <w:tr w:rsidR="00A058E9" w:rsidRPr="00BB730C" w:rsidTr="00F64AB4">
        <w:trPr>
          <w:trHeight w:val="20"/>
          <w:jc w:val="center"/>
        </w:trPr>
        <w:tc>
          <w:tcPr>
            <w:tcW w:w="620" w:type="dxa"/>
            <w:vMerge w:val="restart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2538" w:type="dxa"/>
            <w:vMerge w:val="restart"/>
            <w:shd w:val="clear" w:color="auto" w:fill="auto"/>
            <w:hideMark/>
          </w:tcPr>
          <w:p w:rsidR="00A058E9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мероприятие. Строительство муниципального имущества ЗАТО Северск, включаемого </w:t>
            </w:r>
          </w:p>
          <w:p w:rsidR="00A058E9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состав муниципальной казны ЗАТО Северск, </w:t>
            </w:r>
          </w:p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787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8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1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5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1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38" w:type="dxa"/>
            <w:vMerge w:val="restart"/>
            <w:shd w:val="clear" w:color="auto" w:fill="auto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 Администрации ЗАТО Северск</w:t>
            </w:r>
          </w:p>
        </w:tc>
        <w:tc>
          <w:tcPr>
            <w:tcW w:w="2675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32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A058E9" w:rsidRPr="00BB730C" w:rsidTr="00F64AB4">
        <w:trPr>
          <w:trHeight w:val="20"/>
          <w:jc w:val="center"/>
        </w:trPr>
        <w:tc>
          <w:tcPr>
            <w:tcW w:w="620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48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1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5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1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38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shd w:val="clear" w:color="auto" w:fill="auto"/>
            <w:hideMark/>
          </w:tcPr>
          <w:p w:rsidR="00C20111" w:rsidRPr="00BB730C" w:rsidRDefault="00A058E9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C20111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введенного в эксплуатацию участка корпоративной сети передачи данных между городскими организациями и Администрацией ЗАТО Северск, </w:t>
            </w:r>
            <w:proofErr w:type="spellStart"/>
            <w:r w:rsidR="00C20111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="00C20111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032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058E9" w:rsidRPr="00BB730C" w:rsidTr="00F64AB4">
        <w:trPr>
          <w:trHeight w:val="20"/>
          <w:jc w:val="center"/>
        </w:trPr>
        <w:tc>
          <w:tcPr>
            <w:tcW w:w="620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8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1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5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1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38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shd w:val="clear" w:color="auto" w:fill="auto"/>
            <w:hideMark/>
          </w:tcPr>
          <w:p w:rsidR="00C20111" w:rsidRPr="00BB730C" w:rsidRDefault="00A058E9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C20111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введенного в эксплуатацию участка корпоративной сети передачи данных между городскими организациями и Администрацией ЗАТО Северск, </w:t>
            </w:r>
            <w:proofErr w:type="spellStart"/>
            <w:r w:rsidR="00C20111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="00C20111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032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058E9" w:rsidRPr="00BB730C" w:rsidTr="00F64AB4">
        <w:trPr>
          <w:trHeight w:val="20"/>
          <w:jc w:val="center"/>
        </w:trPr>
        <w:tc>
          <w:tcPr>
            <w:tcW w:w="620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8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1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5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1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38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shd w:val="clear" w:color="auto" w:fill="auto"/>
            <w:hideMark/>
          </w:tcPr>
          <w:p w:rsidR="00C20111" w:rsidRPr="00BB730C" w:rsidRDefault="00A058E9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C20111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введенного в эксплуатацию участка корпоративной сети передачи данных между городскими организациями и Администрацией ЗАТО Северск, </w:t>
            </w:r>
            <w:proofErr w:type="spellStart"/>
            <w:r w:rsidR="00C20111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="00C20111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032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058E9" w:rsidRPr="00BB730C" w:rsidTr="00F64AB4">
        <w:trPr>
          <w:trHeight w:val="20"/>
          <w:jc w:val="center"/>
        </w:trPr>
        <w:tc>
          <w:tcPr>
            <w:tcW w:w="620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8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1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5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1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38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shd w:val="clear" w:color="auto" w:fill="auto"/>
            <w:hideMark/>
          </w:tcPr>
          <w:p w:rsidR="00C20111" w:rsidRPr="00BB730C" w:rsidRDefault="00A058E9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C20111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введенного в эксплуатацию участка корпоративной сети передачи данных между городскими организациями и Администрацией ЗАТО Северск, </w:t>
            </w:r>
            <w:proofErr w:type="spellStart"/>
            <w:r w:rsidR="00C20111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="00C20111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032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058E9" w:rsidRPr="00BB730C" w:rsidTr="00F64AB4">
        <w:trPr>
          <w:trHeight w:val="20"/>
          <w:jc w:val="center"/>
        </w:trPr>
        <w:tc>
          <w:tcPr>
            <w:tcW w:w="620" w:type="dxa"/>
            <w:vMerge w:val="restart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538" w:type="dxa"/>
            <w:vMerge w:val="restart"/>
            <w:shd w:val="clear" w:color="auto" w:fill="auto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корпоративной оптической сети передачи данных между городскими организациями и Администрацией ЗАТО Северск</w:t>
            </w:r>
          </w:p>
        </w:tc>
        <w:tc>
          <w:tcPr>
            <w:tcW w:w="787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8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1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5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1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38" w:type="dxa"/>
            <w:vMerge w:val="restart"/>
            <w:shd w:val="clear" w:color="auto" w:fill="auto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 Администрации ЗАТО Северск</w:t>
            </w:r>
          </w:p>
        </w:tc>
        <w:tc>
          <w:tcPr>
            <w:tcW w:w="2675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32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A058E9" w:rsidRPr="00BB730C" w:rsidTr="00F64AB4">
        <w:trPr>
          <w:trHeight w:val="20"/>
          <w:jc w:val="center"/>
        </w:trPr>
        <w:tc>
          <w:tcPr>
            <w:tcW w:w="620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48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1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5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1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38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shd w:val="clear" w:color="auto" w:fill="auto"/>
            <w:hideMark/>
          </w:tcPr>
          <w:p w:rsidR="00C20111" w:rsidRPr="00BB730C" w:rsidRDefault="00A058E9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C20111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введенного в эксплуатацию участка корпоративной сети передачи данных между городскими организациями и Администрацией ЗАТО Северск, </w:t>
            </w:r>
            <w:proofErr w:type="spellStart"/>
            <w:r w:rsidR="00C20111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="00C20111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032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058E9" w:rsidRPr="00BB730C" w:rsidTr="00F64AB4">
        <w:trPr>
          <w:trHeight w:val="20"/>
          <w:jc w:val="center"/>
        </w:trPr>
        <w:tc>
          <w:tcPr>
            <w:tcW w:w="620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8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1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5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1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38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shd w:val="clear" w:color="auto" w:fill="auto"/>
            <w:hideMark/>
          </w:tcPr>
          <w:p w:rsidR="00C20111" w:rsidRPr="00BB730C" w:rsidRDefault="00A058E9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C20111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введенного в эксплуатацию участка корпоративной сети </w:t>
            </w:r>
            <w:r w:rsidR="00C20111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передачи данных между городскими организациями и Администрацией ЗАТО Северск, </w:t>
            </w:r>
            <w:proofErr w:type="spellStart"/>
            <w:r w:rsidR="00C20111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="00C20111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032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</w:tr>
      <w:tr w:rsidR="00A058E9" w:rsidRPr="00BB730C" w:rsidTr="00F64AB4">
        <w:trPr>
          <w:trHeight w:val="20"/>
          <w:jc w:val="center"/>
        </w:trPr>
        <w:tc>
          <w:tcPr>
            <w:tcW w:w="620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8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1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5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1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38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shd w:val="clear" w:color="auto" w:fill="auto"/>
            <w:hideMark/>
          </w:tcPr>
          <w:p w:rsidR="00C20111" w:rsidRPr="00BB730C" w:rsidRDefault="00A058E9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C20111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введенного в эксплуатацию участка корпоративной сети передачи данных между городскими организациями и Администрацией ЗАТО Северск, </w:t>
            </w:r>
            <w:proofErr w:type="spellStart"/>
            <w:r w:rsidR="00C20111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="00C20111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032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058E9" w:rsidRPr="00BB730C" w:rsidTr="00F64AB4">
        <w:trPr>
          <w:trHeight w:val="20"/>
          <w:jc w:val="center"/>
        </w:trPr>
        <w:tc>
          <w:tcPr>
            <w:tcW w:w="620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C20111" w:rsidRPr="00BB730C" w:rsidRDefault="00C20111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8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1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5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1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38" w:type="dxa"/>
            <w:vMerge/>
            <w:vAlign w:val="center"/>
            <w:hideMark/>
          </w:tcPr>
          <w:p w:rsidR="00C20111" w:rsidRPr="00BB730C" w:rsidRDefault="00C20111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shd w:val="clear" w:color="auto" w:fill="auto"/>
            <w:hideMark/>
          </w:tcPr>
          <w:p w:rsidR="00C20111" w:rsidRPr="00BB730C" w:rsidRDefault="00A058E9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C20111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введенного в эксплуатацию участка корпоративной сети передачи данных между городскими организациями и Администрацией ЗАТО Северск, </w:t>
            </w:r>
            <w:proofErr w:type="spellStart"/>
            <w:r w:rsidR="00C20111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="00C20111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032" w:type="dxa"/>
            <w:shd w:val="clear" w:color="auto" w:fill="auto"/>
            <w:hideMark/>
          </w:tcPr>
          <w:p w:rsidR="00C20111" w:rsidRPr="00BB730C" w:rsidRDefault="00C20111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058E9" w:rsidRPr="00BB730C" w:rsidTr="00F64AB4">
        <w:trPr>
          <w:trHeight w:val="20"/>
          <w:jc w:val="center"/>
        </w:trPr>
        <w:tc>
          <w:tcPr>
            <w:tcW w:w="3158" w:type="dxa"/>
            <w:gridSpan w:val="2"/>
            <w:vMerge w:val="restart"/>
            <w:shd w:val="clear" w:color="auto" w:fill="auto"/>
            <w:hideMark/>
          </w:tcPr>
          <w:p w:rsidR="00A058E9" w:rsidRPr="00BB730C" w:rsidRDefault="00A058E9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787" w:type="dxa"/>
            <w:shd w:val="clear" w:color="auto" w:fill="auto"/>
            <w:hideMark/>
          </w:tcPr>
          <w:p w:rsidR="00A058E9" w:rsidRPr="00BB730C" w:rsidRDefault="00A058E9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8" w:type="dxa"/>
            <w:shd w:val="clear" w:color="auto" w:fill="auto"/>
            <w:hideMark/>
          </w:tcPr>
          <w:p w:rsidR="00A058E9" w:rsidRPr="00BB730C" w:rsidRDefault="00A058E9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21 690,20</w:t>
            </w:r>
          </w:p>
        </w:tc>
        <w:tc>
          <w:tcPr>
            <w:tcW w:w="881" w:type="dxa"/>
            <w:shd w:val="clear" w:color="auto" w:fill="auto"/>
            <w:hideMark/>
          </w:tcPr>
          <w:p w:rsidR="00A058E9" w:rsidRPr="00BB730C" w:rsidRDefault="00A058E9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5" w:type="dxa"/>
            <w:shd w:val="clear" w:color="auto" w:fill="auto"/>
            <w:hideMark/>
          </w:tcPr>
          <w:p w:rsidR="00A058E9" w:rsidRPr="00BB730C" w:rsidRDefault="00A058E9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1" w:type="dxa"/>
            <w:shd w:val="clear" w:color="auto" w:fill="auto"/>
            <w:hideMark/>
          </w:tcPr>
          <w:p w:rsidR="00A058E9" w:rsidRPr="00BB730C" w:rsidRDefault="00A058E9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21 690,20</w:t>
            </w:r>
          </w:p>
        </w:tc>
        <w:tc>
          <w:tcPr>
            <w:tcW w:w="917" w:type="dxa"/>
            <w:shd w:val="clear" w:color="auto" w:fill="auto"/>
            <w:hideMark/>
          </w:tcPr>
          <w:p w:rsidR="00A058E9" w:rsidRPr="00BB730C" w:rsidRDefault="00A058E9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38" w:type="dxa"/>
            <w:vMerge w:val="restart"/>
            <w:shd w:val="clear" w:color="auto" w:fill="auto"/>
            <w:hideMark/>
          </w:tcPr>
          <w:p w:rsidR="00A058E9" w:rsidRPr="00BB730C" w:rsidRDefault="00A058E9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5" w:type="dxa"/>
            <w:shd w:val="clear" w:color="auto" w:fill="auto"/>
            <w:hideMark/>
          </w:tcPr>
          <w:p w:rsidR="00A058E9" w:rsidRPr="00BB730C" w:rsidRDefault="00A058E9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32" w:type="dxa"/>
            <w:shd w:val="clear" w:color="auto" w:fill="auto"/>
            <w:hideMark/>
          </w:tcPr>
          <w:p w:rsidR="00A058E9" w:rsidRPr="00BB730C" w:rsidRDefault="00A058E9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A058E9" w:rsidRPr="00BB730C" w:rsidTr="00F64AB4">
        <w:trPr>
          <w:trHeight w:val="20"/>
          <w:jc w:val="center"/>
        </w:trPr>
        <w:tc>
          <w:tcPr>
            <w:tcW w:w="3158" w:type="dxa"/>
            <w:gridSpan w:val="2"/>
            <w:vMerge/>
            <w:vAlign w:val="center"/>
            <w:hideMark/>
          </w:tcPr>
          <w:p w:rsidR="00A058E9" w:rsidRPr="00BB730C" w:rsidRDefault="00A058E9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A058E9" w:rsidRPr="00BB730C" w:rsidRDefault="00A058E9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48" w:type="dxa"/>
            <w:shd w:val="clear" w:color="auto" w:fill="auto"/>
            <w:hideMark/>
          </w:tcPr>
          <w:p w:rsidR="00A058E9" w:rsidRPr="00BB730C" w:rsidRDefault="00A058E9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10 783,64</w:t>
            </w:r>
          </w:p>
        </w:tc>
        <w:tc>
          <w:tcPr>
            <w:tcW w:w="881" w:type="dxa"/>
            <w:shd w:val="clear" w:color="auto" w:fill="auto"/>
            <w:hideMark/>
          </w:tcPr>
          <w:p w:rsidR="00A058E9" w:rsidRPr="00BB730C" w:rsidRDefault="00A058E9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5" w:type="dxa"/>
            <w:shd w:val="clear" w:color="auto" w:fill="auto"/>
            <w:hideMark/>
          </w:tcPr>
          <w:p w:rsidR="00A058E9" w:rsidRPr="00BB730C" w:rsidRDefault="00A058E9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1" w:type="dxa"/>
            <w:shd w:val="clear" w:color="auto" w:fill="auto"/>
            <w:hideMark/>
          </w:tcPr>
          <w:p w:rsidR="00A058E9" w:rsidRPr="00BB730C" w:rsidRDefault="00A058E9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10 783,64</w:t>
            </w:r>
          </w:p>
        </w:tc>
        <w:tc>
          <w:tcPr>
            <w:tcW w:w="917" w:type="dxa"/>
            <w:shd w:val="clear" w:color="auto" w:fill="auto"/>
            <w:hideMark/>
          </w:tcPr>
          <w:p w:rsidR="00A058E9" w:rsidRPr="00BB730C" w:rsidRDefault="00A058E9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38" w:type="dxa"/>
            <w:vMerge/>
            <w:vAlign w:val="center"/>
            <w:hideMark/>
          </w:tcPr>
          <w:p w:rsidR="00A058E9" w:rsidRPr="00BB730C" w:rsidRDefault="00A058E9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shd w:val="clear" w:color="auto" w:fill="auto"/>
            <w:hideMark/>
          </w:tcPr>
          <w:p w:rsidR="00A058E9" w:rsidRPr="00BB730C" w:rsidRDefault="00A058E9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32" w:type="dxa"/>
            <w:shd w:val="clear" w:color="auto" w:fill="auto"/>
            <w:hideMark/>
          </w:tcPr>
          <w:p w:rsidR="00A058E9" w:rsidRPr="00BB730C" w:rsidRDefault="00A058E9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A058E9" w:rsidRPr="00BB730C" w:rsidTr="00F64AB4">
        <w:trPr>
          <w:trHeight w:val="20"/>
          <w:jc w:val="center"/>
        </w:trPr>
        <w:tc>
          <w:tcPr>
            <w:tcW w:w="3158" w:type="dxa"/>
            <w:gridSpan w:val="2"/>
            <w:vMerge/>
            <w:vAlign w:val="center"/>
            <w:hideMark/>
          </w:tcPr>
          <w:p w:rsidR="00A058E9" w:rsidRPr="00BB730C" w:rsidRDefault="00A058E9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A058E9" w:rsidRPr="00BB730C" w:rsidRDefault="00A058E9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8" w:type="dxa"/>
            <w:shd w:val="clear" w:color="auto" w:fill="auto"/>
            <w:hideMark/>
          </w:tcPr>
          <w:p w:rsidR="00A058E9" w:rsidRPr="00BB730C" w:rsidRDefault="00A058E9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10 906,56</w:t>
            </w:r>
          </w:p>
        </w:tc>
        <w:tc>
          <w:tcPr>
            <w:tcW w:w="881" w:type="dxa"/>
            <w:shd w:val="clear" w:color="auto" w:fill="auto"/>
            <w:hideMark/>
          </w:tcPr>
          <w:p w:rsidR="00A058E9" w:rsidRPr="00BB730C" w:rsidRDefault="00A058E9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5" w:type="dxa"/>
            <w:shd w:val="clear" w:color="auto" w:fill="auto"/>
            <w:hideMark/>
          </w:tcPr>
          <w:p w:rsidR="00A058E9" w:rsidRPr="00BB730C" w:rsidRDefault="00A058E9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1" w:type="dxa"/>
            <w:shd w:val="clear" w:color="auto" w:fill="auto"/>
            <w:hideMark/>
          </w:tcPr>
          <w:p w:rsidR="00A058E9" w:rsidRPr="00BB730C" w:rsidRDefault="00A058E9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10 906,56</w:t>
            </w:r>
          </w:p>
        </w:tc>
        <w:tc>
          <w:tcPr>
            <w:tcW w:w="917" w:type="dxa"/>
            <w:shd w:val="clear" w:color="auto" w:fill="auto"/>
            <w:hideMark/>
          </w:tcPr>
          <w:p w:rsidR="00A058E9" w:rsidRPr="00BB730C" w:rsidRDefault="00A058E9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38" w:type="dxa"/>
            <w:vMerge/>
            <w:vAlign w:val="center"/>
            <w:hideMark/>
          </w:tcPr>
          <w:p w:rsidR="00A058E9" w:rsidRPr="00BB730C" w:rsidRDefault="00A058E9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shd w:val="clear" w:color="auto" w:fill="auto"/>
            <w:hideMark/>
          </w:tcPr>
          <w:p w:rsidR="00A058E9" w:rsidRPr="00BB730C" w:rsidRDefault="00A058E9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32" w:type="dxa"/>
            <w:shd w:val="clear" w:color="auto" w:fill="auto"/>
            <w:hideMark/>
          </w:tcPr>
          <w:p w:rsidR="00A058E9" w:rsidRPr="00BB730C" w:rsidRDefault="00A058E9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A058E9" w:rsidRPr="00BB730C" w:rsidTr="00F64AB4">
        <w:trPr>
          <w:trHeight w:val="20"/>
          <w:jc w:val="center"/>
        </w:trPr>
        <w:tc>
          <w:tcPr>
            <w:tcW w:w="3158" w:type="dxa"/>
            <w:gridSpan w:val="2"/>
            <w:vMerge/>
            <w:vAlign w:val="center"/>
            <w:hideMark/>
          </w:tcPr>
          <w:p w:rsidR="00A058E9" w:rsidRPr="00BB730C" w:rsidRDefault="00A058E9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A058E9" w:rsidRPr="00BB730C" w:rsidRDefault="00A058E9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8" w:type="dxa"/>
            <w:shd w:val="clear" w:color="auto" w:fill="auto"/>
            <w:hideMark/>
          </w:tcPr>
          <w:p w:rsidR="00A058E9" w:rsidRPr="00BB730C" w:rsidRDefault="00A058E9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1" w:type="dxa"/>
            <w:shd w:val="clear" w:color="auto" w:fill="auto"/>
            <w:hideMark/>
          </w:tcPr>
          <w:p w:rsidR="00A058E9" w:rsidRPr="00BB730C" w:rsidRDefault="00A058E9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5" w:type="dxa"/>
            <w:shd w:val="clear" w:color="auto" w:fill="auto"/>
            <w:hideMark/>
          </w:tcPr>
          <w:p w:rsidR="00A058E9" w:rsidRPr="00BB730C" w:rsidRDefault="00A058E9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1" w:type="dxa"/>
            <w:shd w:val="clear" w:color="auto" w:fill="auto"/>
            <w:hideMark/>
          </w:tcPr>
          <w:p w:rsidR="00A058E9" w:rsidRPr="00BB730C" w:rsidRDefault="00A058E9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:rsidR="00A058E9" w:rsidRPr="00BB730C" w:rsidRDefault="00A058E9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38" w:type="dxa"/>
            <w:vMerge/>
            <w:vAlign w:val="center"/>
            <w:hideMark/>
          </w:tcPr>
          <w:p w:rsidR="00A058E9" w:rsidRPr="00BB730C" w:rsidRDefault="00A058E9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shd w:val="clear" w:color="auto" w:fill="auto"/>
            <w:hideMark/>
          </w:tcPr>
          <w:p w:rsidR="00A058E9" w:rsidRPr="00BB730C" w:rsidRDefault="00A058E9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32" w:type="dxa"/>
            <w:shd w:val="clear" w:color="auto" w:fill="auto"/>
            <w:hideMark/>
          </w:tcPr>
          <w:p w:rsidR="00A058E9" w:rsidRPr="00BB730C" w:rsidRDefault="00A058E9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A058E9" w:rsidRPr="00BB730C" w:rsidTr="00F64AB4">
        <w:trPr>
          <w:trHeight w:val="20"/>
          <w:jc w:val="center"/>
        </w:trPr>
        <w:tc>
          <w:tcPr>
            <w:tcW w:w="3158" w:type="dxa"/>
            <w:gridSpan w:val="2"/>
            <w:vMerge/>
            <w:vAlign w:val="center"/>
            <w:hideMark/>
          </w:tcPr>
          <w:p w:rsidR="00A058E9" w:rsidRPr="00BB730C" w:rsidRDefault="00A058E9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A058E9" w:rsidRPr="00BB730C" w:rsidRDefault="00A058E9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48" w:type="dxa"/>
            <w:shd w:val="clear" w:color="auto" w:fill="auto"/>
            <w:hideMark/>
          </w:tcPr>
          <w:p w:rsidR="00A058E9" w:rsidRPr="00BB730C" w:rsidRDefault="00A058E9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1" w:type="dxa"/>
            <w:shd w:val="clear" w:color="auto" w:fill="auto"/>
            <w:hideMark/>
          </w:tcPr>
          <w:p w:rsidR="00A058E9" w:rsidRPr="00BB730C" w:rsidRDefault="00A058E9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5" w:type="dxa"/>
            <w:shd w:val="clear" w:color="auto" w:fill="auto"/>
            <w:hideMark/>
          </w:tcPr>
          <w:p w:rsidR="00A058E9" w:rsidRPr="00BB730C" w:rsidRDefault="00A058E9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1" w:type="dxa"/>
            <w:shd w:val="clear" w:color="auto" w:fill="auto"/>
            <w:hideMark/>
          </w:tcPr>
          <w:p w:rsidR="00A058E9" w:rsidRPr="00BB730C" w:rsidRDefault="00A058E9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:rsidR="00A058E9" w:rsidRPr="00BB730C" w:rsidRDefault="00A058E9" w:rsidP="00C2011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38" w:type="dxa"/>
            <w:vMerge/>
            <w:vAlign w:val="center"/>
            <w:hideMark/>
          </w:tcPr>
          <w:p w:rsidR="00A058E9" w:rsidRPr="00BB730C" w:rsidRDefault="00A058E9" w:rsidP="00C201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shd w:val="clear" w:color="auto" w:fill="auto"/>
            <w:hideMark/>
          </w:tcPr>
          <w:p w:rsidR="00A058E9" w:rsidRPr="00BB730C" w:rsidRDefault="00A058E9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32" w:type="dxa"/>
            <w:shd w:val="clear" w:color="auto" w:fill="auto"/>
            <w:hideMark/>
          </w:tcPr>
          <w:p w:rsidR="00A058E9" w:rsidRPr="00BB730C" w:rsidRDefault="00A058E9" w:rsidP="00C201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C20111" w:rsidRPr="00BB730C" w:rsidRDefault="00C20111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111" w:rsidRPr="00BB730C" w:rsidRDefault="00C20111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58E9" w:rsidRPr="00BB730C" w:rsidRDefault="00A058E9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58E9" w:rsidRPr="00BB730C" w:rsidRDefault="00A058E9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58E9" w:rsidRPr="00BB730C" w:rsidRDefault="00A058E9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903" w:rsidRPr="00BB730C" w:rsidRDefault="00242903" w:rsidP="0005491F">
      <w:pPr>
        <w:jc w:val="center"/>
        <w:rPr>
          <w:rFonts w:ascii="Times New Roman" w:hAnsi="Times New Roman" w:cs="Times New Roman"/>
          <w:sz w:val="24"/>
          <w:szCs w:val="24"/>
        </w:rPr>
        <w:sectPr w:rsidR="00242903" w:rsidRPr="00BB730C" w:rsidSect="00C2011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242903" w:rsidRPr="00BB730C" w:rsidRDefault="00242903" w:rsidP="00242903">
      <w:pPr>
        <w:tabs>
          <w:tab w:val="left" w:pos="58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lastRenderedPageBreak/>
        <w:tab/>
        <w:t>Приложение 3</w:t>
      </w:r>
    </w:p>
    <w:p w:rsidR="00242903" w:rsidRPr="00BB730C" w:rsidRDefault="00242903" w:rsidP="00242903">
      <w:pPr>
        <w:tabs>
          <w:tab w:val="left" w:pos="58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ab/>
        <w:t>к муниципальной программе</w:t>
      </w:r>
    </w:p>
    <w:p w:rsidR="00242903" w:rsidRPr="00BB730C" w:rsidRDefault="00242903" w:rsidP="00242903">
      <w:pPr>
        <w:tabs>
          <w:tab w:val="left" w:pos="58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ab/>
      </w:r>
      <w:r w:rsidR="002D71BD" w:rsidRPr="00BB730C">
        <w:rPr>
          <w:rFonts w:ascii="Times New Roman" w:hAnsi="Times New Roman" w:cs="Times New Roman"/>
          <w:sz w:val="24"/>
          <w:szCs w:val="24"/>
        </w:rPr>
        <w:t>«</w:t>
      </w:r>
      <w:r w:rsidRPr="00BB730C">
        <w:rPr>
          <w:rFonts w:ascii="Times New Roman" w:hAnsi="Times New Roman" w:cs="Times New Roman"/>
          <w:sz w:val="24"/>
          <w:szCs w:val="24"/>
        </w:rPr>
        <w:t xml:space="preserve">Эффективное управление </w:t>
      </w:r>
    </w:p>
    <w:p w:rsidR="00242903" w:rsidRPr="00BB730C" w:rsidRDefault="00242903" w:rsidP="00242903">
      <w:pPr>
        <w:tabs>
          <w:tab w:val="left" w:pos="58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ab/>
        <w:t xml:space="preserve">муниципальным имуществом </w:t>
      </w:r>
    </w:p>
    <w:p w:rsidR="00242903" w:rsidRPr="00BB730C" w:rsidRDefault="00242903" w:rsidP="00242903">
      <w:pPr>
        <w:tabs>
          <w:tab w:val="left" w:pos="58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ab/>
        <w:t>ЗАТО Северск</w:t>
      </w:r>
      <w:r w:rsidR="002D71BD" w:rsidRPr="00BB730C">
        <w:rPr>
          <w:rFonts w:ascii="Times New Roman" w:hAnsi="Times New Roman" w:cs="Times New Roman"/>
          <w:sz w:val="24"/>
          <w:szCs w:val="24"/>
        </w:rPr>
        <w:t>»</w:t>
      </w:r>
      <w:r w:rsidRPr="00BB730C">
        <w:rPr>
          <w:rFonts w:ascii="Times New Roman" w:hAnsi="Times New Roman" w:cs="Times New Roman"/>
          <w:sz w:val="24"/>
          <w:szCs w:val="24"/>
        </w:rPr>
        <w:t xml:space="preserve"> на 2021 - 2024 годы</w:t>
      </w:r>
    </w:p>
    <w:p w:rsidR="00242903" w:rsidRPr="00BB730C" w:rsidRDefault="00242903" w:rsidP="002429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903" w:rsidRPr="00BB730C" w:rsidRDefault="00242903" w:rsidP="002429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903" w:rsidRPr="00BB730C" w:rsidRDefault="00242903" w:rsidP="00242903">
      <w:pPr>
        <w:jc w:val="center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ПОДПРОГРАММА 3</w:t>
      </w:r>
    </w:p>
    <w:p w:rsidR="00242903" w:rsidRPr="00BB730C" w:rsidRDefault="002D71BD" w:rsidP="00242903">
      <w:pPr>
        <w:jc w:val="center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«</w:t>
      </w:r>
      <w:r w:rsidR="00242903" w:rsidRPr="00BB730C">
        <w:rPr>
          <w:rFonts w:ascii="Times New Roman" w:hAnsi="Times New Roman" w:cs="Times New Roman"/>
          <w:sz w:val="24"/>
          <w:szCs w:val="24"/>
        </w:rPr>
        <w:t>Обеспечение устойчивого управления лесами ЗАТО Северск</w:t>
      </w:r>
      <w:r w:rsidRPr="00BB730C">
        <w:rPr>
          <w:rFonts w:ascii="Times New Roman" w:hAnsi="Times New Roman" w:cs="Times New Roman"/>
          <w:sz w:val="24"/>
          <w:szCs w:val="24"/>
        </w:rPr>
        <w:t>»</w:t>
      </w:r>
    </w:p>
    <w:p w:rsidR="00242903" w:rsidRPr="00BB730C" w:rsidRDefault="00242903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903" w:rsidRPr="00BB730C" w:rsidRDefault="00242903" w:rsidP="0024290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</w:p>
    <w:p w:rsidR="00242903" w:rsidRPr="00BB730C" w:rsidRDefault="00242903" w:rsidP="0024290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3 </w:t>
      </w:r>
      <w:r w:rsidR="002D71BD"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устойчивого управления лесами ЗАТО Северск</w:t>
      </w:r>
      <w:r w:rsidR="002D71BD"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муниципальной программы </w:t>
      </w:r>
      <w:r w:rsidR="002D71BD"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Эффективное управление муниципальным имуществом </w:t>
      </w:r>
    </w:p>
    <w:p w:rsidR="00242903" w:rsidRPr="00BB730C" w:rsidRDefault="00242903" w:rsidP="0024290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Северск</w:t>
      </w:r>
      <w:r w:rsidR="002D71BD"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42903" w:rsidRPr="00BB730C" w:rsidRDefault="00242903" w:rsidP="0024290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3"/>
        <w:gridCol w:w="2545"/>
        <w:gridCol w:w="1016"/>
        <w:gridCol w:w="1016"/>
        <w:gridCol w:w="1017"/>
        <w:gridCol w:w="984"/>
        <w:gridCol w:w="925"/>
      </w:tblGrid>
      <w:tr w:rsidR="00213FB0" w:rsidRPr="00BB730C" w:rsidTr="00F64AB4">
        <w:trPr>
          <w:trHeight w:val="20"/>
          <w:jc w:val="center"/>
        </w:trPr>
        <w:tc>
          <w:tcPr>
            <w:tcW w:w="2043" w:type="dxa"/>
            <w:shd w:val="clear" w:color="auto" w:fill="auto"/>
            <w:hideMark/>
          </w:tcPr>
          <w:p w:rsidR="00242903" w:rsidRPr="00BB730C" w:rsidRDefault="00242903" w:rsidP="00242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 3</w:t>
            </w:r>
          </w:p>
        </w:tc>
        <w:tc>
          <w:tcPr>
            <w:tcW w:w="7503" w:type="dxa"/>
            <w:gridSpan w:val="6"/>
            <w:shd w:val="clear" w:color="auto" w:fill="auto"/>
            <w:hideMark/>
          </w:tcPr>
          <w:p w:rsidR="00242903" w:rsidRPr="00BB730C" w:rsidRDefault="00242903" w:rsidP="00242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устойчивого управления лесами ЗАТО Северск</w:t>
            </w:r>
          </w:p>
        </w:tc>
      </w:tr>
      <w:tr w:rsidR="00213FB0" w:rsidRPr="00BB730C" w:rsidTr="00F64AB4">
        <w:trPr>
          <w:trHeight w:val="20"/>
          <w:jc w:val="center"/>
        </w:trPr>
        <w:tc>
          <w:tcPr>
            <w:tcW w:w="2043" w:type="dxa"/>
            <w:shd w:val="clear" w:color="auto" w:fill="auto"/>
            <w:hideMark/>
          </w:tcPr>
          <w:p w:rsidR="00242903" w:rsidRPr="00BB730C" w:rsidRDefault="00242903" w:rsidP="00242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подпрограммы 3</w:t>
            </w:r>
          </w:p>
        </w:tc>
        <w:tc>
          <w:tcPr>
            <w:tcW w:w="7503" w:type="dxa"/>
            <w:gridSpan w:val="6"/>
            <w:shd w:val="clear" w:color="auto" w:fill="auto"/>
            <w:hideMark/>
          </w:tcPr>
          <w:p w:rsidR="00242903" w:rsidRPr="00BB730C" w:rsidRDefault="00242903" w:rsidP="00213F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213FB0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13FB0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годы</w:t>
            </w:r>
          </w:p>
        </w:tc>
      </w:tr>
      <w:tr w:rsidR="00213FB0" w:rsidRPr="00BB730C" w:rsidTr="00F64AB4">
        <w:trPr>
          <w:trHeight w:val="20"/>
          <w:jc w:val="center"/>
        </w:trPr>
        <w:tc>
          <w:tcPr>
            <w:tcW w:w="2043" w:type="dxa"/>
            <w:shd w:val="clear" w:color="auto" w:fill="auto"/>
            <w:hideMark/>
          </w:tcPr>
          <w:p w:rsidR="00242903" w:rsidRPr="00BB730C" w:rsidRDefault="00242903" w:rsidP="00242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подпрограммы 3 (соисполнитель Программы) </w:t>
            </w:r>
          </w:p>
        </w:tc>
        <w:tc>
          <w:tcPr>
            <w:tcW w:w="7503" w:type="dxa"/>
            <w:gridSpan w:val="6"/>
            <w:shd w:val="clear" w:color="auto" w:fill="auto"/>
            <w:hideMark/>
          </w:tcPr>
          <w:p w:rsidR="00242903" w:rsidRPr="00BB730C" w:rsidRDefault="00242903" w:rsidP="00242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 Администрации ЗАТО Северск</w:t>
            </w:r>
          </w:p>
        </w:tc>
      </w:tr>
      <w:tr w:rsidR="00213FB0" w:rsidRPr="00BB730C" w:rsidTr="00F64AB4">
        <w:trPr>
          <w:trHeight w:val="20"/>
          <w:jc w:val="center"/>
        </w:trPr>
        <w:tc>
          <w:tcPr>
            <w:tcW w:w="2043" w:type="dxa"/>
            <w:shd w:val="clear" w:color="auto" w:fill="auto"/>
            <w:hideMark/>
          </w:tcPr>
          <w:p w:rsidR="00242903" w:rsidRPr="00BB730C" w:rsidRDefault="00242903" w:rsidP="00242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подпрограммы 3</w:t>
            </w:r>
          </w:p>
        </w:tc>
        <w:tc>
          <w:tcPr>
            <w:tcW w:w="7503" w:type="dxa"/>
            <w:gridSpan w:val="6"/>
            <w:shd w:val="clear" w:color="auto" w:fill="auto"/>
            <w:hideMark/>
          </w:tcPr>
          <w:p w:rsidR="00242903" w:rsidRPr="00BB730C" w:rsidRDefault="00242903" w:rsidP="00242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 Администрации ЗАТО Северск</w:t>
            </w:r>
          </w:p>
        </w:tc>
      </w:tr>
      <w:tr w:rsidR="00213FB0" w:rsidRPr="00BB730C" w:rsidTr="00F64AB4">
        <w:trPr>
          <w:trHeight w:val="20"/>
          <w:jc w:val="center"/>
        </w:trPr>
        <w:tc>
          <w:tcPr>
            <w:tcW w:w="2043" w:type="dxa"/>
            <w:shd w:val="clear" w:color="auto" w:fill="auto"/>
            <w:hideMark/>
          </w:tcPr>
          <w:p w:rsidR="00242903" w:rsidRPr="00BB730C" w:rsidRDefault="00242903" w:rsidP="00242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подпрограммы 3</w:t>
            </w:r>
          </w:p>
        </w:tc>
        <w:tc>
          <w:tcPr>
            <w:tcW w:w="7503" w:type="dxa"/>
            <w:gridSpan w:val="6"/>
            <w:shd w:val="clear" w:color="auto" w:fill="auto"/>
            <w:hideMark/>
          </w:tcPr>
          <w:p w:rsidR="00242903" w:rsidRPr="00BB730C" w:rsidRDefault="00242903" w:rsidP="00242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лесохозяйственного регламента лесничества ЗАТО Северск</w:t>
            </w:r>
          </w:p>
        </w:tc>
      </w:tr>
      <w:tr w:rsidR="00213FB0" w:rsidRPr="00BB730C" w:rsidTr="00F64AB4">
        <w:trPr>
          <w:trHeight w:val="20"/>
          <w:jc w:val="center"/>
        </w:trPr>
        <w:tc>
          <w:tcPr>
            <w:tcW w:w="2043" w:type="dxa"/>
            <w:vMerge w:val="restart"/>
            <w:shd w:val="clear" w:color="auto" w:fill="auto"/>
            <w:hideMark/>
          </w:tcPr>
          <w:p w:rsidR="00242903" w:rsidRPr="00BB730C" w:rsidRDefault="00242903" w:rsidP="00242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 подпрограммы 3 и их значения (по годам реализации)</w:t>
            </w:r>
          </w:p>
        </w:tc>
        <w:tc>
          <w:tcPr>
            <w:tcW w:w="2545" w:type="dxa"/>
            <w:shd w:val="clear" w:color="auto" w:fill="auto"/>
            <w:hideMark/>
          </w:tcPr>
          <w:p w:rsidR="00242903" w:rsidRPr="00BB730C" w:rsidRDefault="00242903" w:rsidP="00242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цели, </w:t>
            </w:r>
          </w:p>
          <w:p w:rsidR="00242903" w:rsidRPr="00BB730C" w:rsidRDefault="00242903" w:rsidP="00242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16" w:type="dxa"/>
            <w:shd w:val="clear" w:color="auto" w:fill="auto"/>
            <w:hideMark/>
          </w:tcPr>
          <w:p w:rsidR="00242903" w:rsidRPr="00BB730C" w:rsidRDefault="00242903" w:rsidP="00242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242903" w:rsidRPr="00BB730C" w:rsidRDefault="00242903" w:rsidP="00242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16" w:type="dxa"/>
            <w:shd w:val="clear" w:color="auto" w:fill="auto"/>
            <w:hideMark/>
          </w:tcPr>
          <w:p w:rsidR="00242903" w:rsidRPr="00BB730C" w:rsidRDefault="00242903" w:rsidP="00242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</w:p>
          <w:p w:rsidR="00242903" w:rsidRPr="00BB730C" w:rsidRDefault="00242903" w:rsidP="00242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17" w:type="dxa"/>
            <w:shd w:val="clear" w:color="auto" w:fill="auto"/>
            <w:hideMark/>
          </w:tcPr>
          <w:p w:rsidR="00242903" w:rsidRPr="00BB730C" w:rsidRDefault="00242903" w:rsidP="00242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</w:t>
            </w:r>
          </w:p>
          <w:p w:rsidR="00242903" w:rsidRPr="00BB730C" w:rsidRDefault="00242903" w:rsidP="00242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84" w:type="dxa"/>
            <w:shd w:val="clear" w:color="auto" w:fill="auto"/>
            <w:hideMark/>
          </w:tcPr>
          <w:p w:rsidR="00242903" w:rsidRPr="00BB730C" w:rsidRDefault="00242903" w:rsidP="00242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</w:t>
            </w:r>
          </w:p>
          <w:p w:rsidR="00242903" w:rsidRPr="00BB730C" w:rsidRDefault="00242903" w:rsidP="00242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25" w:type="dxa"/>
            <w:shd w:val="clear" w:color="auto" w:fill="auto"/>
            <w:hideMark/>
          </w:tcPr>
          <w:p w:rsidR="0062089A" w:rsidRPr="00BB730C" w:rsidRDefault="00242903" w:rsidP="00242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</w:t>
            </w:r>
          </w:p>
          <w:p w:rsidR="00242903" w:rsidRPr="00BB730C" w:rsidRDefault="00242903" w:rsidP="00242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213FB0" w:rsidRPr="00BB730C" w:rsidTr="00F64AB4">
        <w:trPr>
          <w:trHeight w:val="20"/>
          <w:jc w:val="center"/>
        </w:trPr>
        <w:tc>
          <w:tcPr>
            <w:tcW w:w="2043" w:type="dxa"/>
            <w:vMerge/>
            <w:vAlign w:val="center"/>
            <w:hideMark/>
          </w:tcPr>
          <w:p w:rsidR="00242903" w:rsidRPr="00BB730C" w:rsidRDefault="00242903" w:rsidP="00242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shd w:val="clear" w:color="auto" w:fill="auto"/>
            <w:hideMark/>
          </w:tcPr>
          <w:p w:rsidR="00213FB0" w:rsidRPr="00BB730C" w:rsidRDefault="00213FB0" w:rsidP="00242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242903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лесных насаждений, отведенных для заготовки гражданами древесины для собственных нужд, </w:t>
            </w:r>
          </w:p>
          <w:p w:rsidR="00242903" w:rsidRPr="00BB730C" w:rsidRDefault="00242903" w:rsidP="00242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1016" w:type="dxa"/>
            <w:shd w:val="clear" w:color="auto" w:fill="auto"/>
            <w:hideMark/>
          </w:tcPr>
          <w:p w:rsidR="00242903" w:rsidRPr="00BB730C" w:rsidRDefault="00242903" w:rsidP="00242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016" w:type="dxa"/>
            <w:shd w:val="clear" w:color="auto" w:fill="auto"/>
            <w:hideMark/>
          </w:tcPr>
          <w:p w:rsidR="00242903" w:rsidRPr="00BB730C" w:rsidRDefault="00242903" w:rsidP="00242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017" w:type="dxa"/>
            <w:shd w:val="clear" w:color="auto" w:fill="auto"/>
            <w:hideMark/>
          </w:tcPr>
          <w:p w:rsidR="00242903" w:rsidRPr="00BB730C" w:rsidRDefault="00242903" w:rsidP="00242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984" w:type="dxa"/>
            <w:shd w:val="clear" w:color="auto" w:fill="auto"/>
            <w:hideMark/>
          </w:tcPr>
          <w:p w:rsidR="00242903" w:rsidRPr="00BB730C" w:rsidRDefault="006B39B0" w:rsidP="00242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925" w:type="dxa"/>
            <w:shd w:val="clear" w:color="auto" w:fill="auto"/>
            <w:hideMark/>
          </w:tcPr>
          <w:p w:rsidR="00242903" w:rsidRPr="00BB730C" w:rsidRDefault="006B39B0" w:rsidP="00242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</w:tr>
      <w:tr w:rsidR="00213FB0" w:rsidRPr="00BB730C" w:rsidTr="00F64AB4">
        <w:trPr>
          <w:trHeight w:val="20"/>
          <w:jc w:val="center"/>
        </w:trPr>
        <w:tc>
          <w:tcPr>
            <w:tcW w:w="2043" w:type="dxa"/>
            <w:vMerge/>
            <w:vAlign w:val="center"/>
            <w:hideMark/>
          </w:tcPr>
          <w:p w:rsidR="00242903" w:rsidRPr="00BB730C" w:rsidRDefault="00242903" w:rsidP="00242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shd w:val="clear" w:color="auto" w:fill="auto"/>
            <w:hideMark/>
          </w:tcPr>
          <w:p w:rsidR="00242903" w:rsidRPr="00BB730C" w:rsidRDefault="00242903" w:rsidP="00213F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213FB0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проектирования мероприятий по сохранению лесов, га</w:t>
            </w:r>
          </w:p>
        </w:tc>
        <w:tc>
          <w:tcPr>
            <w:tcW w:w="1016" w:type="dxa"/>
            <w:shd w:val="clear" w:color="auto" w:fill="auto"/>
            <w:hideMark/>
          </w:tcPr>
          <w:p w:rsidR="00242903" w:rsidRPr="00BB730C" w:rsidRDefault="00242903" w:rsidP="00242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275,13</w:t>
            </w:r>
          </w:p>
        </w:tc>
        <w:tc>
          <w:tcPr>
            <w:tcW w:w="1016" w:type="dxa"/>
            <w:shd w:val="clear" w:color="auto" w:fill="auto"/>
            <w:hideMark/>
          </w:tcPr>
          <w:p w:rsidR="00242903" w:rsidRPr="00BB730C" w:rsidRDefault="00242903" w:rsidP="00242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160,4</w:t>
            </w:r>
          </w:p>
        </w:tc>
        <w:tc>
          <w:tcPr>
            <w:tcW w:w="1017" w:type="dxa"/>
            <w:shd w:val="clear" w:color="auto" w:fill="auto"/>
            <w:hideMark/>
          </w:tcPr>
          <w:p w:rsidR="00242903" w:rsidRPr="00BB730C" w:rsidRDefault="00242903" w:rsidP="00242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984" w:type="dxa"/>
            <w:shd w:val="clear" w:color="auto" w:fill="auto"/>
            <w:hideMark/>
          </w:tcPr>
          <w:p w:rsidR="00242903" w:rsidRPr="00BB730C" w:rsidRDefault="00242903" w:rsidP="00242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shd w:val="clear" w:color="auto" w:fill="auto"/>
            <w:hideMark/>
          </w:tcPr>
          <w:p w:rsidR="00242903" w:rsidRPr="00BB730C" w:rsidRDefault="00242903" w:rsidP="00242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07BAC" w:rsidRPr="00BB730C" w:rsidTr="00F64AB4">
        <w:trPr>
          <w:trHeight w:val="470"/>
          <w:jc w:val="center"/>
        </w:trPr>
        <w:tc>
          <w:tcPr>
            <w:tcW w:w="2043" w:type="dxa"/>
            <w:shd w:val="clear" w:color="auto" w:fill="auto"/>
            <w:hideMark/>
          </w:tcPr>
          <w:p w:rsidR="00407BAC" w:rsidRPr="00BB730C" w:rsidRDefault="00407BAC" w:rsidP="00242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подпрограммы 3</w:t>
            </w:r>
          </w:p>
        </w:tc>
        <w:tc>
          <w:tcPr>
            <w:tcW w:w="7503" w:type="dxa"/>
            <w:gridSpan w:val="6"/>
            <w:shd w:val="clear" w:color="auto" w:fill="auto"/>
            <w:hideMark/>
          </w:tcPr>
          <w:p w:rsidR="00407BAC" w:rsidRPr="00BB730C" w:rsidRDefault="00407BAC" w:rsidP="00242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Обеспечение деятельности МКУ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Лесничество ЗАТО Северск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07BAC" w:rsidRPr="00BB730C" w:rsidRDefault="00407BAC" w:rsidP="00242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Организация лесохозяйственных мероприятий</w:t>
            </w:r>
          </w:p>
        </w:tc>
      </w:tr>
      <w:tr w:rsidR="00407BAC" w:rsidRPr="00BB730C" w:rsidTr="00F64AB4">
        <w:trPr>
          <w:trHeight w:val="1150"/>
          <w:jc w:val="center"/>
        </w:trPr>
        <w:tc>
          <w:tcPr>
            <w:tcW w:w="2043" w:type="dxa"/>
            <w:shd w:val="clear" w:color="auto" w:fill="auto"/>
            <w:hideMark/>
          </w:tcPr>
          <w:p w:rsidR="00407BAC" w:rsidRPr="00BB730C" w:rsidRDefault="00407BAC" w:rsidP="00242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Ведомственные целевые программы, входящие в состав подпрограммы 3 (далее – ВЦП)</w:t>
            </w:r>
          </w:p>
        </w:tc>
        <w:tc>
          <w:tcPr>
            <w:tcW w:w="7503" w:type="dxa"/>
            <w:gridSpan w:val="6"/>
            <w:shd w:val="clear" w:color="auto" w:fill="auto"/>
            <w:hideMark/>
          </w:tcPr>
          <w:p w:rsidR="00407BAC" w:rsidRPr="00BB730C" w:rsidRDefault="00407BAC" w:rsidP="00242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МКУ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Лесничество ЗАТО Северск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07BAC" w:rsidRPr="00BB730C" w:rsidRDefault="00407BAC" w:rsidP="00242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лесохозяйственных мероприятий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213FB0" w:rsidRPr="00BB730C" w:rsidTr="00F64AB4">
        <w:trPr>
          <w:trHeight w:val="20"/>
          <w:jc w:val="center"/>
        </w:trPr>
        <w:tc>
          <w:tcPr>
            <w:tcW w:w="2043" w:type="dxa"/>
            <w:vMerge w:val="restart"/>
            <w:shd w:val="clear" w:color="auto" w:fill="auto"/>
            <w:hideMark/>
          </w:tcPr>
          <w:p w:rsidR="00242903" w:rsidRPr="00BB730C" w:rsidRDefault="00242903" w:rsidP="00242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финансирования подпрограммы 3, всего, в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годам ее реализации, тыс. руб.</w:t>
            </w:r>
          </w:p>
        </w:tc>
        <w:tc>
          <w:tcPr>
            <w:tcW w:w="2545" w:type="dxa"/>
            <w:shd w:val="clear" w:color="auto" w:fill="auto"/>
            <w:hideMark/>
          </w:tcPr>
          <w:p w:rsidR="00242903" w:rsidRPr="00BB730C" w:rsidRDefault="00242903" w:rsidP="00242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016" w:type="dxa"/>
            <w:shd w:val="clear" w:color="auto" w:fill="auto"/>
            <w:hideMark/>
          </w:tcPr>
          <w:p w:rsidR="00242903" w:rsidRPr="00BB730C" w:rsidRDefault="00242903" w:rsidP="00242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213FB0" w:rsidRPr="00BB730C" w:rsidRDefault="00242903" w:rsidP="00242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</w:p>
          <w:p w:rsidR="00242903" w:rsidRPr="00BB730C" w:rsidRDefault="00242903" w:rsidP="00242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17" w:type="dxa"/>
            <w:shd w:val="clear" w:color="auto" w:fill="auto"/>
            <w:hideMark/>
          </w:tcPr>
          <w:p w:rsidR="00213FB0" w:rsidRPr="00BB730C" w:rsidRDefault="00242903" w:rsidP="00242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</w:t>
            </w:r>
          </w:p>
          <w:p w:rsidR="00242903" w:rsidRPr="00BB730C" w:rsidRDefault="00242903" w:rsidP="00242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84" w:type="dxa"/>
            <w:shd w:val="clear" w:color="auto" w:fill="auto"/>
            <w:hideMark/>
          </w:tcPr>
          <w:p w:rsidR="00213FB0" w:rsidRPr="00BB730C" w:rsidRDefault="00242903" w:rsidP="00242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</w:t>
            </w:r>
          </w:p>
          <w:p w:rsidR="00242903" w:rsidRPr="00BB730C" w:rsidRDefault="00242903" w:rsidP="00242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25" w:type="dxa"/>
            <w:shd w:val="clear" w:color="auto" w:fill="auto"/>
            <w:hideMark/>
          </w:tcPr>
          <w:p w:rsidR="00407BAC" w:rsidRPr="00BB730C" w:rsidRDefault="00242903" w:rsidP="00242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</w:t>
            </w:r>
          </w:p>
          <w:p w:rsidR="00242903" w:rsidRPr="00BB730C" w:rsidRDefault="00242903" w:rsidP="00242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213FB0" w:rsidRPr="00BB730C" w:rsidTr="00F64AB4">
        <w:trPr>
          <w:trHeight w:val="20"/>
          <w:jc w:val="center"/>
        </w:trPr>
        <w:tc>
          <w:tcPr>
            <w:tcW w:w="2043" w:type="dxa"/>
            <w:vMerge/>
            <w:vAlign w:val="center"/>
            <w:hideMark/>
          </w:tcPr>
          <w:p w:rsidR="00242903" w:rsidRPr="00BB730C" w:rsidRDefault="00242903" w:rsidP="00242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shd w:val="clear" w:color="auto" w:fill="auto"/>
            <w:hideMark/>
          </w:tcPr>
          <w:p w:rsidR="00242903" w:rsidRPr="00BB730C" w:rsidRDefault="00242903" w:rsidP="00242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242903" w:rsidRPr="00BB730C" w:rsidRDefault="00242903" w:rsidP="002429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24 327,99</w:t>
            </w:r>
          </w:p>
        </w:tc>
        <w:tc>
          <w:tcPr>
            <w:tcW w:w="1016" w:type="dxa"/>
            <w:shd w:val="clear" w:color="auto" w:fill="auto"/>
            <w:hideMark/>
          </w:tcPr>
          <w:p w:rsidR="00242903" w:rsidRPr="00BB730C" w:rsidRDefault="00242903" w:rsidP="002429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12 164,38</w:t>
            </w:r>
          </w:p>
        </w:tc>
        <w:tc>
          <w:tcPr>
            <w:tcW w:w="1017" w:type="dxa"/>
            <w:shd w:val="clear" w:color="auto" w:fill="auto"/>
            <w:hideMark/>
          </w:tcPr>
          <w:p w:rsidR="00242903" w:rsidRPr="00BB730C" w:rsidRDefault="00242903" w:rsidP="002429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12 163,61</w:t>
            </w:r>
          </w:p>
        </w:tc>
        <w:tc>
          <w:tcPr>
            <w:tcW w:w="984" w:type="dxa"/>
            <w:shd w:val="clear" w:color="auto" w:fill="auto"/>
            <w:hideMark/>
          </w:tcPr>
          <w:p w:rsidR="00242903" w:rsidRPr="00BB730C" w:rsidRDefault="00242903" w:rsidP="002429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shd w:val="clear" w:color="auto" w:fill="auto"/>
            <w:hideMark/>
          </w:tcPr>
          <w:p w:rsidR="00242903" w:rsidRPr="00BB730C" w:rsidRDefault="00242903" w:rsidP="002429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13FB0" w:rsidRPr="00BB730C" w:rsidTr="00F64AB4">
        <w:trPr>
          <w:trHeight w:val="20"/>
          <w:jc w:val="center"/>
        </w:trPr>
        <w:tc>
          <w:tcPr>
            <w:tcW w:w="2043" w:type="dxa"/>
            <w:vMerge/>
            <w:vAlign w:val="center"/>
            <w:hideMark/>
          </w:tcPr>
          <w:p w:rsidR="00242903" w:rsidRPr="00BB730C" w:rsidRDefault="00242903" w:rsidP="00242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shd w:val="clear" w:color="auto" w:fill="auto"/>
            <w:hideMark/>
          </w:tcPr>
          <w:p w:rsidR="00242903" w:rsidRPr="00BB730C" w:rsidRDefault="00242903" w:rsidP="00242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источники:</w:t>
            </w:r>
          </w:p>
        </w:tc>
        <w:tc>
          <w:tcPr>
            <w:tcW w:w="1016" w:type="dxa"/>
            <w:shd w:val="clear" w:color="auto" w:fill="auto"/>
            <w:hideMark/>
          </w:tcPr>
          <w:p w:rsidR="00242903" w:rsidRPr="00BB730C" w:rsidRDefault="00242903" w:rsidP="002429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shd w:val="clear" w:color="auto" w:fill="auto"/>
            <w:hideMark/>
          </w:tcPr>
          <w:p w:rsidR="00242903" w:rsidRPr="00BB730C" w:rsidRDefault="00242903" w:rsidP="002429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shd w:val="clear" w:color="auto" w:fill="auto"/>
            <w:hideMark/>
          </w:tcPr>
          <w:p w:rsidR="00242903" w:rsidRPr="00BB730C" w:rsidRDefault="00242903" w:rsidP="002429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shd w:val="clear" w:color="auto" w:fill="auto"/>
            <w:hideMark/>
          </w:tcPr>
          <w:p w:rsidR="00242903" w:rsidRPr="00BB730C" w:rsidRDefault="00242903" w:rsidP="002429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shd w:val="clear" w:color="auto" w:fill="auto"/>
            <w:hideMark/>
          </w:tcPr>
          <w:p w:rsidR="00242903" w:rsidRPr="00BB730C" w:rsidRDefault="00242903" w:rsidP="002429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3FB0" w:rsidRPr="00BB730C" w:rsidTr="00F64AB4">
        <w:trPr>
          <w:trHeight w:val="20"/>
          <w:jc w:val="center"/>
        </w:trPr>
        <w:tc>
          <w:tcPr>
            <w:tcW w:w="2043" w:type="dxa"/>
            <w:vMerge/>
            <w:vAlign w:val="center"/>
            <w:hideMark/>
          </w:tcPr>
          <w:p w:rsidR="00242903" w:rsidRPr="00BB730C" w:rsidRDefault="00242903" w:rsidP="00242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shd w:val="clear" w:color="auto" w:fill="auto"/>
            <w:hideMark/>
          </w:tcPr>
          <w:p w:rsidR="00242903" w:rsidRPr="00BB730C" w:rsidRDefault="00242903" w:rsidP="00213F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  <w:r w:rsidR="00213FB0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согласованию (прогноз)</w:t>
            </w:r>
          </w:p>
        </w:tc>
        <w:tc>
          <w:tcPr>
            <w:tcW w:w="1016" w:type="dxa"/>
            <w:shd w:val="clear" w:color="auto" w:fill="auto"/>
            <w:hideMark/>
          </w:tcPr>
          <w:p w:rsidR="00242903" w:rsidRPr="00BB730C" w:rsidRDefault="00242903" w:rsidP="002429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242903" w:rsidRPr="00BB730C" w:rsidRDefault="00242903" w:rsidP="002429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shd w:val="clear" w:color="auto" w:fill="auto"/>
            <w:hideMark/>
          </w:tcPr>
          <w:p w:rsidR="00242903" w:rsidRPr="00BB730C" w:rsidRDefault="00242903" w:rsidP="002429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shd w:val="clear" w:color="auto" w:fill="auto"/>
            <w:hideMark/>
          </w:tcPr>
          <w:p w:rsidR="00242903" w:rsidRPr="00BB730C" w:rsidRDefault="00242903" w:rsidP="002429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shd w:val="clear" w:color="auto" w:fill="auto"/>
            <w:hideMark/>
          </w:tcPr>
          <w:p w:rsidR="00242903" w:rsidRPr="00BB730C" w:rsidRDefault="00242903" w:rsidP="002429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13FB0" w:rsidRPr="00BB730C" w:rsidTr="00F64AB4">
        <w:trPr>
          <w:trHeight w:val="20"/>
          <w:jc w:val="center"/>
        </w:trPr>
        <w:tc>
          <w:tcPr>
            <w:tcW w:w="2043" w:type="dxa"/>
            <w:vMerge/>
            <w:vAlign w:val="center"/>
            <w:hideMark/>
          </w:tcPr>
          <w:p w:rsidR="00242903" w:rsidRPr="00BB730C" w:rsidRDefault="00242903" w:rsidP="00242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shd w:val="clear" w:color="auto" w:fill="auto"/>
            <w:hideMark/>
          </w:tcPr>
          <w:p w:rsidR="00242903" w:rsidRPr="00BB730C" w:rsidRDefault="00242903" w:rsidP="00213F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Томской области</w:t>
            </w:r>
            <w:r w:rsidR="00213FB0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согласованию (прогноз)</w:t>
            </w:r>
          </w:p>
        </w:tc>
        <w:tc>
          <w:tcPr>
            <w:tcW w:w="1016" w:type="dxa"/>
            <w:shd w:val="clear" w:color="auto" w:fill="auto"/>
            <w:hideMark/>
          </w:tcPr>
          <w:p w:rsidR="00242903" w:rsidRPr="00BB730C" w:rsidRDefault="00242903" w:rsidP="002429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242903" w:rsidRPr="00BB730C" w:rsidRDefault="00242903" w:rsidP="002429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shd w:val="clear" w:color="auto" w:fill="auto"/>
            <w:hideMark/>
          </w:tcPr>
          <w:p w:rsidR="00242903" w:rsidRPr="00BB730C" w:rsidRDefault="00242903" w:rsidP="002429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shd w:val="clear" w:color="auto" w:fill="auto"/>
            <w:hideMark/>
          </w:tcPr>
          <w:p w:rsidR="00242903" w:rsidRPr="00BB730C" w:rsidRDefault="00242903" w:rsidP="002429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shd w:val="clear" w:color="auto" w:fill="auto"/>
            <w:hideMark/>
          </w:tcPr>
          <w:p w:rsidR="00242903" w:rsidRPr="00BB730C" w:rsidRDefault="00242903" w:rsidP="002429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13FB0" w:rsidRPr="00BB730C" w:rsidTr="00F64AB4">
        <w:trPr>
          <w:trHeight w:val="20"/>
          <w:jc w:val="center"/>
        </w:trPr>
        <w:tc>
          <w:tcPr>
            <w:tcW w:w="2043" w:type="dxa"/>
            <w:vMerge/>
            <w:vAlign w:val="center"/>
            <w:hideMark/>
          </w:tcPr>
          <w:p w:rsidR="00242903" w:rsidRPr="00BB730C" w:rsidRDefault="00242903" w:rsidP="00242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shd w:val="clear" w:color="auto" w:fill="auto"/>
            <w:hideMark/>
          </w:tcPr>
          <w:p w:rsidR="00242903" w:rsidRPr="00BB730C" w:rsidRDefault="00242903" w:rsidP="00213F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  <w:r w:rsidR="00213FB0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согласованию (прогноз)</w:t>
            </w:r>
          </w:p>
        </w:tc>
        <w:tc>
          <w:tcPr>
            <w:tcW w:w="1016" w:type="dxa"/>
            <w:shd w:val="clear" w:color="auto" w:fill="auto"/>
            <w:hideMark/>
          </w:tcPr>
          <w:p w:rsidR="00242903" w:rsidRPr="00BB730C" w:rsidRDefault="00242903" w:rsidP="002429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shd w:val="clear" w:color="auto" w:fill="auto"/>
            <w:hideMark/>
          </w:tcPr>
          <w:p w:rsidR="00242903" w:rsidRPr="00BB730C" w:rsidRDefault="00242903" w:rsidP="002429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shd w:val="clear" w:color="auto" w:fill="auto"/>
            <w:hideMark/>
          </w:tcPr>
          <w:p w:rsidR="00242903" w:rsidRPr="00BB730C" w:rsidRDefault="00242903" w:rsidP="002429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shd w:val="clear" w:color="auto" w:fill="auto"/>
            <w:hideMark/>
          </w:tcPr>
          <w:p w:rsidR="00242903" w:rsidRPr="00BB730C" w:rsidRDefault="00242903" w:rsidP="002429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shd w:val="clear" w:color="auto" w:fill="auto"/>
            <w:hideMark/>
          </w:tcPr>
          <w:p w:rsidR="00242903" w:rsidRPr="00BB730C" w:rsidRDefault="00242903" w:rsidP="002429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13FB0" w:rsidRPr="00BB730C" w:rsidTr="00F64AB4">
        <w:trPr>
          <w:trHeight w:val="20"/>
          <w:jc w:val="center"/>
        </w:trPr>
        <w:tc>
          <w:tcPr>
            <w:tcW w:w="2043" w:type="dxa"/>
            <w:vMerge/>
            <w:vAlign w:val="center"/>
            <w:hideMark/>
          </w:tcPr>
          <w:p w:rsidR="00242903" w:rsidRPr="00BB730C" w:rsidRDefault="00242903" w:rsidP="00242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shd w:val="clear" w:color="auto" w:fill="auto"/>
            <w:hideMark/>
          </w:tcPr>
          <w:p w:rsidR="00242903" w:rsidRPr="00BB730C" w:rsidRDefault="00242903" w:rsidP="00242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16" w:type="dxa"/>
            <w:shd w:val="clear" w:color="auto" w:fill="auto"/>
            <w:hideMark/>
          </w:tcPr>
          <w:p w:rsidR="00242903" w:rsidRPr="00BB730C" w:rsidRDefault="00242903" w:rsidP="002429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24 327,99</w:t>
            </w:r>
          </w:p>
        </w:tc>
        <w:tc>
          <w:tcPr>
            <w:tcW w:w="1016" w:type="dxa"/>
            <w:shd w:val="clear" w:color="auto" w:fill="auto"/>
            <w:hideMark/>
          </w:tcPr>
          <w:p w:rsidR="00242903" w:rsidRPr="00BB730C" w:rsidRDefault="00242903" w:rsidP="002429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12 164,38</w:t>
            </w:r>
          </w:p>
        </w:tc>
        <w:tc>
          <w:tcPr>
            <w:tcW w:w="1017" w:type="dxa"/>
            <w:shd w:val="clear" w:color="auto" w:fill="auto"/>
            <w:hideMark/>
          </w:tcPr>
          <w:p w:rsidR="00242903" w:rsidRPr="00BB730C" w:rsidRDefault="00242903" w:rsidP="002429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12 163,61</w:t>
            </w:r>
          </w:p>
        </w:tc>
        <w:tc>
          <w:tcPr>
            <w:tcW w:w="984" w:type="dxa"/>
            <w:shd w:val="clear" w:color="auto" w:fill="auto"/>
            <w:hideMark/>
          </w:tcPr>
          <w:p w:rsidR="00242903" w:rsidRPr="00BB730C" w:rsidRDefault="00242903" w:rsidP="002429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shd w:val="clear" w:color="auto" w:fill="auto"/>
            <w:hideMark/>
          </w:tcPr>
          <w:p w:rsidR="00242903" w:rsidRPr="00BB730C" w:rsidRDefault="00242903" w:rsidP="002429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5B6473" w:rsidRDefault="005B6473" w:rsidP="008946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4638" w:rsidRPr="00657169" w:rsidRDefault="00894638" w:rsidP="00894638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57169">
        <w:rPr>
          <w:rFonts w:ascii="Times New Roman" w:hAnsi="Times New Roman" w:cs="Times New Roman"/>
          <w:caps/>
          <w:sz w:val="24"/>
          <w:szCs w:val="24"/>
        </w:rPr>
        <w:t>I. Характеристика текущего состояния сферы реализации подпрограммы 3</w:t>
      </w:r>
    </w:p>
    <w:p w:rsidR="00894638" w:rsidRPr="00BB730C" w:rsidRDefault="00894638" w:rsidP="008946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5430" w:rsidRDefault="00A75430" w:rsidP="00A754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3 </w:t>
      </w:r>
      <w:r w:rsidR="005B6473">
        <w:rPr>
          <w:rFonts w:ascii="Times New Roman" w:hAnsi="Times New Roman" w:cs="Times New Roman"/>
          <w:sz w:val="24"/>
          <w:szCs w:val="24"/>
        </w:rPr>
        <w:t xml:space="preserve">направлена на </w:t>
      </w:r>
      <w:r>
        <w:rPr>
          <w:rFonts w:ascii="Times New Roman" w:hAnsi="Times New Roman" w:cs="Times New Roman"/>
          <w:sz w:val="24"/>
          <w:szCs w:val="24"/>
        </w:rPr>
        <w:t xml:space="preserve">сохранение, рациональное использование </w:t>
      </w:r>
      <w:r w:rsidR="00BA012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воспроизводств</w:t>
      </w:r>
      <w:r w:rsidR="0065716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лесов ЗАТО Северск, а также </w:t>
      </w:r>
      <w:r w:rsidR="00BA012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обеспеч</w:t>
      </w:r>
      <w:r w:rsidR="00BA012B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 xml:space="preserve"> потребност</w:t>
      </w:r>
      <w:r w:rsidR="00BA012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населения городского округа ЗАТО Северск Томской области в заготовке древесины для собственных нужд.</w:t>
      </w:r>
    </w:p>
    <w:p w:rsidR="00A75430" w:rsidRPr="00A75430" w:rsidRDefault="00A75430" w:rsidP="00A754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430">
        <w:rPr>
          <w:rFonts w:ascii="Times New Roman" w:hAnsi="Times New Roman" w:cs="Times New Roman"/>
          <w:sz w:val="24"/>
          <w:szCs w:val="24"/>
        </w:rPr>
        <w:t>Площадь лесничества в ЗАТО Северск 32527 г</w:t>
      </w:r>
      <w:r w:rsidR="00657169">
        <w:rPr>
          <w:rFonts w:ascii="Times New Roman" w:hAnsi="Times New Roman" w:cs="Times New Roman"/>
          <w:sz w:val="24"/>
          <w:szCs w:val="24"/>
        </w:rPr>
        <w:t>ектара</w:t>
      </w:r>
      <w:r w:rsidRPr="00A75430">
        <w:rPr>
          <w:rFonts w:ascii="Times New Roman" w:hAnsi="Times New Roman" w:cs="Times New Roman"/>
          <w:sz w:val="24"/>
          <w:szCs w:val="24"/>
        </w:rPr>
        <w:t xml:space="preserve">. Леса из-за территориальной приуроченности к АО </w:t>
      </w:r>
      <w:r w:rsidR="00BA012B">
        <w:rPr>
          <w:rFonts w:ascii="Times New Roman" w:hAnsi="Times New Roman" w:cs="Times New Roman"/>
          <w:sz w:val="24"/>
          <w:szCs w:val="24"/>
        </w:rPr>
        <w:t>«СХК»</w:t>
      </w:r>
      <w:r w:rsidR="00657169">
        <w:rPr>
          <w:rFonts w:ascii="Times New Roman" w:hAnsi="Times New Roman" w:cs="Times New Roman"/>
          <w:sz w:val="24"/>
          <w:szCs w:val="24"/>
        </w:rPr>
        <w:t xml:space="preserve"> –</w:t>
      </w:r>
      <w:r w:rsidRPr="00A75430">
        <w:rPr>
          <w:rFonts w:ascii="Times New Roman" w:hAnsi="Times New Roman" w:cs="Times New Roman"/>
          <w:sz w:val="24"/>
          <w:szCs w:val="24"/>
        </w:rPr>
        <w:t xml:space="preserve"> специфическому промышленному объекту имеют выраженную защитную функцию. При этом рекреационный и сырьевой потенциалы лесов </w:t>
      </w:r>
      <w:r w:rsidR="00BA012B">
        <w:rPr>
          <w:rFonts w:ascii="Times New Roman" w:hAnsi="Times New Roman" w:cs="Times New Roman"/>
          <w:sz w:val="24"/>
          <w:szCs w:val="24"/>
        </w:rPr>
        <w:br/>
      </w:r>
      <w:r w:rsidRPr="00A75430">
        <w:rPr>
          <w:rFonts w:ascii="Times New Roman" w:hAnsi="Times New Roman" w:cs="Times New Roman"/>
          <w:sz w:val="24"/>
          <w:szCs w:val="24"/>
        </w:rPr>
        <w:t xml:space="preserve">с каждым годом приобретают все большее значение. Для сохранения биологического разнообразия лесов, </w:t>
      </w:r>
      <w:proofErr w:type="spellStart"/>
      <w:r w:rsidRPr="00A75430">
        <w:rPr>
          <w:rFonts w:ascii="Times New Roman" w:hAnsi="Times New Roman" w:cs="Times New Roman"/>
          <w:sz w:val="24"/>
          <w:szCs w:val="24"/>
        </w:rPr>
        <w:t>средообразующих</w:t>
      </w:r>
      <w:proofErr w:type="spellEnd"/>
      <w:r w:rsidRPr="00A75430">
        <w:rPr>
          <w:rFonts w:ascii="Times New Roman" w:hAnsi="Times New Roman" w:cs="Times New Roman"/>
          <w:sz w:val="24"/>
          <w:szCs w:val="24"/>
        </w:rPr>
        <w:t xml:space="preserve">, водоохранных, защитных, санитарно-гигиенических, </w:t>
      </w:r>
      <w:r w:rsidR="00BA012B">
        <w:rPr>
          <w:rFonts w:ascii="Times New Roman" w:hAnsi="Times New Roman" w:cs="Times New Roman"/>
          <w:sz w:val="24"/>
          <w:szCs w:val="24"/>
        </w:rPr>
        <w:t xml:space="preserve">и </w:t>
      </w:r>
      <w:r w:rsidRPr="00A75430">
        <w:rPr>
          <w:rFonts w:ascii="Times New Roman" w:hAnsi="Times New Roman" w:cs="Times New Roman"/>
          <w:sz w:val="24"/>
          <w:szCs w:val="24"/>
        </w:rPr>
        <w:t>оздоровительных функций лесов</w:t>
      </w:r>
      <w:r w:rsidR="00BA012B">
        <w:rPr>
          <w:rFonts w:ascii="Times New Roman" w:hAnsi="Times New Roman" w:cs="Times New Roman"/>
          <w:sz w:val="24"/>
          <w:szCs w:val="24"/>
        </w:rPr>
        <w:t>,</w:t>
      </w:r>
      <w:r w:rsidRPr="00A75430">
        <w:rPr>
          <w:rFonts w:ascii="Times New Roman" w:hAnsi="Times New Roman" w:cs="Times New Roman"/>
          <w:sz w:val="24"/>
          <w:szCs w:val="24"/>
        </w:rPr>
        <w:t xml:space="preserve"> </w:t>
      </w:r>
      <w:r w:rsidR="00BA012B">
        <w:rPr>
          <w:rFonts w:ascii="Times New Roman" w:hAnsi="Times New Roman" w:cs="Times New Roman"/>
          <w:sz w:val="24"/>
          <w:szCs w:val="24"/>
        </w:rPr>
        <w:t>повышения их потенциала</w:t>
      </w:r>
      <w:r w:rsidR="00BA012B" w:rsidRPr="00A75430">
        <w:rPr>
          <w:rFonts w:ascii="Times New Roman" w:hAnsi="Times New Roman" w:cs="Times New Roman"/>
          <w:sz w:val="24"/>
          <w:szCs w:val="24"/>
        </w:rPr>
        <w:t xml:space="preserve"> </w:t>
      </w:r>
      <w:r w:rsidRPr="00A75430">
        <w:rPr>
          <w:rFonts w:ascii="Times New Roman" w:hAnsi="Times New Roman" w:cs="Times New Roman"/>
          <w:sz w:val="24"/>
          <w:szCs w:val="24"/>
        </w:rPr>
        <w:t xml:space="preserve">необходимо устойчивое управление. </w:t>
      </w:r>
    </w:p>
    <w:p w:rsidR="00EF6F56" w:rsidRDefault="00A75430" w:rsidP="00F25D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430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</w:t>
      </w:r>
      <w:r w:rsidR="00BA012B">
        <w:rPr>
          <w:rFonts w:ascii="Times New Roman" w:hAnsi="Times New Roman" w:cs="Times New Roman"/>
          <w:sz w:val="24"/>
          <w:szCs w:val="24"/>
        </w:rPr>
        <w:t xml:space="preserve">необходим комплекс мероприятий </w:t>
      </w:r>
      <w:r w:rsidR="00EF6F56">
        <w:rPr>
          <w:rFonts w:ascii="Times New Roman" w:hAnsi="Times New Roman" w:cs="Times New Roman"/>
          <w:sz w:val="24"/>
          <w:szCs w:val="24"/>
        </w:rPr>
        <w:br/>
      </w:r>
      <w:r w:rsidR="00BA012B">
        <w:rPr>
          <w:rFonts w:ascii="Times New Roman" w:hAnsi="Times New Roman" w:cs="Times New Roman"/>
          <w:sz w:val="24"/>
          <w:szCs w:val="24"/>
        </w:rPr>
        <w:t>по использованию, охране, защите и воспроизводству лесов</w:t>
      </w:r>
      <w:r w:rsidRPr="00A754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5D22" w:rsidRPr="00A75430" w:rsidRDefault="00F25D22" w:rsidP="00F25D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430">
        <w:rPr>
          <w:rFonts w:ascii="Times New Roman" w:hAnsi="Times New Roman" w:cs="Times New Roman"/>
          <w:sz w:val="24"/>
          <w:szCs w:val="24"/>
        </w:rPr>
        <w:t xml:space="preserve">Большую роль играет вырубка погибших и поврежденных деревьев и очистка леса </w:t>
      </w:r>
      <w:r w:rsidR="00EF6F56">
        <w:rPr>
          <w:rFonts w:ascii="Times New Roman" w:hAnsi="Times New Roman" w:cs="Times New Roman"/>
          <w:sz w:val="24"/>
          <w:szCs w:val="24"/>
        </w:rPr>
        <w:br/>
      </w:r>
      <w:r w:rsidRPr="00A75430">
        <w:rPr>
          <w:rFonts w:ascii="Times New Roman" w:hAnsi="Times New Roman" w:cs="Times New Roman"/>
          <w:sz w:val="24"/>
          <w:szCs w:val="24"/>
        </w:rPr>
        <w:t xml:space="preserve">от захламленности. В целях </w:t>
      </w:r>
      <w:r w:rsidR="00EF6F56">
        <w:rPr>
          <w:rFonts w:ascii="Times New Roman" w:hAnsi="Times New Roman" w:cs="Times New Roman"/>
          <w:sz w:val="24"/>
          <w:szCs w:val="24"/>
        </w:rPr>
        <w:t xml:space="preserve">использования лесов для </w:t>
      </w:r>
      <w:r w:rsidRPr="00A75430">
        <w:rPr>
          <w:rFonts w:ascii="Times New Roman" w:hAnsi="Times New Roman" w:cs="Times New Roman"/>
          <w:sz w:val="24"/>
          <w:szCs w:val="24"/>
        </w:rPr>
        <w:t>заготовки древесины проводится отвод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75430">
        <w:rPr>
          <w:rFonts w:ascii="Times New Roman" w:hAnsi="Times New Roman" w:cs="Times New Roman"/>
          <w:sz w:val="24"/>
          <w:szCs w:val="24"/>
        </w:rPr>
        <w:t xml:space="preserve"> таксация лесосек, при котор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75430">
        <w:rPr>
          <w:rFonts w:ascii="Times New Roman" w:hAnsi="Times New Roman" w:cs="Times New Roman"/>
          <w:sz w:val="24"/>
          <w:szCs w:val="24"/>
        </w:rPr>
        <w:t xml:space="preserve"> определяются количественные и качественные характеристики лесных насаждений и объем древесины, подлежащи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75430">
        <w:rPr>
          <w:rFonts w:ascii="Times New Roman" w:hAnsi="Times New Roman" w:cs="Times New Roman"/>
          <w:sz w:val="24"/>
          <w:szCs w:val="24"/>
        </w:rPr>
        <w:t xml:space="preserve"> заготовке.</w:t>
      </w:r>
    </w:p>
    <w:p w:rsidR="00A75430" w:rsidRPr="00A75430" w:rsidRDefault="00EF6F56" w:rsidP="00A754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75430" w:rsidRPr="00A75430">
        <w:rPr>
          <w:rFonts w:ascii="Times New Roman" w:hAnsi="Times New Roman" w:cs="Times New Roman"/>
          <w:sz w:val="24"/>
          <w:szCs w:val="24"/>
        </w:rPr>
        <w:t xml:space="preserve"> </w:t>
      </w:r>
      <w:r w:rsidR="00BA012B">
        <w:rPr>
          <w:rFonts w:ascii="Times New Roman" w:hAnsi="Times New Roman" w:cs="Times New Roman"/>
          <w:sz w:val="24"/>
          <w:szCs w:val="24"/>
        </w:rPr>
        <w:t>2021 </w:t>
      </w:r>
      <w:r w:rsidR="00A75430" w:rsidRPr="00A75430">
        <w:rPr>
          <w:rFonts w:ascii="Times New Roman" w:hAnsi="Times New Roman" w:cs="Times New Roman"/>
          <w:sz w:val="24"/>
          <w:szCs w:val="24"/>
        </w:rPr>
        <w:t>-</w:t>
      </w:r>
      <w:r w:rsidR="00BA012B">
        <w:rPr>
          <w:rFonts w:ascii="Times New Roman" w:hAnsi="Times New Roman" w:cs="Times New Roman"/>
          <w:sz w:val="24"/>
          <w:szCs w:val="24"/>
        </w:rPr>
        <w:t> </w:t>
      </w:r>
      <w:r w:rsidR="00A75430" w:rsidRPr="00A75430">
        <w:rPr>
          <w:rFonts w:ascii="Times New Roman" w:hAnsi="Times New Roman" w:cs="Times New Roman"/>
          <w:sz w:val="24"/>
          <w:szCs w:val="24"/>
        </w:rPr>
        <w:t>202</w:t>
      </w:r>
      <w:r w:rsidR="00BA012B">
        <w:rPr>
          <w:rFonts w:ascii="Times New Roman" w:hAnsi="Times New Roman" w:cs="Times New Roman"/>
          <w:sz w:val="24"/>
          <w:szCs w:val="24"/>
        </w:rPr>
        <w:t>4</w:t>
      </w:r>
      <w:r w:rsidR="00A75430" w:rsidRPr="00A75430">
        <w:rPr>
          <w:rFonts w:ascii="Times New Roman" w:hAnsi="Times New Roman" w:cs="Times New Roman"/>
          <w:sz w:val="24"/>
          <w:szCs w:val="24"/>
        </w:rPr>
        <w:t xml:space="preserve"> г</w:t>
      </w:r>
      <w:r w:rsidR="00BA012B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BA012B">
        <w:rPr>
          <w:rFonts w:ascii="Times New Roman" w:hAnsi="Times New Roman" w:cs="Times New Roman"/>
          <w:sz w:val="24"/>
          <w:szCs w:val="24"/>
        </w:rPr>
        <w:t xml:space="preserve"> </w:t>
      </w:r>
      <w:r w:rsidR="003278A9">
        <w:rPr>
          <w:rFonts w:ascii="Times New Roman" w:hAnsi="Times New Roman" w:cs="Times New Roman"/>
          <w:sz w:val="24"/>
          <w:szCs w:val="24"/>
        </w:rPr>
        <w:t>требуется</w:t>
      </w:r>
      <w:r w:rsidR="00A75430" w:rsidRPr="00A75430">
        <w:rPr>
          <w:rFonts w:ascii="Times New Roman" w:hAnsi="Times New Roman" w:cs="Times New Roman"/>
          <w:sz w:val="24"/>
          <w:szCs w:val="24"/>
        </w:rPr>
        <w:t xml:space="preserve"> </w:t>
      </w:r>
      <w:r w:rsidR="00BA012B">
        <w:rPr>
          <w:rFonts w:ascii="Times New Roman" w:hAnsi="Times New Roman" w:cs="Times New Roman"/>
          <w:sz w:val="24"/>
          <w:szCs w:val="24"/>
        </w:rPr>
        <w:t xml:space="preserve">отвести гражданам </w:t>
      </w:r>
      <w:r w:rsidR="00F25D22">
        <w:rPr>
          <w:rFonts w:ascii="Times New Roman" w:hAnsi="Times New Roman" w:cs="Times New Roman"/>
          <w:sz w:val="24"/>
          <w:szCs w:val="24"/>
        </w:rPr>
        <w:t xml:space="preserve">22,4 </w:t>
      </w:r>
      <w:proofErr w:type="spellStart"/>
      <w:r w:rsidR="00F25D22">
        <w:rPr>
          <w:rFonts w:ascii="Times New Roman" w:hAnsi="Times New Roman" w:cs="Times New Roman"/>
          <w:sz w:val="24"/>
          <w:szCs w:val="24"/>
        </w:rPr>
        <w:t>тыс.куб.м</w:t>
      </w:r>
      <w:proofErr w:type="spellEnd"/>
      <w:r w:rsidR="00F25D22">
        <w:rPr>
          <w:rFonts w:ascii="Times New Roman" w:hAnsi="Times New Roman" w:cs="Times New Roman"/>
          <w:sz w:val="24"/>
          <w:szCs w:val="24"/>
        </w:rPr>
        <w:t xml:space="preserve"> </w:t>
      </w:r>
      <w:r w:rsidR="00BA012B">
        <w:rPr>
          <w:rFonts w:ascii="Times New Roman" w:hAnsi="Times New Roman" w:cs="Times New Roman"/>
          <w:sz w:val="24"/>
          <w:szCs w:val="24"/>
        </w:rPr>
        <w:t xml:space="preserve">древесины для </w:t>
      </w:r>
      <w:r w:rsidR="00F25D22">
        <w:rPr>
          <w:rFonts w:ascii="Times New Roman" w:hAnsi="Times New Roman" w:cs="Times New Roman"/>
          <w:sz w:val="24"/>
          <w:szCs w:val="24"/>
        </w:rPr>
        <w:t xml:space="preserve">собственных нужд, провести лесохозяйственные работы на площади 905,8 га, высадить </w:t>
      </w:r>
      <w:r w:rsidR="003278A9">
        <w:rPr>
          <w:rFonts w:ascii="Times New Roman" w:hAnsi="Times New Roman" w:cs="Times New Roman"/>
          <w:sz w:val="24"/>
          <w:szCs w:val="24"/>
        </w:rPr>
        <w:br/>
      </w:r>
      <w:r w:rsidR="00F25D22">
        <w:rPr>
          <w:rFonts w:ascii="Times New Roman" w:hAnsi="Times New Roman" w:cs="Times New Roman"/>
          <w:sz w:val="24"/>
          <w:szCs w:val="24"/>
        </w:rPr>
        <w:t>не менее 600 саженцев кедра.</w:t>
      </w:r>
    </w:p>
    <w:p w:rsidR="00A75430" w:rsidRDefault="00A75430" w:rsidP="00A754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430">
        <w:rPr>
          <w:rFonts w:ascii="Times New Roman" w:hAnsi="Times New Roman" w:cs="Times New Roman"/>
          <w:sz w:val="24"/>
          <w:szCs w:val="24"/>
        </w:rPr>
        <w:t>В целях обеспечения санитарной безопасности в лесах</w:t>
      </w:r>
      <w:r w:rsidR="00F25D22">
        <w:rPr>
          <w:rFonts w:ascii="Times New Roman" w:hAnsi="Times New Roman" w:cs="Times New Roman"/>
          <w:sz w:val="24"/>
          <w:szCs w:val="24"/>
        </w:rPr>
        <w:t xml:space="preserve"> продолжатся работы </w:t>
      </w:r>
      <w:r w:rsidR="00F25D22">
        <w:rPr>
          <w:rFonts w:ascii="Times New Roman" w:hAnsi="Times New Roman" w:cs="Times New Roman"/>
          <w:sz w:val="24"/>
          <w:szCs w:val="24"/>
        </w:rPr>
        <w:br/>
        <w:t>по</w:t>
      </w:r>
      <w:r w:rsidRPr="00A75430">
        <w:rPr>
          <w:rFonts w:ascii="Times New Roman" w:hAnsi="Times New Roman" w:cs="Times New Roman"/>
          <w:sz w:val="24"/>
          <w:szCs w:val="24"/>
        </w:rPr>
        <w:t xml:space="preserve"> лесопатологическо</w:t>
      </w:r>
      <w:r w:rsidR="00F25D22">
        <w:rPr>
          <w:rFonts w:ascii="Times New Roman" w:hAnsi="Times New Roman" w:cs="Times New Roman"/>
          <w:sz w:val="24"/>
          <w:szCs w:val="24"/>
        </w:rPr>
        <w:t>му</w:t>
      </w:r>
      <w:r w:rsidRPr="00A75430">
        <w:rPr>
          <w:rFonts w:ascii="Times New Roman" w:hAnsi="Times New Roman" w:cs="Times New Roman"/>
          <w:sz w:val="24"/>
          <w:szCs w:val="24"/>
        </w:rPr>
        <w:t xml:space="preserve"> обследовани</w:t>
      </w:r>
      <w:r w:rsidR="00F25D22">
        <w:rPr>
          <w:rFonts w:ascii="Times New Roman" w:hAnsi="Times New Roman" w:cs="Times New Roman"/>
          <w:sz w:val="24"/>
          <w:szCs w:val="24"/>
        </w:rPr>
        <w:t>ю на площади 99,4 га с последующим принятием оздоровительных мер (санитарные рубки).</w:t>
      </w:r>
    </w:p>
    <w:p w:rsidR="00A75430" w:rsidRPr="00A75430" w:rsidRDefault="00F25D22" w:rsidP="00F25D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ежегодной реализации мер по сохранению лесов в 2020, 2021 годах предстоит установить и утвердить в Рослесхозе границы лесничеств на территории ЗАТО Северск, провести на них лесоустройство, разработать и утвердить новые (взамен действующего </w:t>
      </w:r>
      <w:r>
        <w:rPr>
          <w:rFonts w:ascii="Times New Roman" w:hAnsi="Times New Roman" w:cs="Times New Roman"/>
          <w:sz w:val="24"/>
          <w:szCs w:val="24"/>
        </w:rPr>
        <w:br/>
        <w:t>до 2021 года) лесохозяйственные регламенты лесничеств.</w:t>
      </w:r>
    </w:p>
    <w:p w:rsidR="00894638" w:rsidRPr="00BB730C" w:rsidRDefault="00894638" w:rsidP="008946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76B" w:rsidRDefault="00894638" w:rsidP="00894638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1276B">
        <w:rPr>
          <w:rFonts w:ascii="Times New Roman" w:hAnsi="Times New Roman" w:cs="Times New Roman"/>
          <w:caps/>
          <w:sz w:val="24"/>
          <w:szCs w:val="24"/>
        </w:rPr>
        <w:t xml:space="preserve">II. Цели и задачи подпрограммы 3, сроки ее реализации, </w:t>
      </w:r>
    </w:p>
    <w:p w:rsidR="00D1276B" w:rsidRDefault="00894638" w:rsidP="00894638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1276B">
        <w:rPr>
          <w:rFonts w:ascii="Times New Roman" w:hAnsi="Times New Roman" w:cs="Times New Roman"/>
          <w:caps/>
          <w:sz w:val="24"/>
          <w:szCs w:val="24"/>
        </w:rPr>
        <w:t xml:space="preserve">целевые показатели (индикаторы) результативности </w:t>
      </w:r>
    </w:p>
    <w:p w:rsidR="00894638" w:rsidRPr="00D1276B" w:rsidRDefault="00894638" w:rsidP="00894638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1276B">
        <w:rPr>
          <w:rFonts w:ascii="Times New Roman" w:hAnsi="Times New Roman" w:cs="Times New Roman"/>
          <w:caps/>
          <w:sz w:val="24"/>
          <w:szCs w:val="24"/>
        </w:rPr>
        <w:t>реализации подпрограммы 3</w:t>
      </w:r>
    </w:p>
    <w:p w:rsidR="00894638" w:rsidRPr="00BB730C" w:rsidRDefault="00894638" w:rsidP="008946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4638" w:rsidRPr="00BB730C" w:rsidRDefault="00894638" w:rsidP="008946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Целью подпрограммы 3 является реализация лесохозяйственного регламента лесничества ЗАТО Северск.</w:t>
      </w:r>
    </w:p>
    <w:p w:rsidR="00894638" w:rsidRPr="00BB730C" w:rsidRDefault="00894638" w:rsidP="008946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необходимо решение задач по обеспечению деятельности МКУ </w:t>
      </w:r>
      <w:r w:rsidR="002D71BD" w:rsidRPr="00BB730C">
        <w:rPr>
          <w:rFonts w:ascii="Times New Roman" w:hAnsi="Times New Roman" w:cs="Times New Roman"/>
          <w:sz w:val="24"/>
          <w:szCs w:val="24"/>
        </w:rPr>
        <w:t>«</w:t>
      </w:r>
      <w:r w:rsidRPr="00BB730C">
        <w:rPr>
          <w:rFonts w:ascii="Times New Roman" w:hAnsi="Times New Roman" w:cs="Times New Roman"/>
          <w:sz w:val="24"/>
          <w:szCs w:val="24"/>
        </w:rPr>
        <w:t>Лесничество ЗАТО Северск</w:t>
      </w:r>
      <w:r w:rsidR="002D71BD" w:rsidRPr="00BB730C">
        <w:rPr>
          <w:rFonts w:ascii="Times New Roman" w:hAnsi="Times New Roman" w:cs="Times New Roman"/>
          <w:sz w:val="24"/>
          <w:szCs w:val="24"/>
        </w:rPr>
        <w:t>»</w:t>
      </w:r>
      <w:r w:rsidRPr="00BB730C">
        <w:rPr>
          <w:rFonts w:ascii="Times New Roman" w:hAnsi="Times New Roman" w:cs="Times New Roman"/>
          <w:sz w:val="24"/>
          <w:szCs w:val="24"/>
        </w:rPr>
        <w:t xml:space="preserve"> и организации лесохозяйственных мероприятий.</w:t>
      </w:r>
    </w:p>
    <w:p w:rsidR="00894638" w:rsidRPr="00BB730C" w:rsidRDefault="00894638" w:rsidP="008946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Срок реализации подпрограммы 3 – 2021 - 2024 годы.</w:t>
      </w:r>
    </w:p>
    <w:p w:rsidR="00894638" w:rsidRPr="00BB730C" w:rsidRDefault="00894638" w:rsidP="008946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Сведения о составе и значениях целевых показателей (индикаторов) результативности подпрограммы 3 представлены в таблице 1.</w:t>
      </w:r>
    </w:p>
    <w:p w:rsidR="00894638" w:rsidRPr="00BB730C" w:rsidRDefault="00894638" w:rsidP="00894638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94638" w:rsidRPr="00BB730C" w:rsidSect="0024290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A4228" w:rsidRPr="00BB730C" w:rsidRDefault="00DA4228" w:rsidP="00DA422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</w:t>
      </w:r>
    </w:p>
    <w:p w:rsidR="00DA4228" w:rsidRPr="00BB730C" w:rsidRDefault="00DA4228" w:rsidP="00DA422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составе и значениях целевых показателей (индикаторов) результативности подпрограммы 3 </w:t>
      </w:r>
      <w:r w:rsidR="002D71BD"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устойчивого управления</w:t>
      </w:r>
    </w:p>
    <w:p w:rsidR="00DA4228" w:rsidRPr="00BB730C" w:rsidRDefault="00DA4228" w:rsidP="00DA422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лесами ЗАТО Северск</w:t>
      </w:r>
      <w:r w:rsidR="002D71BD"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</w:t>
      </w:r>
      <w:r w:rsidR="002D71BD"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управление муниципальным имуществом ЗАТО Северск</w:t>
      </w:r>
      <w:r w:rsidR="002D71BD"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A4228" w:rsidRPr="00BB730C" w:rsidRDefault="00DA4228" w:rsidP="00DA422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228" w:rsidRPr="00BB730C" w:rsidRDefault="00DA4228" w:rsidP="00DA422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DA4228" w:rsidRPr="00BB730C" w:rsidRDefault="00DA4228" w:rsidP="00DA422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723"/>
        <w:gridCol w:w="1113"/>
        <w:gridCol w:w="862"/>
        <w:gridCol w:w="862"/>
        <w:gridCol w:w="839"/>
        <w:gridCol w:w="839"/>
        <w:gridCol w:w="827"/>
        <w:gridCol w:w="827"/>
        <w:gridCol w:w="1541"/>
        <w:gridCol w:w="1748"/>
        <w:gridCol w:w="1834"/>
      </w:tblGrid>
      <w:tr w:rsidR="00DA4228" w:rsidRPr="00BB730C" w:rsidTr="00F64AB4">
        <w:trPr>
          <w:trHeight w:val="20"/>
          <w:jc w:val="center"/>
        </w:trPr>
        <w:tc>
          <w:tcPr>
            <w:tcW w:w="593" w:type="dxa"/>
            <w:vMerge w:val="restart"/>
            <w:shd w:val="clear" w:color="auto" w:fill="auto"/>
            <w:hideMark/>
          </w:tcPr>
          <w:p w:rsidR="00DA4228" w:rsidRPr="00BB730C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23" w:type="dxa"/>
            <w:vMerge w:val="restart"/>
            <w:shd w:val="clear" w:color="auto" w:fill="auto"/>
            <w:hideMark/>
          </w:tcPr>
          <w:p w:rsidR="00DA4228" w:rsidRPr="00BB730C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113" w:type="dxa"/>
            <w:vMerge w:val="restart"/>
            <w:shd w:val="clear" w:color="auto" w:fill="auto"/>
            <w:hideMark/>
          </w:tcPr>
          <w:p w:rsidR="00DA4228" w:rsidRPr="00BB730C" w:rsidRDefault="00DA4228" w:rsidP="00153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056" w:type="dxa"/>
            <w:gridSpan w:val="6"/>
            <w:shd w:val="clear" w:color="auto" w:fill="auto"/>
            <w:hideMark/>
          </w:tcPr>
          <w:p w:rsidR="00DA4228" w:rsidRPr="00BB730C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  <w:tc>
          <w:tcPr>
            <w:tcW w:w="1541" w:type="dxa"/>
            <w:vMerge w:val="restart"/>
            <w:shd w:val="clear" w:color="auto" w:fill="auto"/>
            <w:hideMark/>
          </w:tcPr>
          <w:p w:rsidR="00DA4228" w:rsidRPr="00BB730C" w:rsidRDefault="00DA4228" w:rsidP="00153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сбора данных</w:t>
            </w:r>
          </w:p>
        </w:tc>
        <w:tc>
          <w:tcPr>
            <w:tcW w:w="1748" w:type="dxa"/>
            <w:vMerge w:val="restart"/>
            <w:shd w:val="clear" w:color="auto" w:fill="auto"/>
            <w:hideMark/>
          </w:tcPr>
          <w:p w:rsidR="00DA4228" w:rsidRPr="00BB730C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сбора информации</w:t>
            </w:r>
          </w:p>
        </w:tc>
        <w:tc>
          <w:tcPr>
            <w:tcW w:w="1834" w:type="dxa"/>
            <w:vMerge w:val="restart"/>
            <w:shd w:val="clear" w:color="auto" w:fill="auto"/>
            <w:hideMark/>
          </w:tcPr>
          <w:p w:rsidR="00DA4228" w:rsidRPr="00BB730C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сбор данных по показателю</w:t>
            </w:r>
          </w:p>
        </w:tc>
      </w:tr>
      <w:tr w:rsidR="00DA4228" w:rsidRPr="00BB730C" w:rsidTr="00F64AB4">
        <w:trPr>
          <w:trHeight w:val="20"/>
          <w:jc w:val="center"/>
        </w:trPr>
        <w:tc>
          <w:tcPr>
            <w:tcW w:w="593" w:type="dxa"/>
            <w:vMerge/>
            <w:vAlign w:val="center"/>
            <w:hideMark/>
          </w:tcPr>
          <w:p w:rsidR="00DA4228" w:rsidRPr="00BB730C" w:rsidRDefault="00DA4228" w:rsidP="00DA4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vMerge/>
            <w:vAlign w:val="center"/>
            <w:hideMark/>
          </w:tcPr>
          <w:p w:rsidR="00DA4228" w:rsidRPr="00BB730C" w:rsidRDefault="00DA4228" w:rsidP="00DA4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vAlign w:val="center"/>
            <w:hideMark/>
          </w:tcPr>
          <w:p w:rsidR="00DA4228" w:rsidRPr="00BB730C" w:rsidRDefault="00DA4228" w:rsidP="00DA4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shd w:val="clear" w:color="auto" w:fill="auto"/>
            <w:hideMark/>
          </w:tcPr>
          <w:p w:rsidR="00DA4228" w:rsidRPr="00BB730C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62" w:type="dxa"/>
            <w:shd w:val="clear" w:color="auto" w:fill="auto"/>
            <w:hideMark/>
          </w:tcPr>
          <w:p w:rsidR="00DA4228" w:rsidRPr="00BB730C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39" w:type="dxa"/>
            <w:shd w:val="clear" w:color="auto" w:fill="auto"/>
            <w:hideMark/>
          </w:tcPr>
          <w:p w:rsidR="00DA4228" w:rsidRPr="00BB730C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39" w:type="dxa"/>
            <w:shd w:val="clear" w:color="auto" w:fill="auto"/>
            <w:hideMark/>
          </w:tcPr>
          <w:p w:rsidR="00DA4228" w:rsidRPr="00BB730C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27" w:type="dxa"/>
            <w:shd w:val="clear" w:color="auto" w:fill="auto"/>
            <w:hideMark/>
          </w:tcPr>
          <w:p w:rsidR="00DA4228" w:rsidRPr="00BB730C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27" w:type="dxa"/>
            <w:shd w:val="clear" w:color="auto" w:fill="auto"/>
            <w:hideMark/>
          </w:tcPr>
          <w:p w:rsidR="00DA4228" w:rsidRPr="00BB730C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41" w:type="dxa"/>
            <w:vMerge/>
            <w:vAlign w:val="center"/>
            <w:hideMark/>
          </w:tcPr>
          <w:p w:rsidR="00DA4228" w:rsidRPr="00BB730C" w:rsidRDefault="00DA4228" w:rsidP="00DA4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DA4228" w:rsidRPr="00BB730C" w:rsidRDefault="00DA4228" w:rsidP="00DA4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:rsidR="00DA4228" w:rsidRPr="00BB730C" w:rsidRDefault="00DA4228" w:rsidP="00DA4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4AB4" w:rsidRPr="00F64AB4" w:rsidRDefault="00F64AB4">
      <w:pPr>
        <w:rPr>
          <w:sz w:val="2"/>
          <w:szCs w:val="2"/>
        </w:rPr>
      </w:pPr>
    </w:p>
    <w:tbl>
      <w:tblPr>
        <w:tblW w:w="14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723"/>
        <w:gridCol w:w="1113"/>
        <w:gridCol w:w="862"/>
        <w:gridCol w:w="862"/>
        <w:gridCol w:w="839"/>
        <w:gridCol w:w="839"/>
        <w:gridCol w:w="827"/>
        <w:gridCol w:w="827"/>
        <w:gridCol w:w="1541"/>
        <w:gridCol w:w="1748"/>
        <w:gridCol w:w="1834"/>
      </w:tblGrid>
      <w:tr w:rsidR="00DA4228" w:rsidRPr="00BB730C" w:rsidTr="00F64AB4">
        <w:trPr>
          <w:trHeight w:val="20"/>
          <w:tblHeader/>
          <w:jc w:val="center"/>
        </w:trPr>
        <w:tc>
          <w:tcPr>
            <w:tcW w:w="593" w:type="dxa"/>
            <w:shd w:val="clear" w:color="auto" w:fill="auto"/>
            <w:hideMark/>
          </w:tcPr>
          <w:p w:rsidR="00DA4228" w:rsidRPr="00F64AB4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3" w:type="dxa"/>
            <w:shd w:val="clear" w:color="auto" w:fill="auto"/>
            <w:hideMark/>
          </w:tcPr>
          <w:p w:rsidR="00DA4228" w:rsidRPr="00F64AB4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3" w:type="dxa"/>
            <w:shd w:val="clear" w:color="auto" w:fill="auto"/>
            <w:hideMark/>
          </w:tcPr>
          <w:p w:rsidR="00DA4228" w:rsidRPr="00F64AB4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2" w:type="dxa"/>
            <w:shd w:val="clear" w:color="auto" w:fill="auto"/>
            <w:hideMark/>
          </w:tcPr>
          <w:p w:rsidR="00DA4228" w:rsidRPr="00F64AB4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2" w:type="dxa"/>
            <w:shd w:val="clear" w:color="auto" w:fill="auto"/>
            <w:hideMark/>
          </w:tcPr>
          <w:p w:rsidR="00DA4228" w:rsidRPr="00F64AB4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9" w:type="dxa"/>
            <w:shd w:val="clear" w:color="auto" w:fill="auto"/>
            <w:hideMark/>
          </w:tcPr>
          <w:p w:rsidR="00DA4228" w:rsidRPr="00F64AB4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9" w:type="dxa"/>
            <w:shd w:val="clear" w:color="auto" w:fill="auto"/>
            <w:hideMark/>
          </w:tcPr>
          <w:p w:rsidR="00DA4228" w:rsidRPr="00F64AB4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7" w:type="dxa"/>
            <w:shd w:val="clear" w:color="auto" w:fill="auto"/>
            <w:hideMark/>
          </w:tcPr>
          <w:p w:rsidR="00DA4228" w:rsidRPr="00F64AB4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7" w:type="dxa"/>
            <w:shd w:val="clear" w:color="auto" w:fill="auto"/>
            <w:hideMark/>
          </w:tcPr>
          <w:p w:rsidR="00DA4228" w:rsidRPr="00F64AB4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1" w:type="dxa"/>
            <w:shd w:val="clear" w:color="auto" w:fill="auto"/>
            <w:hideMark/>
          </w:tcPr>
          <w:p w:rsidR="00DA4228" w:rsidRPr="00F64AB4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8" w:type="dxa"/>
            <w:shd w:val="clear" w:color="auto" w:fill="auto"/>
            <w:hideMark/>
          </w:tcPr>
          <w:p w:rsidR="00DA4228" w:rsidRPr="00F64AB4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34" w:type="dxa"/>
            <w:shd w:val="clear" w:color="auto" w:fill="auto"/>
            <w:hideMark/>
          </w:tcPr>
          <w:p w:rsidR="00DA4228" w:rsidRPr="00BB730C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A4228" w:rsidRPr="00BB730C" w:rsidTr="00F64AB4">
        <w:trPr>
          <w:trHeight w:val="20"/>
          <w:jc w:val="center"/>
        </w:trPr>
        <w:tc>
          <w:tcPr>
            <w:tcW w:w="14608" w:type="dxa"/>
            <w:gridSpan w:val="12"/>
            <w:shd w:val="clear" w:color="auto" w:fill="auto"/>
            <w:hideMark/>
          </w:tcPr>
          <w:p w:rsidR="00DA4228" w:rsidRPr="00BB730C" w:rsidRDefault="00DA4228" w:rsidP="00DA4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подпрограммы 3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устойчивого управления лесами ЗАТО Северск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4228" w:rsidRPr="00BB730C" w:rsidTr="00D63E09">
        <w:trPr>
          <w:trHeight w:val="20"/>
          <w:jc w:val="center"/>
        </w:trPr>
        <w:tc>
          <w:tcPr>
            <w:tcW w:w="593" w:type="dxa"/>
            <w:shd w:val="clear" w:color="auto" w:fill="auto"/>
            <w:hideMark/>
          </w:tcPr>
          <w:p w:rsidR="00DA4228" w:rsidRPr="00BB730C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23" w:type="dxa"/>
            <w:shd w:val="clear" w:color="auto" w:fill="auto"/>
            <w:hideMark/>
          </w:tcPr>
          <w:p w:rsidR="00DA4228" w:rsidRPr="00BB730C" w:rsidRDefault="00DA4228" w:rsidP="00DA4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лесных насаждений, отведенных для заготовки гражданами древесины для собственных нужд</w:t>
            </w:r>
          </w:p>
        </w:tc>
        <w:tc>
          <w:tcPr>
            <w:tcW w:w="1113" w:type="dxa"/>
            <w:shd w:val="clear" w:color="auto" w:fill="auto"/>
            <w:hideMark/>
          </w:tcPr>
          <w:p w:rsidR="00DA4228" w:rsidRPr="00BB730C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862" w:type="dxa"/>
            <w:shd w:val="clear" w:color="auto" w:fill="auto"/>
            <w:hideMark/>
          </w:tcPr>
          <w:p w:rsidR="00DA4228" w:rsidRPr="00BB730C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62" w:type="dxa"/>
            <w:shd w:val="clear" w:color="auto" w:fill="auto"/>
            <w:hideMark/>
          </w:tcPr>
          <w:p w:rsidR="00DA4228" w:rsidRPr="00BB730C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39" w:type="dxa"/>
            <w:shd w:val="clear" w:color="auto" w:fill="auto"/>
            <w:hideMark/>
          </w:tcPr>
          <w:p w:rsidR="00DA4228" w:rsidRPr="00BB730C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39" w:type="dxa"/>
            <w:shd w:val="clear" w:color="auto" w:fill="auto"/>
            <w:hideMark/>
          </w:tcPr>
          <w:p w:rsidR="00DA4228" w:rsidRPr="00BB730C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27" w:type="dxa"/>
            <w:shd w:val="clear" w:color="auto" w:fill="auto"/>
          </w:tcPr>
          <w:p w:rsidR="00DA4228" w:rsidRPr="00BB730C" w:rsidRDefault="00D63E09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27" w:type="dxa"/>
            <w:shd w:val="clear" w:color="auto" w:fill="auto"/>
          </w:tcPr>
          <w:p w:rsidR="00DA4228" w:rsidRPr="00BB730C" w:rsidRDefault="00D63E09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541" w:type="dxa"/>
            <w:shd w:val="clear" w:color="auto" w:fill="auto"/>
            <w:hideMark/>
          </w:tcPr>
          <w:p w:rsidR="00DA4228" w:rsidRPr="00BB730C" w:rsidRDefault="00DA4228" w:rsidP="00153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748" w:type="dxa"/>
            <w:shd w:val="clear" w:color="auto" w:fill="auto"/>
            <w:hideMark/>
          </w:tcPr>
          <w:p w:rsidR="001539F5" w:rsidRPr="00BB730C" w:rsidRDefault="00DA4228" w:rsidP="00DA4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МКУ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Лесничество ЗАТО Северск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A4228" w:rsidRPr="00BB730C" w:rsidRDefault="00DA4228" w:rsidP="00DA4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заключенных договорах купли-продажи лесных насаждений</w:t>
            </w:r>
          </w:p>
        </w:tc>
        <w:tc>
          <w:tcPr>
            <w:tcW w:w="1834" w:type="dxa"/>
            <w:shd w:val="clear" w:color="auto" w:fill="auto"/>
            <w:hideMark/>
          </w:tcPr>
          <w:p w:rsidR="00DA4228" w:rsidRPr="00BB730C" w:rsidRDefault="00DA4228" w:rsidP="00DA4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 Администрации ЗАТО Северск</w:t>
            </w:r>
          </w:p>
        </w:tc>
      </w:tr>
      <w:tr w:rsidR="00DA4228" w:rsidRPr="00BB730C" w:rsidTr="00F64AB4">
        <w:trPr>
          <w:trHeight w:val="20"/>
          <w:jc w:val="center"/>
        </w:trPr>
        <w:tc>
          <w:tcPr>
            <w:tcW w:w="593" w:type="dxa"/>
            <w:shd w:val="clear" w:color="auto" w:fill="auto"/>
            <w:hideMark/>
          </w:tcPr>
          <w:p w:rsidR="00DA4228" w:rsidRPr="00BB730C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23" w:type="dxa"/>
            <w:shd w:val="clear" w:color="auto" w:fill="auto"/>
            <w:hideMark/>
          </w:tcPr>
          <w:p w:rsidR="00DA4228" w:rsidRPr="00BB730C" w:rsidRDefault="00DA4228" w:rsidP="00DA4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проектирования мероприятий по сохранению лесов</w:t>
            </w:r>
          </w:p>
        </w:tc>
        <w:tc>
          <w:tcPr>
            <w:tcW w:w="1113" w:type="dxa"/>
            <w:shd w:val="clear" w:color="auto" w:fill="auto"/>
            <w:hideMark/>
          </w:tcPr>
          <w:p w:rsidR="00DA4228" w:rsidRPr="00BB730C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62" w:type="dxa"/>
            <w:shd w:val="clear" w:color="auto" w:fill="auto"/>
            <w:hideMark/>
          </w:tcPr>
          <w:p w:rsidR="00DA4228" w:rsidRPr="00BB730C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214,67</w:t>
            </w:r>
          </w:p>
        </w:tc>
        <w:tc>
          <w:tcPr>
            <w:tcW w:w="862" w:type="dxa"/>
            <w:shd w:val="clear" w:color="auto" w:fill="auto"/>
            <w:hideMark/>
          </w:tcPr>
          <w:p w:rsidR="00DA4228" w:rsidRPr="00BB730C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275,13</w:t>
            </w:r>
          </w:p>
        </w:tc>
        <w:tc>
          <w:tcPr>
            <w:tcW w:w="839" w:type="dxa"/>
            <w:shd w:val="clear" w:color="auto" w:fill="auto"/>
            <w:hideMark/>
          </w:tcPr>
          <w:p w:rsidR="00DA4228" w:rsidRPr="00BB730C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160,4</w:t>
            </w:r>
          </w:p>
        </w:tc>
        <w:tc>
          <w:tcPr>
            <w:tcW w:w="839" w:type="dxa"/>
            <w:shd w:val="clear" w:color="auto" w:fill="auto"/>
            <w:hideMark/>
          </w:tcPr>
          <w:p w:rsidR="00DA4228" w:rsidRPr="00BB730C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827" w:type="dxa"/>
            <w:shd w:val="clear" w:color="auto" w:fill="auto"/>
            <w:hideMark/>
          </w:tcPr>
          <w:p w:rsidR="00DA4228" w:rsidRPr="00BB730C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shd w:val="clear" w:color="auto" w:fill="auto"/>
            <w:hideMark/>
          </w:tcPr>
          <w:p w:rsidR="00DA4228" w:rsidRPr="00BB730C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shd w:val="clear" w:color="auto" w:fill="auto"/>
            <w:hideMark/>
          </w:tcPr>
          <w:p w:rsidR="00DA4228" w:rsidRPr="00BB730C" w:rsidRDefault="00DA4228" w:rsidP="00153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748" w:type="dxa"/>
            <w:shd w:val="clear" w:color="auto" w:fill="auto"/>
            <w:hideMark/>
          </w:tcPr>
          <w:p w:rsidR="00DA4228" w:rsidRPr="00BB730C" w:rsidRDefault="00DA4228" w:rsidP="00DA4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Доклад руководителя МКУ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Лесничество ЗАТО Северск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исполнении целевых показателей эффективности деятельности учреждения</w:t>
            </w:r>
          </w:p>
        </w:tc>
        <w:tc>
          <w:tcPr>
            <w:tcW w:w="1834" w:type="dxa"/>
            <w:shd w:val="clear" w:color="auto" w:fill="auto"/>
            <w:hideMark/>
          </w:tcPr>
          <w:p w:rsidR="00DA4228" w:rsidRPr="00BB730C" w:rsidRDefault="00DA4228" w:rsidP="00DA4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 Администрации ЗАТО Северск</w:t>
            </w:r>
          </w:p>
        </w:tc>
      </w:tr>
      <w:tr w:rsidR="00DA4228" w:rsidRPr="00BB730C" w:rsidTr="00F64AB4">
        <w:trPr>
          <w:trHeight w:val="20"/>
          <w:jc w:val="center"/>
        </w:trPr>
        <w:tc>
          <w:tcPr>
            <w:tcW w:w="14608" w:type="dxa"/>
            <w:gridSpan w:val="12"/>
            <w:shd w:val="clear" w:color="auto" w:fill="auto"/>
            <w:hideMark/>
          </w:tcPr>
          <w:p w:rsidR="00DA4228" w:rsidRPr="00BB730C" w:rsidRDefault="00DA4228" w:rsidP="00153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задачи 1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МКУ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Лесничество ЗАТО Северск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3</w:t>
            </w:r>
          </w:p>
        </w:tc>
      </w:tr>
      <w:tr w:rsidR="00DA4228" w:rsidRPr="00BB730C" w:rsidTr="00F64AB4">
        <w:trPr>
          <w:trHeight w:val="20"/>
          <w:jc w:val="center"/>
        </w:trPr>
        <w:tc>
          <w:tcPr>
            <w:tcW w:w="593" w:type="dxa"/>
            <w:shd w:val="clear" w:color="auto" w:fill="auto"/>
            <w:hideMark/>
          </w:tcPr>
          <w:p w:rsidR="00DA4228" w:rsidRPr="00BB730C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723" w:type="dxa"/>
            <w:shd w:val="clear" w:color="auto" w:fill="auto"/>
            <w:hideMark/>
          </w:tcPr>
          <w:p w:rsidR="00DA4228" w:rsidRPr="00BB730C" w:rsidRDefault="00DA4228" w:rsidP="00DA4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отводов и таксации лесосек</w:t>
            </w:r>
          </w:p>
        </w:tc>
        <w:tc>
          <w:tcPr>
            <w:tcW w:w="1113" w:type="dxa"/>
            <w:shd w:val="clear" w:color="auto" w:fill="auto"/>
            <w:hideMark/>
          </w:tcPr>
          <w:p w:rsidR="00DA4228" w:rsidRPr="00BB730C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62" w:type="dxa"/>
            <w:shd w:val="clear" w:color="auto" w:fill="auto"/>
            <w:hideMark/>
          </w:tcPr>
          <w:p w:rsidR="00DA4228" w:rsidRPr="00BB730C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862" w:type="dxa"/>
            <w:shd w:val="clear" w:color="auto" w:fill="auto"/>
            <w:hideMark/>
          </w:tcPr>
          <w:p w:rsidR="00DA4228" w:rsidRPr="00BB730C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39" w:type="dxa"/>
            <w:shd w:val="clear" w:color="auto" w:fill="auto"/>
            <w:hideMark/>
          </w:tcPr>
          <w:p w:rsidR="00DA4228" w:rsidRPr="00BB730C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39" w:type="dxa"/>
            <w:shd w:val="clear" w:color="auto" w:fill="auto"/>
            <w:hideMark/>
          </w:tcPr>
          <w:p w:rsidR="00DA4228" w:rsidRPr="00BB730C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7" w:type="dxa"/>
            <w:shd w:val="clear" w:color="auto" w:fill="auto"/>
            <w:hideMark/>
          </w:tcPr>
          <w:p w:rsidR="00DA4228" w:rsidRPr="00BB730C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shd w:val="clear" w:color="auto" w:fill="auto"/>
            <w:hideMark/>
          </w:tcPr>
          <w:p w:rsidR="00DA4228" w:rsidRPr="00BB730C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shd w:val="clear" w:color="auto" w:fill="auto"/>
            <w:hideMark/>
          </w:tcPr>
          <w:p w:rsidR="00DA4228" w:rsidRPr="00BB730C" w:rsidRDefault="00DA4228" w:rsidP="00153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748" w:type="dxa"/>
            <w:shd w:val="clear" w:color="auto" w:fill="auto"/>
            <w:hideMark/>
          </w:tcPr>
          <w:p w:rsidR="00DA4228" w:rsidRPr="00BB730C" w:rsidRDefault="00DA4228" w:rsidP="00DA4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Доклад руководителя МКУ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Лесничество ЗАТО Северск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исполнении целевых показателей эффективности деятельности 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</w:t>
            </w:r>
          </w:p>
        </w:tc>
        <w:tc>
          <w:tcPr>
            <w:tcW w:w="1834" w:type="dxa"/>
            <w:shd w:val="clear" w:color="auto" w:fill="auto"/>
            <w:hideMark/>
          </w:tcPr>
          <w:p w:rsidR="00DA4228" w:rsidRPr="00BB730C" w:rsidRDefault="00DA4228" w:rsidP="00DA4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имущественных отношений Администрации ЗАТО Северск</w:t>
            </w:r>
          </w:p>
        </w:tc>
      </w:tr>
      <w:tr w:rsidR="00DA4228" w:rsidRPr="00BB730C" w:rsidTr="00D63E09">
        <w:trPr>
          <w:trHeight w:val="20"/>
          <w:jc w:val="center"/>
        </w:trPr>
        <w:tc>
          <w:tcPr>
            <w:tcW w:w="593" w:type="dxa"/>
            <w:shd w:val="clear" w:color="auto" w:fill="auto"/>
            <w:hideMark/>
          </w:tcPr>
          <w:p w:rsidR="00DA4228" w:rsidRPr="00BB730C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2723" w:type="dxa"/>
            <w:shd w:val="clear" w:color="auto" w:fill="auto"/>
            <w:hideMark/>
          </w:tcPr>
          <w:p w:rsidR="00DA4228" w:rsidRPr="00BB730C" w:rsidRDefault="00DA4228" w:rsidP="00DA4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заключенных договоров купли-продажи лесных насаждений для заготовки древесины для собственных нужд по заявлениям граждан от общего количества поданных заявлений</w:t>
            </w:r>
          </w:p>
        </w:tc>
        <w:tc>
          <w:tcPr>
            <w:tcW w:w="1113" w:type="dxa"/>
            <w:shd w:val="clear" w:color="auto" w:fill="auto"/>
            <w:hideMark/>
          </w:tcPr>
          <w:p w:rsidR="00DA4228" w:rsidRPr="00BB730C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862" w:type="dxa"/>
            <w:shd w:val="clear" w:color="auto" w:fill="auto"/>
            <w:hideMark/>
          </w:tcPr>
          <w:p w:rsidR="00DA4228" w:rsidRPr="00BB730C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2" w:type="dxa"/>
            <w:shd w:val="clear" w:color="auto" w:fill="auto"/>
            <w:hideMark/>
          </w:tcPr>
          <w:p w:rsidR="00DA4228" w:rsidRPr="00BB730C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9" w:type="dxa"/>
            <w:shd w:val="clear" w:color="auto" w:fill="auto"/>
            <w:hideMark/>
          </w:tcPr>
          <w:p w:rsidR="00DA4228" w:rsidRPr="00BB730C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9" w:type="dxa"/>
            <w:shd w:val="clear" w:color="auto" w:fill="auto"/>
            <w:hideMark/>
          </w:tcPr>
          <w:p w:rsidR="00DA4228" w:rsidRPr="00BB730C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7" w:type="dxa"/>
            <w:shd w:val="clear" w:color="auto" w:fill="auto"/>
          </w:tcPr>
          <w:p w:rsidR="00DA4228" w:rsidRPr="00BB730C" w:rsidRDefault="00D63E09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7" w:type="dxa"/>
            <w:shd w:val="clear" w:color="auto" w:fill="auto"/>
          </w:tcPr>
          <w:p w:rsidR="00DA4228" w:rsidRPr="00BB730C" w:rsidRDefault="00D63E09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1" w:type="dxa"/>
            <w:shd w:val="clear" w:color="auto" w:fill="auto"/>
            <w:hideMark/>
          </w:tcPr>
          <w:p w:rsidR="00DA4228" w:rsidRPr="00BB730C" w:rsidRDefault="00DA4228" w:rsidP="00153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748" w:type="dxa"/>
            <w:shd w:val="clear" w:color="auto" w:fill="auto"/>
            <w:hideMark/>
          </w:tcPr>
          <w:p w:rsidR="001539F5" w:rsidRPr="00BB730C" w:rsidRDefault="00DA4228" w:rsidP="00DA4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МКУ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Лесничество ЗАТО Северск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A4228" w:rsidRPr="00BB730C" w:rsidRDefault="00DA4228" w:rsidP="00DA4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заключенных договорах купли-продажи лесных насаждений</w:t>
            </w:r>
          </w:p>
        </w:tc>
        <w:tc>
          <w:tcPr>
            <w:tcW w:w="1834" w:type="dxa"/>
            <w:shd w:val="clear" w:color="auto" w:fill="auto"/>
            <w:hideMark/>
          </w:tcPr>
          <w:p w:rsidR="00DA4228" w:rsidRPr="00BB730C" w:rsidRDefault="00DA4228" w:rsidP="00DA4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 Администрации ЗАТО Северск</w:t>
            </w:r>
          </w:p>
        </w:tc>
      </w:tr>
      <w:tr w:rsidR="00DA4228" w:rsidRPr="00BB730C" w:rsidTr="00F64AB4">
        <w:trPr>
          <w:trHeight w:val="20"/>
          <w:jc w:val="center"/>
        </w:trPr>
        <w:tc>
          <w:tcPr>
            <w:tcW w:w="14608" w:type="dxa"/>
            <w:gridSpan w:val="12"/>
            <w:shd w:val="clear" w:color="auto" w:fill="auto"/>
            <w:hideMark/>
          </w:tcPr>
          <w:p w:rsidR="00DA4228" w:rsidRPr="00BB730C" w:rsidRDefault="00DA4228" w:rsidP="00DA4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задачи 2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лесохозяйственных мероприятий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3</w:t>
            </w:r>
          </w:p>
        </w:tc>
      </w:tr>
      <w:tr w:rsidR="00DA4228" w:rsidRPr="00BB730C" w:rsidTr="00F64AB4">
        <w:trPr>
          <w:trHeight w:val="20"/>
          <w:jc w:val="center"/>
        </w:trPr>
        <w:tc>
          <w:tcPr>
            <w:tcW w:w="593" w:type="dxa"/>
            <w:shd w:val="clear" w:color="auto" w:fill="auto"/>
            <w:hideMark/>
          </w:tcPr>
          <w:p w:rsidR="00DA4228" w:rsidRPr="00BB730C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723" w:type="dxa"/>
            <w:shd w:val="clear" w:color="auto" w:fill="auto"/>
            <w:hideMark/>
          </w:tcPr>
          <w:p w:rsidR="00DA4228" w:rsidRPr="00BB730C" w:rsidRDefault="00DA4228" w:rsidP="00DA4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лесохозяйственных работ</w:t>
            </w:r>
          </w:p>
        </w:tc>
        <w:tc>
          <w:tcPr>
            <w:tcW w:w="1113" w:type="dxa"/>
            <w:shd w:val="clear" w:color="auto" w:fill="auto"/>
            <w:hideMark/>
          </w:tcPr>
          <w:p w:rsidR="00DA4228" w:rsidRPr="00BB730C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62" w:type="dxa"/>
            <w:shd w:val="clear" w:color="auto" w:fill="auto"/>
            <w:hideMark/>
          </w:tcPr>
          <w:p w:rsidR="00DA4228" w:rsidRPr="00BB730C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198,73</w:t>
            </w:r>
          </w:p>
        </w:tc>
        <w:tc>
          <w:tcPr>
            <w:tcW w:w="862" w:type="dxa"/>
            <w:shd w:val="clear" w:color="auto" w:fill="auto"/>
            <w:hideMark/>
          </w:tcPr>
          <w:p w:rsidR="00DA4228" w:rsidRPr="00BB730C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263,5</w:t>
            </w:r>
          </w:p>
        </w:tc>
        <w:tc>
          <w:tcPr>
            <w:tcW w:w="839" w:type="dxa"/>
            <w:shd w:val="clear" w:color="auto" w:fill="auto"/>
            <w:hideMark/>
          </w:tcPr>
          <w:p w:rsidR="00DA4228" w:rsidRPr="00BB730C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148,8</w:t>
            </w:r>
          </w:p>
        </w:tc>
        <w:tc>
          <w:tcPr>
            <w:tcW w:w="839" w:type="dxa"/>
            <w:shd w:val="clear" w:color="auto" w:fill="auto"/>
            <w:hideMark/>
          </w:tcPr>
          <w:p w:rsidR="00DA4228" w:rsidRPr="00BB730C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827" w:type="dxa"/>
            <w:shd w:val="clear" w:color="auto" w:fill="auto"/>
            <w:hideMark/>
          </w:tcPr>
          <w:p w:rsidR="00DA4228" w:rsidRPr="00BB730C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shd w:val="clear" w:color="auto" w:fill="auto"/>
            <w:hideMark/>
          </w:tcPr>
          <w:p w:rsidR="00DA4228" w:rsidRPr="00BB730C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shd w:val="clear" w:color="auto" w:fill="auto"/>
            <w:hideMark/>
          </w:tcPr>
          <w:p w:rsidR="00DA4228" w:rsidRPr="00BB730C" w:rsidRDefault="00DA4228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748" w:type="dxa"/>
            <w:shd w:val="clear" w:color="auto" w:fill="auto"/>
            <w:hideMark/>
          </w:tcPr>
          <w:p w:rsidR="00DA4228" w:rsidRPr="00BB730C" w:rsidRDefault="00DA4228" w:rsidP="00DA4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выполненных работ по контракту</w:t>
            </w:r>
          </w:p>
        </w:tc>
        <w:tc>
          <w:tcPr>
            <w:tcW w:w="1834" w:type="dxa"/>
            <w:shd w:val="clear" w:color="auto" w:fill="auto"/>
            <w:hideMark/>
          </w:tcPr>
          <w:p w:rsidR="00DA4228" w:rsidRPr="00BB730C" w:rsidRDefault="00DA4228" w:rsidP="00DA4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 Администрации ЗАТО Северск</w:t>
            </w:r>
          </w:p>
        </w:tc>
      </w:tr>
      <w:tr w:rsidR="00DA4228" w:rsidRPr="00BB730C" w:rsidTr="00F64AB4">
        <w:trPr>
          <w:trHeight w:val="20"/>
          <w:jc w:val="center"/>
        </w:trPr>
        <w:tc>
          <w:tcPr>
            <w:tcW w:w="593" w:type="dxa"/>
            <w:shd w:val="clear" w:color="auto" w:fill="auto"/>
            <w:hideMark/>
          </w:tcPr>
          <w:p w:rsidR="00DA4228" w:rsidRPr="00BB730C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723" w:type="dxa"/>
            <w:shd w:val="clear" w:color="auto" w:fill="auto"/>
            <w:hideMark/>
          </w:tcPr>
          <w:p w:rsidR="00DA4228" w:rsidRPr="00BB730C" w:rsidRDefault="00DA4228" w:rsidP="00DA4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саженцев сосны сибирской (кедра), высаженных на территории ЗАТО Северск</w:t>
            </w:r>
          </w:p>
        </w:tc>
        <w:tc>
          <w:tcPr>
            <w:tcW w:w="1113" w:type="dxa"/>
            <w:shd w:val="clear" w:color="auto" w:fill="auto"/>
            <w:hideMark/>
          </w:tcPr>
          <w:p w:rsidR="00DA4228" w:rsidRPr="00BB730C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62" w:type="dxa"/>
            <w:shd w:val="clear" w:color="auto" w:fill="auto"/>
            <w:hideMark/>
          </w:tcPr>
          <w:p w:rsidR="00DA4228" w:rsidRPr="00BB730C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62" w:type="dxa"/>
            <w:shd w:val="clear" w:color="auto" w:fill="auto"/>
            <w:hideMark/>
          </w:tcPr>
          <w:p w:rsidR="00DA4228" w:rsidRPr="00BB730C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39" w:type="dxa"/>
            <w:shd w:val="clear" w:color="auto" w:fill="auto"/>
            <w:hideMark/>
          </w:tcPr>
          <w:p w:rsidR="00DA4228" w:rsidRPr="00BB730C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839" w:type="dxa"/>
            <w:shd w:val="clear" w:color="auto" w:fill="auto"/>
            <w:hideMark/>
          </w:tcPr>
          <w:p w:rsidR="00DA4228" w:rsidRPr="00BB730C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827" w:type="dxa"/>
            <w:shd w:val="clear" w:color="auto" w:fill="auto"/>
            <w:hideMark/>
          </w:tcPr>
          <w:p w:rsidR="00DA4228" w:rsidRPr="00BB730C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shd w:val="clear" w:color="auto" w:fill="auto"/>
            <w:hideMark/>
          </w:tcPr>
          <w:p w:rsidR="00DA4228" w:rsidRPr="00BB730C" w:rsidRDefault="00DA4228" w:rsidP="00DA4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shd w:val="clear" w:color="auto" w:fill="auto"/>
            <w:hideMark/>
          </w:tcPr>
          <w:p w:rsidR="00DA4228" w:rsidRPr="00BB730C" w:rsidRDefault="00DA4228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748" w:type="dxa"/>
            <w:shd w:val="clear" w:color="auto" w:fill="auto"/>
            <w:hideMark/>
          </w:tcPr>
          <w:p w:rsidR="00DA4228" w:rsidRPr="00BB730C" w:rsidRDefault="00DA4228" w:rsidP="00DA4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выполненных работ по контракту</w:t>
            </w:r>
          </w:p>
        </w:tc>
        <w:tc>
          <w:tcPr>
            <w:tcW w:w="1834" w:type="dxa"/>
            <w:shd w:val="clear" w:color="auto" w:fill="auto"/>
            <w:hideMark/>
          </w:tcPr>
          <w:p w:rsidR="00DA4228" w:rsidRPr="00BB730C" w:rsidRDefault="00DA4228" w:rsidP="00DA42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 Администрации ЗАТО Северск</w:t>
            </w:r>
          </w:p>
        </w:tc>
      </w:tr>
    </w:tbl>
    <w:p w:rsidR="00894638" w:rsidRPr="00BB730C" w:rsidRDefault="00894638" w:rsidP="008946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A7E" w:rsidRPr="00BB730C" w:rsidRDefault="005E4A7E" w:rsidP="008946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A7E" w:rsidRPr="00BB730C" w:rsidRDefault="005E4A7E" w:rsidP="008946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A7E" w:rsidRPr="00BB730C" w:rsidRDefault="005E4A7E" w:rsidP="008946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A7E" w:rsidRPr="00BB730C" w:rsidRDefault="005E4A7E" w:rsidP="008946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903" w:rsidRPr="00BB730C" w:rsidRDefault="00242903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A7E" w:rsidRPr="00BB730C" w:rsidRDefault="005E4A7E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A7E" w:rsidRPr="00BB730C" w:rsidRDefault="005E4A7E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A7E" w:rsidRPr="00BB730C" w:rsidRDefault="005E4A7E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A7E" w:rsidRPr="00BB730C" w:rsidRDefault="005E4A7E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A7E" w:rsidRPr="00BB730C" w:rsidRDefault="005E4A7E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A7E" w:rsidRPr="00BB730C" w:rsidRDefault="005E4A7E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A7E" w:rsidRPr="00BB730C" w:rsidRDefault="005E4A7E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A7E" w:rsidRPr="00BB730C" w:rsidRDefault="005E4A7E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A7E" w:rsidRPr="00BB730C" w:rsidRDefault="005E4A7E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A7E" w:rsidRPr="00BB730C" w:rsidRDefault="005E4A7E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A7E" w:rsidRPr="00BB730C" w:rsidRDefault="005E4A7E" w:rsidP="0005491F">
      <w:pPr>
        <w:jc w:val="center"/>
        <w:rPr>
          <w:rFonts w:ascii="Times New Roman" w:hAnsi="Times New Roman" w:cs="Times New Roman"/>
          <w:sz w:val="24"/>
          <w:szCs w:val="24"/>
        </w:rPr>
        <w:sectPr w:rsidR="005E4A7E" w:rsidRPr="00BB730C" w:rsidSect="00894638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5E4A7E" w:rsidRPr="00BB730C" w:rsidRDefault="005E4A7E" w:rsidP="005E4A7E">
      <w:pPr>
        <w:jc w:val="center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lastRenderedPageBreak/>
        <w:t xml:space="preserve">III. СИСТЕМА МЕРОПРИЯТИЙ ПОДПРОГРАММЫ 3 </w:t>
      </w:r>
    </w:p>
    <w:p w:rsidR="005E4A7E" w:rsidRPr="00BB730C" w:rsidRDefault="005E4A7E" w:rsidP="005E4A7E">
      <w:pPr>
        <w:jc w:val="center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И ЕЕ РЕСУРСНОЕ ОБЕСПЕЧЕНИЕ</w:t>
      </w:r>
    </w:p>
    <w:p w:rsidR="005E4A7E" w:rsidRPr="00BB730C" w:rsidRDefault="005E4A7E" w:rsidP="005E4A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A7E" w:rsidRPr="00BB730C" w:rsidRDefault="005E4A7E" w:rsidP="005E4A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В рамках подпрограммы 3 планируется реализация двух ведомственных целевых программ:</w:t>
      </w:r>
    </w:p>
    <w:p w:rsidR="005E4A7E" w:rsidRPr="00BB730C" w:rsidRDefault="005E4A7E" w:rsidP="005E4A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 xml:space="preserve">1) Обеспечение деятельности МКУ </w:t>
      </w:r>
      <w:r w:rsidR="002D71BD" w:rsidRPr="00BB730C">
        <w:rPr>
          <w:rFonts w:ascii="Times New Roman" w:hAnsi="Times New Roman" w:cs="Times New Roman"/>
          <w:sz w:val="24"/>
          <w:szCs w:val="24"/>
        </w:rPr>
        <w:t>«</w:t>
      </w:r>
      <w:r w:rsidRPr="00BB730C">
        <w:rPr>
          <w:rFonts w:ascii="Times New Roman" w:hAnsi="Times New Roman" w:cs="Times New Roman"/>
          <w:sz w:val="24"/>
          <w:szCs w:val="24"/>
        </w:rPr>
        <w:t>Лесничество ЗАТО Северск</w:t>
      </w:r>
      <w:r w:rsidR="002D71BD" w:rsidRPr="00BB730C">
        <w:rPr>
          <w:rFonts w:ascii="Times New Roman" w:hAnsi="Times New Roman" w:cs="Times New Roman"/>
          <w:sz w:val="24"/>
          <w:szCs w:val="24"/>
        </w:rPr>
        <w:t>»</w:t>
      </w:r>
      <w:r w:rsidRPr="00BB730C">
        <w:rPr>
          <w:rFonts w:ascii="Times New Roman" w:hAnsi="Times New Roman" w:cs="Times New Roman"/>
          <w:sz w:val="24"/>
          <w:szCs w:val="24"/>
        </w:rPr>
        <w:t>;</w:t>
      </w:r>
    </w:p>
    <w:p w:rsidR="005E4A7E" w:rsidRPr="00BB730C" w:rsidRDefault="005E4A7E" w:rsidP="005E4A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2) Организация лесохозяйственных мероприятий.</w:t>
      </w:r>
    </w:p>
    <w:p w:rsidR="005E4A7E" w:rsidRPr="00BB730C" w:rsidRDefault="005E4A7E" w:rsidP="004324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730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BB730C">
        <w:rPr>
          <w:rFonts w:ascii="Times New Roman" w:hAnsi="Times New Roman" w:cs="Times New Roman"/>
          <w:sz w:val="24"/>
          <w:szCs w:val="24"/>
        </w:rPr>
        <w:t xml:space="preserve"> подпрограммы 3 из федерального бюджета, областного бюджета </w:t>
      </w:r>
      <w:r w:rsidR="00432403">
        <w:rPr>
          <w:rFonts w:ascii="Times New Roman" w:hAnsi="Times New Roman" w:cs="Times New Roman"/>
          <w:sz w:val="24"/>
          <w:szCs w:val="24"/>
        </w:rPr>
        <w:br/>
      </w:r>
      <w:r w:rsidRPr="00BB730C">
        <w:rPr>
          <w:rFonts w:ascii="Times New Roman" w:hAnsi="Times New Roman" w:cs="Times New Roman"/>
          <w:sz w:val="24"/>
          <w:szCs w:val="24"/>
        </w:rPr>
        <w:t>и внебюджетных источников не предусматривается.</w:t>
      </w:r>
    </w:p>
    <w:p w:rsidR="005E4A7E" w:rsidRPr="00BB730C" w:rsidRDefault="005E4A7E" w:rsidP="005E4A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Перечень ведомственных целевых программ и ресурсное обеспечение подпрограммы 3 представлены в таблице 2.</w:t>
      </w:r>
    </w:p>
    <w:p w:rsidR="005E4A7E" w:rsidRPr="00BB730C" w:rsidRDefault="005E4A7E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A7E" w:rsidRPr="00BB730C" w:rsidRDefault="005E4A7E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A7E" w:rsidRPr="00BB730C" w:rsidRDefault="005E4A7E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A7E" w:rsidRPr="00BB730C" w:rsidRDefault="005E4A7E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A7E" w:rsidRPr="00BB730C" w:rsidRDefault="005E4A7E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A7E" w:rsidRPr="00BB730C" w:rsidRDefault="005E4A7E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A7E" w:rsidRPr="00BB730C" w:rsidRDefault="005E4A7E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A7E" w:rsidRPr="00BB730C" w:rsidRDefault="005E4A7E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A7E" w:rsidRPr="00BB730C" w:rsidRDefault="005E4A7E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A7E" w:rsidRPr="00BB730C" w:rsidRDefault="005E4A7E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A7E" w:rsidRPr="00BB730C" w:rsidRDefault="005E4A7E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A7E" w:rsidRPr="00BB730C" w:rsidRDefault="005E4A7E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A7E" w:rsidRPr="00BB730C" w:rsidRDefault="005E4A7E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A7E" w:rsidRPr="00BB730C" w:rsidRDefault="005E4A7E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A7E" w:rsidRPr="00BB730C" w:rsidRDefault="005E4A7E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A7E" w:rsidRPr="00BB730C" w:rsidRDefault="005E4A7E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A7E" w:rsidRPr="00BB730C" w:rsidRDefault="005E4A7E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A7E" w:rsidRPr="00BB730C" w:rsidRDefault="005E4A7E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A7E" w:rsidRPr="00BB730C" w:rsidRDefault="005E4A7E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A7E" w:rsidRPr="00BB730C" w:rsidRDefault="005E4A7E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A7E" w:rsidRPr="00BB730C" w:rsidRDefault="005E4A7E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A7E" w:rsidRPr="00BB730C" w:rsidRDefault="005E4A7E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A7E" w:rsidRPr="00BB730C" w:rsidRDefault="005E4A7E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A7E" w:rsidRPr="00BB730C" w:rsidRDefault="005E4A7E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A7E" w:rsidRPr="00BB730C" w:rsidRDefault="005E4A7E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A7E" w:rsidRPr="00BB730C" w:rsidRDefault="005E4A7E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A7E" w:rsidRPr="00BB730C" w:rsidRDefault="005E4A7E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A7E" w:rsidRPr="00BB730C" w:rsidRDefault="005E4A7E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A7E" w:rsidRPr="00BB730C" w:rsidRDefault="005E4A7E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A7E" w:rsidRPr="00BB730C" w:rsidRDefault="005E4A7E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A7E" w:rsidRPr="00BB730C" w:rsidRDefault="005E4A7E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A7E" w:rsidRPr="00BB730C" w:rsidRDefault="005E4A7E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A7E" w:rsidRPr="00BB730C" w:rsidRDefault="005E4A7E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A7E" w:rsidRPr="00BB730C" w:rsidRDefault="005E4A7E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A7E" w:rsidRPr="00BB730C" w:rsidRDefault="005E4A7E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A7E" w:rsidRPr="00BB730C" w:rsidRDefault="005E4A7E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A7E" w:rsidRPr="00BB730C" w:rsidRDefault="005E4A7E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A7E" w:rsidRPr="00BB730C" w:rsidRDefault="005E4A7E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A7E" w:rsidRPr="00BB730C" w:rsidRDefault="005E4A7E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A7E" w:rsidRPr="00BB730C" w:rsidRDefault="005E4A7E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A7E" w:rsidRPr="00BB730C" w:rsidRDefault="005E4A7E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B0F" w:rsidRPr="00BB730C" w:rsidRDefault="00B70B0F" w:rsidP="0005491F">
      <w:pPr>
        <w:jc w:val="center"/>
        <w:rPr>
          <w:rFonts w:ascii="Times New Roman" w:hAnsi="Times New Roman" w:cs="Times New Roman"/>
          <w:sz w:val="24"/>
          <w:szCs w:val="24"/>
        </w:rPr>
        <w:sectPr w:rsidR="00B70B0F" w:rsidRPr="00BB730C" w:rsidSect="005E4A7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70B0F" w:rsidRPr="00BB730C" w:rsidRDefault="00B70B0F" w:rsidP="00B70B0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ПЕРЕЧЕНЬ </w:t>
      </w:r>
    </w:p>
    <w:p w:rsidR="00B70B0F" w:rsidRPr="00BB730C" w:rsidRDefault="00B70B0F" w:rsidP="00B70B0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ведомственных целевых программ, основных мероприятий и ресурсное обеспечение подпрограммы 3 </w:t>
      </w:r>
      <w:r w:rsidR="002D71BD"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устойчивого управления лесами ЗАТО Северск</w:t>
      </w:r>
      <w:r w:rsidR="002D71BD"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 </w:t>
      </w:r>
      <w:r w:rsidR="002D71BD"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управление муниципальным имуществом ЗАТО Северск</w:t>
      </w:r>
      <w:r w:rsidR="002D71BD"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70B0F" w:rsidRPr="00BB730C" w:rsidRDefault="00B70B0F" w:rsidP="00B70B0F">
      <w:pPr>
        <w:tabs>
          <w:tab w:val="left" w:pos="713"/>
          <w:tab w:val="left" w:pos="4573"/>
          <w:tab w:val="left" w:pos="5673"/>
          <w:tab w:val="left" w:pos="7173"/>
          <w:tab w:val="left" w:pos="8593"/>
          <w:tab w:val="left" w:pos="10013"/>
          <w:tab w:val="left" w:pos="11433"/>
          <w:tab w:val="left" w:pos="12853"/>
          <w:tab w:val="left" w:pos="15853"/>
          <w:tab w:val="left" w:pos="1949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B0F" w:rsidRPr="00BB730C" w:rsidRDefault="00B70B0F" w:rsidP="00B70B0F">
      <w:pPr>
        <w:tabs>
          <w:tab w:val="left" w:pos="713"/>
          <w:tab w:val="left" w:pos="4573"/>
          <w:tab w:val="left" w:pos="5673"/>
          <w:tab w:val="left" w:pos="7173"/>
          <w:tab w:val="left" w:pos="8593"/>
          <w:tab w:val="left" w:pos="10013"/>
          <w:tab w:val="left" w:pos="11433"/>
          <w:tab w:val="left" w:pos="12853"/>
          <w:tab w:val="left" w:pos="15853"/>
          <w:tab w:val="left" w:pos="19493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B70B0F" w:rsidRPr="00BB730C" w:rsidRDefault="00B70B0F" w:rsidP="00B70B0F">
      <w:pPr>
        <w:tabs>
          <w:tab w:val="left" w:pos="713"/>
          <w:tab w:val="left" w:pos="4573"/>
          <w:tab w:val="left" w:pos="5673"/>
          <w:tab w:val="left" w:pos="7173"/>
          <w:tab w:val="left" w:pos="8593"/>
          <w:tab w:val="left" w:pos="10013"/>
          <w:tab w:val="left" w:pos="11433"/>
          <w:tab w:val="left" w:pos="12853"/>
          <w:tab w:val="left" w:pos="15853"/>
          <w:tab w:val="left" w:pos="19493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8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817"/>
        <w:gridCol w:w="886"/>
        <w:gridCol w:w="1309"/>
        <w:gridCol w:w="782"/>
        <w:gridCol w:w="850"/>
        <w:gridCol w:w="1295"/>
        <w:gridCol w:w="878"/>
        <w:gridCol w:w="1626"/>
        <w:gridCol w:w="2250"/>
        <w:gridCol w:w="1315"/>
      </w:tblGrid>
      <w:tr w:rsidR="00B70B0F" w:rsidRPr="00BB730C" w:rsidTr="00501F6C">
        <w:trPr>
          <w:trHeight w:val="20"/>
          <w:jc w:val="center"/>
        </w:trPr>
        <w:tc>
          <w:tcPr>
            <w:tcW w:w="573" w:type="dxa"/>
            <w:vMerge w:val="restart"/>
            <w:shd w:val="clear" w:color="auto" w:fill="auto"/>
            <w:hideMark/>
          </w:tcPr>
          <w:p w:rsidR="00B70B0F" w:rsidRPr="00BB730C" w:rsidRDefault="00B70B0F" w:rsidP="00B70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17" w:type="dxa"/>
            <w:vMerge w:val="restart"/>
            <w:shd w:val="clear" w:color="auto" w:fill="auto"/>
            <w:hideMark/>
          </w:tcPr>
          <w:p w:rsidR="00B70B0F" w:rsidRPr="00BB730C" w:rsidRDefault="00B70B0F" w:rsidP="00B70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886" w:type="dxa"/>
            <w:vMerge w:val="restart"/>
            <w:shd w:val="clear" w:color="auto" w:fill="auto"/>
            <w:hideMark/>
          </w:tcPr>
          <w:p w:rsidR="00B70B0F" w:rsidRPr="00BB730C" w:rsidRDefault="00B70B0F" w:rsidP="00B70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реализации, год</w:t>
            </w:r>
          </w:p>
        </w:tc>
        <w:tc>
          <w:tcPr>
            <w:tcW w:w="1309" w:type="dxa"/>
            <w:vMerge w:val="restart"/>
            <w:shd w:val="clear" w:color="auto" w:fill="auto"/>
            <w:hideMark/>
          </w:tcPr>
          <w:p w:rsidR="00B70B0F" w:rsidRPr="00BB730C" w:rsidRDefault="00B70B0F" w:rsidP="00B70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3805" w:type="dxa"/>
            <w:gridSpan w:val="4"/>
            <w:shd w:val="clear" w:color="auto" w:fill="auto"/>
            <w:hideMark/>
          </w:tcPr>
          <w:p w:rsidR="00B70B0F" w:rsidRPr="00BB730C" w:rsidRDefault="00B70B0F" w:rsidP="00B70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 счет средств</w:t>
            </w:r>
          </w:p>
        </w:tc>
        <w:tc>
          <w:tcPr>
            <w:tcW w:w="1626" w:type="dxa"/>
            <w:vMerge w:val="restart"/>
            <w:shd w:val="clear" w:color="auto" w:fill="auto"/>
            <w:hideMark/>
          </w:tcPr>
          <w:p w:rsidR="00B70B0F" w:rsidRPr="00BB730C" w:rsidRDefault="00B70B0F" w:rsidP="00B70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подпрограммы, участники мероприятия</w:t>
            </w:r>
          </w:p>
        </w:tc>
        <w:tc>
          <w:tcPr>
            <w:tcW w:w="3565" w:type="dxa"/>
            <w:gridSpan w:val="2"/>
            <w:shd w:val="clear" w:color="auto" w:fill="auto"/>
            <w:hideMark/>
          </w:tcPr>
          <w:p w:rsidR="00B70B0F" w:rsidRPr="00BB730C" w:rsidRDefault="00B70B0F" w:rsidP="00B70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B70B0F" w:rsidRPr="00BB730C" w:rsidTr="00501F6C">
        <w:trPr>
          <w:trHeight w:val="20"/>
          <w:jc w:val="center"/>
        </w:trPr>
        <w:tc>
          <w:tcPr>
            <w:tcW w:w="573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shd w:val="clear" w:color="auto" w:fill="auto"/>
            <w:hideMark/>
          </w:tcPr>
          <w:p w:rsidR="00B70B0F" w:rsidRPr="00BB730C" w:rsidRDefault="00B70B0F" w:rsidP="00B70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</w:t>
            </w:r>
            <w:r w:rsidR="00327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</w:t>
            </w:r>
            <w:r w:rsidR="00327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бюд</w:t>
            </w:r>
            <w:r w:rsidR="00327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 (по согла</w:t>
            </w:r>
            <w:r w:rsidR="00327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сова</w:t>
            </w:r>
            <w:r w:rsidR="00327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(про</w:t>
            </w:r>
            <w:r w:rsidR="00327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гноз)</w:t>
            </w:r>
          </w:p>
        </w:tc>
        <w:tc>
          <w:tcPr>
            <w:tcW w:w="850" w:type="dxa"/>
            <w:shd w:val="clear" w:color="auto" w:fill="auto"/>
            <w:hideMark/>
          </w:tcPr>
          <w:p w:rsidR="00B70B0F" w:rsidRPr="00BB730C" w:rsidRDefault="00B70B0F" w:rsidP="00B70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="00327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</w:t>
            </w:r>
            <w:r w:rsidR="00327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бюд</w:t>
            </w:r>
            <w:r w:rsidR="00327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 (по согла</w:t>
            </w:r>
            <w:r w:rsidR="00327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сова</w:t>
            </w:r>
            <w:r w:rsidR="00327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(про</w:t>
            </w:r>
            <w:r w:rsidR="00327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гноз)</w:t>
            </w:r>
          </w:p>
        </w:tc>
        <w:tc>
          <w:tcPr>
            <w:tcW w:w="1295" w:type="dxa"/>
            <w:shd w:val="clear" w:color="auto" w:fill="auto"/>
            <w:hideMark/>
          </w:tcPr>
          <w:p w:rsidR="00B70B0F" w:rsidRPr="00BB730C" w:rsidRDefault="00B70B0F" w:rsidP="00B70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878" w:type="dxa"/>
            <w:shd w:val="clear" w:color="auto" w:fill="auto"/>
            <w:hideMark/>
          </w:tcPr>
          <w:p w:rsidR="00B70B0F" w:rsidRPr="00BB730C" w:rsidRDefault="00B70B0F" w:rsidP="00B70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</w:t>
            </w:r>
            <w:r w:rsidR="00327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</w:t>
            </w:r>
            <w:r w:rsidR="00327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жетных источ</w:t>
            </w:r>
            <w:r w:rsidR="00327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 (по согла</w:t>
            </w:r>
            <w:r w:rsidR="00327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сова</w:t>
            </w:r>
            <w:r w:rsidR="00327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(про</w:t>
            </w:r>
            <w:r w:rsidR="00327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гноз)</w:t>
            </w:r>
          </w:p>
        </w:tc>
        <w:tc>
          <w:tcPr>
            <w:tcW w:w="1626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:rsidR="00B70B0F" w:rsidRPr="00BB730C" w:rsidRDefault="00B70B0F" w:rsidP="00B70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B70B0F" w:rsidRPr="00BB730C" w:rsidRDefault="00B70B0F" w:rsidP="00B70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единица измерения</w:t>
            </w:r>
          </w:p>
        </w:tc>
        <w:tc>
          <w:tcPr>
            <w:tcW w:w="1315" w:type="dxa"/>
            <w:shd w:val="clear" w:color="auto" w:fill="auto"/>
            <w:hideMark/>
          </w:tcPr>
          <w:p w:rsidR="00B70B0F" w:rsidRPr="00BB730C" w:rsidRDefault="00B70B0F" w:rsidP="00B70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годам реализации</w:t>
            </w:r>
          </w:p>
        </w:tc>
      </w:tr>
    </w:tbl>
    <w:p w:rsidR="00F64AB4" w:rsidRPr="00F64AB4" w:rsidRDefault="00F64AB4">
      <w:pPr>
        <w:rPr>
          <w:sz w:val="2"/>
          <w:szCs w:val="2"/>
        </w:rPr>
      </w:pPr>
    </w:p>
    <w:tbl>
      <w:tblPr>
        <w:tblW w:w="14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817"/>
        <w:gridCol w:w="886"/>
        <w:gridCol w:w="1309"/>
        <w:gridCol w:w="782"/>
        <w:gridCol w:w="850"/>
        <w:gridCol w:w="1295"/>
        <w:gridCol w:w="878"/>
        <w:gridCol w:w="1626"/>
        <w:gridCol w:w="2250"/>
        <w:gridCol w:w="1315"/>
      </w:tblGrid>
      <w:tr w:rsidR="00B70B0F" w:rsidRPr="00BB730C" w:rsidTr="00F64AB4">
        <w:trPr>
          <w:trHeight w:val="20"/>
          <w:tblHeader/>
          <w:jc w:val="center"/>
        </w:trPr>
        <w:tc>
          <w:tcPr>
            <w:tcW w:w="573" w:type="dxa"/>
            <w:shd w:val="clear" w:color="auto" w:fill="auto"/>
            <w:hideMark/>
          </w:tcPr>
          <w:p w:rsidR="00B70B0F" w:rsidRPr="00BB730C" w:rsidRDefault="00B70B0F" w:rsidP="00B70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7" w:type="dxa"/>
            <w:shd w:val="clear" w:color="auto" w:fill="auto"/>
            <w:hideMark/>
          </w:tcPr>
          <w:p w:rsidR="00B70B0F" w:rsidRPr="00BB730C" w:rsidRDefault="00B70B0F" w:rsidP="00B70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6" w:type="dxa"/>
            <w:shd w:val="clear" w:color="auto" w:fill="auto"/>
            <w:hideMark/>
          </w:tcPr>
          <w:p w:rsidR="00B70B0F" w:rsidRPr="00BB730C" w:rsidRDefault="00B70B0F" w:rsidP="00B70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9" w:type="dxa"/>
            <w:shd w:val="clear" w:color="auto" w:fill="auto"/>
            <w:hideMark/>
          </w:tcPr>
          <w:p w:rsidR="00B70B0F" w:rsidRPr="00BB730C" w:rsidRDefault="00B70B0F" w:rsidP="00B70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2" w:type="dxa"/>
            <w:shd w:val="clear" w:color="auto" w:fill="auto"/>
            <w:hideMark/>
          </w:tcPr>
          <w:p w:rsidR="00B70B0F" w:rsidRPr="00BB730C" w:rsidRDefault="00B70B0F" w:rsidP="00B70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B70B0F" w:rsidRPr="00BB730C" w:rsidRDefault="00B70B0F" w:rsidP="00B70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5" w:type="dxa"/>
            <w:shd w:val="clear" w:color="auto" w:fill="auto"/>
            <w:hideMark/>
          </w:tcPr>
          <w:p w:rsidR="00B70B0F" w:rsidRPr="00BB730C" w:rsidRDefault="00B70B0F" w:rsidP="00B70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8" w:type="dxa"/>
            <w:shd w:val="clear" w:color="auto" w:fill="auto"/>
            <w:hideMark/>
          </w:tcPr>
          <w:p w:rsidR="00B70B0F" w:rsidRPr="00BB730C" w:rsidRDefault="00B70B0F" w:rsidP="00B70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6" w:type="dxa"/>
            <w:shd w:val="clear" w:color="auto" w:fill="auto"/>
            <w:hideMark/>
          </w:tcPr>
          <w:p w:rsidR="00B70B0F" w:rsidRPr="00BB730C" w:rsidRDefault="00B70B0F" w:rsidP="00B70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50" w:type="dxa"/>
            <w:shd w:val="clear" w:color="auto" w:fill="auto"/>
            <w:hideMark/>
          </w:tcPr>
          <w:p w:rsidR="00B70B0F" w:rsidRPr="00BB730C" w:rsidRDefault="00B70B0F" w:rsidP="00B70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5" w:type="dxa"/>
            <w:shd w:val="clear" w:color="auto" w:fill="auto"/>
            <w:hideMark/>
          </w:tcPr>
          <w:p w:rsidR="00B70B0F" w:rsidRPr="00BB730C" w:rsidRDefault="00B70B0F" w:rsidP="00B70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B70B0F" w:rsidRPr="00BB730C" w:rsidTr="00F64AB4">
        <w:trPr>
          <w:trHeight w:val="20"/>
          <w:jc w:val="center"/>
        </w:trPr>
        <w:tc>
          <w:tcPr>
            <w:tcW w:w="573" w:type="dxa"/>
            <w:shd w:val="clear" w:color="auto" w:fill="auto"/>
            <w:hideMark/>
          </w:tcPr>
          <w:p w:rsidR="00B70B0F" w:rsidRPr="00BB730C" w:rsidRDefault="00B70B0F" w:rsidP="00B70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008" w:type="dxa"/>
            <w:gridSpan w:val="10"/>
            <w:shd w:val="clear" w:color="auto" w:fill="auto"/>
            <w:hideMark/>
          </w:tcPr>
          <w:p w:rsidR="00B70B0F" w:rsidRPr="00BB730C" w:rsidRDefault="00B70B0F" w:rsidP="00501F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1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МКУ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Лесничество ЗАТО Северск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3</w:t>
            </w:r>
          </w:p>
        </w:tc>
      </w:tr>
      <w:tr w:rsidR="00B70B0F" w:rsidRPr="00BB730C" w:rsidTr="00F64AB4">
        <w:trPr>
          <w:trHeight w:val="20"/>
          <w:jc w:val="center"/>
        </w:trPr>
        <w:tc>
          <w:tcPr>
            <w:tcW w:w="573" w:type="dxa"/>
            <w:vMerge w:val="restart"/>
            <w:shd w:val="clear" w:color="auto" w:fill="auto"/>
            <w:hideMark/>
          </w:tcPr>
          <w:p w:rsidR="00B70B0F" w:rsidRPr="00BB730C" w:rsidRDefault="00B70B0F" w:rsidP="00B70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17" w:type="dxa"/>
            <w:vMerge w:val="restart"/>
            <w:shd w:val="clear" w:color="auto" w:fill="auto"/>
            <w:hideMark/>
          </w:tcPr>
          <w:p w:rsidR="00B70B0F" w:rsidRPr="00BB730C" w:rsidRDefault="00B70B0F" w:rsidP="003278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МКУ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Лесничество ЗАТО Северск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86" w:type="dxa"/>
            <w:shd w:val="clear" w:color="auto" w:fill="auto"/>
            <w:hideMark/>
          </w:tcPr>
          <w:p w:rsidR="00B70B0F" w:rsidRPr="00BB730C" w:rsidRDefault="00B70B0F" w:rsidP="00B70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9" w:type="dxa"/>
            <w:shd w:val="clear" w:color="auto" w:fill="auto"/>
            <w:hideMark/>
          </w:tcPr>
          <w:p w:rsidR="00B70B0F" w:rsidRPr="00BB730C" w:rsidRDefault="00B70B0F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21 280,35</w:t>
            </w:r>
          </w:p>
        </w:tc>
        <w:tc>
          <w:tcPr>
            <w:tcW w:w="782" w:type="dxa"/>
            <w:shd w:val="clear" w:color="auto" w:fill="auto"/>
            <w:hideMark/>
          </w:tcPr>
          <w:p w:rsidR="00B70B0F" w:rsidRPr="00BB730C" w:rsidRDefault="00B70B0F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70B0F" w:rsidRPr="00BB730C" w:rsidRDefault="00B70B0F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shd w:val="clear" w:color="auto" w:fill="auto"/>
            <w:hideMark/>
          </w:tcPr>
          <w:p w:rsidR="00B70B0F" w:rsidRPr="00BB730C" w:rsidRDefault="00B70B0F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21 280,35</w:t>
            </w:r>
          </w:p>
        </w:tc>
        <w:tc>
          <w:tcPr>
            <w:tcW w:w="878" w:type="dxa"/>
            <w:shd w:val="clear" w:color="auto" w:fill="auto"/>
            <w:hideMark/>
          </w:tcPr>
          <w:p w:rsidR="00B70B0F" w:rsidRPr="00BB730C" w:rsidRDefault="00B70B0F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6" w:type="dxa"/>
            <w:vMerge w:val="restart"/>
            <w:shd w:val="clear" w:color="auto" w:fill="auto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имущественных отношений Администрации ЗАТО Северск, МКУ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Лесничество ЗАТО Северск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50" w:type="dxa"/>
            <w:shd w:val="clear" w:color="auto" w:fill="auto"/>
            <w:hideMark/>
          </w:tcPr>
          <w:p w:rsidR="00B70B0F" w:rsidRPr="00BB730C" w:rsidRDefault="00B70B0F" w:rsidP="00B70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15" w:type="dxa"/>
            <w:shd w:val="clear" w:color="auto" w:fill="auto"/>
            <w:hideMark/>
          </w:tcPr>
          <w:p w:rsidR="00B70B0F" w:rsidRPr="00BB730C" w:rsidRDefault="00B70B0F" w:rsidP="00B70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B70B0F" w:rsidRPr="00BB730C" w:rsidTr="00F64AB4">
        <w:trPr>
          <w:trHeight w:val="20"/>
          <w:jc w:val="center"/>
        </w:trPr>
        <w:tc>
          <w:tcPr>
            <w:tcW w:w="573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Merge w:val="restart"/>
            <w:shd w:val="clear" w:color="auto" w:fill="auto"/>
            <w:hideMark/>
          </w:tcPr>
          <w:p w:rsidR="00B70B0F" w:rsidRPr="00BB730C" w:rsidRDefault="00B70B0F" w:rsidP="00B70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09" w:type="dxa"/>
            <w:vMerge w:val="restart"/>
            <w:shd w:val="clear" w:color="auto" w:fill="auto"/>
            <w:hideMark/>
          </w:tcPr>
          <w:p w:rsidR="00B70B0F" w:rsidRPr="00BB730C" w:rsidRDefault="00B70B0F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10 640,56</w:t>
            </w:r>
          </w:p>
        </w:tc>
        <w:tc>
          <w:tcPr>
            <w:tcW w:w="782" w:type="dxa"/>
            <w:vMerge w:val="restart"/>
            <w:shd w:val="clear" w:color="auto" w:fill="auto"/>
            <w:hideMark/>
          </w:tcPr>
          <w:p w:rsidR="00B70B0F" w:rsidRPr="00BB730C" w:rsidRDefault="00B70B0F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B70B0F" w:rsidRPr="00BB730C" w:rsidRDefault="00B70B0F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vMerge w:val="restart"/>
            <w:shd w:val="clear" w:color="auto" w:fill="auto"/>
            <w:hideMark/>
          </w:tcPr>
          <w:p w:rsidR="00B70B0F" w:rsidRPr="00BB730C" w:rsidRDefault="00B70B0F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10 640,56</w:t>
            </w:r>
          </w:p>
        </w:tc>
        <w:tc>
          <w:tcPr>
            <w:tcW w:w="878" w:type="dxa"/>
            <w:vMerge w:val="restart"/>
            <w:shd w:val="clear" w:color="auto" w:fill="auto"/>
            <w:hideMark/>
          </w:tcPr>
          <w:p w:rsidR="00B70B0F" w:rsidRPr="00BB730C" w:rsidRDefault="00B70B0F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6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:rsidR="00B70B0F" w:rsidRPr="00BB730C" w:rsidRDefault="00B70B0F" w:rsidP="00501F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501F6C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отводов и таксации лесосек, га</w:t>
            </w:r>
          </w:p>
        </w:tc>
        <w:tc>
          <w:tcPr>
            <w:tcW w:w="1315" w:type="dxa"/>
            <w:shd w:val="clear" w:color="auto" w:fill="auto"/>
            <w:hideMark/>
          </w:tcPr>
          <w:p w:rsidR="00B70B0F" w:rsidRPr="00BB730C" w:rsidRDefault="00B70B0F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B70B0F" w:rsidRPr="00BB730C" w:rsidTr="00F64AB4">
        <w:trPr>
          <w:trHeight w:val="20"/>
          <w:jc w:val="center"/>
        </w:trPr>
        <w:tc>
          <w:tcPr>
            <w:tcW w:w="573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:rsidR="00B70B0F" w:rsidRPr="00BB730C" w:rsidRDefault="00B70B0F" w:rsidP="00501F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501F6C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Соотношение заключенных договоров купли-продажи лесных насаждений для заготовки древесины для собственных нужд по заявлениям граждан от общего количества поданных заявлений,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315" w:type="dxa"/>
            <w:shd w:val="clear" w:color="auto" w:fill="auto"/>
            <w:hideMark/>
          </w:tcPr>
          <w:p w:rsidR="00B70B0F" w:rsidRPr="00BB730C" w:rsidRDefault="00B70B0F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70B0F" w:rsidRPr="00BB730C" w:rsidTr="00F64AB4">
        <w:trPr>
          <w:trHeight w:val="20"/>
          <w:jc w:val="center"/>
        </w:trPr>
        <w:tc>
          <w:tcPr>
            <w:tcW w:w="573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Merge w:val="restart"/>
            <w:shd w:val="clear" w:color="auto" w:fill="auto"/>
            <w:hideMark/>
          </w:tcPr>
          <w:p w:rsidR="00B70B0F" w:rsidRPr="00BB730C" w:rsidRDefault="00B70B0F" w:rsidP="00B70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09" w:type="dxa"/>
            <w:vMerge w:val="restart"/>
            <w:shd w:val="clear" w:color="auto" w:fill="auto"/>
            <w:hideMark/>
          </w:tcPr>
          <w:p w:rsidR="00B70B0F" w:rsidRPr="00BB730C" w:rsidRDefault="00B70B0F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10 639,79</w:t>
            </w:r>
          </w:p>
        </w:tc>
        <w:tc>
          <w:tcPr>
            <w:tcW w:w="782" w:type="dxa"/>
            <w:vMerge w:val="restart"/>
            <w:shd w:val="clear" w:color="auto" w:fill="auto"/>
            <w:hideMark/>
          </w:tcPr>
          <w:p w:rsidR="00B70B0F" w:rsidRPr="00BB730C" w:rsidRDefault="00B70B0F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B70B0F" w:rsidRPr="00BB730C" w:rsidRDefault="00B70B0F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vMerge w:val="restart"/>
            <w:shd w:val="clear" w:color="auto" w:fill="auto"/>
            <w:hideMark/>
          </w:tcPr>
          <w:p w:rsidR="00B70B0F" w:rsidRPr="00BB730C" w:rsidRDefault="00B70B0F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10 639,79</w:t>
            </w:r>
          </w:p>
        </w:tc>
        <w:tc>
          <w:tcPr>
            <w:tcW w:w="878" w:type="dxa"/>
            <w:vMerge w:val="restart"/>
            <w:shd w:val="clear" w:color="auto" w:fill="auto"/>
            <w:hideMark/>
          </w:tcPr>
          <w:p w:rsidR="00B70B0F" w:rsidRPr="00BB730C" w:rsidRDefault="00B70B0F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6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:rsidR="00B70B0F" w:rsidRPr="00BB730C" w:rsidRDefault="00501F6C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B70B0F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отводов и </w:t>
            </w:r>
            <w:r w:rsidR="00B70B0F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таксации лесосек, га</w:t>
            </w:r>
          </w:p>
        </w:tc>
        <w:tc>
          <w:tcPr>
            <w:tcW w:w="1315" w:type="dxa"/>
            <w:shd w:val="clear" w:color="auto" w:fill="auto"/>
            <w:hideMark/>
          </w:tcPr>
          <w:p w:rsidR="00B70B0F" w:rsidRPr="00BB730C" w:rsidRDefault="00B70B0F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</w:tr>
      <w:tr w:rsidR="00B70B0F" w:rsidRPr="00BB730C" w:rsidTr="00F64AB4">
        <w:trPr>
          <w:trHeight w:val="20"/>
          <w:jc w:val="center"/>
        </w:trPr>
        <w:tc>
          <w:tcPr>
            <w:tcW w:w="573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:rsidR="00B70B0F" w:rsidRPr="00BB730C" w:rsidRDefault="00501F6C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  <w:r w:rsidR="00B70B0F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Соотношение заключенных договоров купли-продажи лесных насаждений для заготовки древесины для собственных нужд по заявлениям граждан от общего количества поданных заявлений, </w:t>
            </w:r>
            <w:proofErr w:type="spellStart"/>
            <w:r w:rsidR="00B70B0F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315" w:type="dxa"/>
            <w:shd w:val="clear" w:color="auto" w:fill="auto"/>
            <w:hideMark/>
          </w:tcPr>
          <w:p w:rsidR="00B70B0F" w:rsidRPr="00BB730C" w:rsidRDefault="00B70B0F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70B0F" w:rsidRPr="00BB730C" w:rsidTr="00F64AB4">
        <w:trPr>
          <w:trHeight w:val="20"/>
          <w:jc w:val="center"/>
        </w:trPr>
        <w:tc>
          <w:tcPr>
            <w:tcW w:w="573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Merge w:val="restart"/>
            <w:shd w:val="clear" w:color="auto" w:fill="auto"/>
            <w:hideMark/>
          </w:tcPr>
          <w:p w:rsidR="00B70B0F" w:rsidRPr="00BB730C" w:rsidRDefault="00B70B0F" w:rsidP="00B70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09" w:type="dxa"/>
            <w:vMerge w:val="restart"/>
            <w:shd w:val="clear" w:color="auto" w:fill="auto"/>
            <w:hideMark/>
          </w:tcPr>
          <w:p w:rsidR="00B70B0F" w:rsidRPr="00BB730C" w:rsidRDefault="00B70B0F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vMerge w:val="restart"/>
            <w:shd w:val="clear" w:color="auto" w:fill="auto"/>
            <w:hideMark/>
          </w:tcPr>
          <w:p w:rsidR="00B70B0F" w:rsidRPr="00BB730C" w:rsidRDefault="00B70B0F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B70B0F" w:rsidRPr="00BB730C" w:rsidRDefault="00B70B0F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vMerge w:val="restart"/>
            <w:shd w:val="clear" w:color="auto" w:fill="auto"/>
            <w:hideMark/>
          </w:tcPr>
          <w:p w:rsidR="00B70B0F" w:rsidRPr="00BB730C" w:rsidRDefault="00B70B0F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8" w:type="dxa"/>
            <w:vMerge w:val="restart"/>
            <w:shd w:val="clear" w:color="auto" w:fill="auto"/>
            <w:hideMark/>
          </w:tcPr>
          <w:p w:rsidR="00B70B0F" w:rsidRPr="00BB730C" w:rsidRDefault="00B70B0F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6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:rsidR="00B70B0F" w:rsidRPr="00BB730C" w:rsidRDefault="00501F6C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B70B0F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отводов и таксации лесосек, га</w:t>
            </w:r>
          </w:p>
        </w:tc>
        <w:tc>
          <w:tcPr>
            <w:tcW w:w="1315" w:type="dxa"/>
            <w:shd w:val="clear" w:color="auto" w:fill="auto"/>
            <w:hideMark/>
          </w:tcPr>
          <w:p w:rsidR="00B70B0F" w:rsidRPr="00BB730C" w:rsidRDefault="00B70B0F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0B0F" w:rsidRPr="00BB730C" w:rsidTr="00F64AB4">
        <w:trPr>
          <w:trHeight w:val="20"/>
          <w:jc w:val="center"/>
        </w:trPr>
        <w:tc>
          <w:tcPr>
            <w:tcW w:w="573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:rsidR="00B70B0F" w:rsidRPr="00BB730C" w:rsidRDefault="00501F6C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  <w:r w:rsidR="00B70B0F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Соотношение заключенных договоров купли-продажи лесных насаждений для заготовки древесины для собственных нужд по заявлениям граждан от общего количества поданных заявлений, </w:t>
            </w:r>
            <w:proofErr w:type="spellStart"/>
            <w:r w:rsidR="00B70B0F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315" w:type="dxa"/>
            <w:shd w:val="clear" w:color="auto" w:fill="auto"/>
            <w:hideMark/>
          </w:tcPr>
          <w:p w:rsidR="00B70B0F" w:rsidRPr="00BB730C" w:rsidRDefault="00D63E09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70B0F" w:rsidRPr="00BB730C" w:rsidTr="00F64AB4">
        <w:trPr>
          <w:trHeight w:val="20"/>
          <w:jc w:val="center"/>
        </w:trPr>
        <w:tc>
          <w:tcPr>
            <w:tcW w:w="573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Merge w:val="restart"/>
            <w:shd w:val="clear" w:color="auto" w:fill="auto"/>
            <w:hideMark/>
          </w:tcPr>
          <w:p w:rsidR="00B70B0F" w:rsidRPr="00BB730C" w:rsidRDefault="00B70B0F" w:rsidP="00B70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09" w:type="dxa"/>
            <w:vMerge w:val="restart"/>
            <w:shd w:val="clear" w:color="auto" w:fill="auto"/>
            <w:hideMark/>
          </w:tcPr>
          <w:p w:rsidR="00B70B0F" w:rsidRPr="00BB730C" w:rsidRDefault="00B70B0F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vMerge w:val="restart"/>
            <w:shd w:val="clear" w:color="auto" w:fill="auto"/>
            <w:hideMark/>
          </w:tcPr>
          <w:p w:rsidR="00B70B0F" w:rsidRPr="00BB730C" w:rsidRDefault="00B70B0F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B70B0F" w:rsidRPr="00BB730C" w:rsidRDefault="00B70B0F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vMerge w:val="restart"/>
            <w:shd w:val="clear" w:color="auto" w:fill="auto"/>
            <w:hideMark/>
          </w:tcPr>
          <w:p w:rsidR="00B70B0F" w:rsidRPr="00BB730C" w:rsidRDefault="00B70B0F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8" w:type="dxa"/>
            <w:vMerge w:val="restart"/>
            <w:shd w:val="clear" w:color="auto" w:fill="auto"/>
            <w:hideMark/>
          </w:tcPr>
          <w:p w:rsidR="00B70B0F" w:rsidRPr="00BB730C" w:rsidRDefault="00B70B0F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6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:rsidR="00B70B0F" w:rsidRPr="00BB730C" w:rsidRDefault="00501F6C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B70B0F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отводов и таксации лесосек, га</w:t>
            </w:r>
          </w:p>
        </w:tc>
        <w:tc>
          <w:tcPr>
            <w:tcW w:w="1315" w:type="dxa"/>
            <w:shd w:val="clear" w:color="auto" w:fill="auto"/>
            <w:hideMark/>
          </w:tcPr>
          <w:p w:rsidR="00B70B0F" w:rsidRPr="00BB730C" w:rsidRDefault="00B70B0F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0B0F" w:rsidRPr="00BB730C" w:rsidTr="00F64AB4">
        <w:trPr>
          <w:trHeight w:val="20"/>
          <w:jc w:val="center"/>
        </w:trPr>
        <w:tc>
          <w:tcPr>
            <w:tcW w:w="573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:rsidR="00B70B0F" w:rsidRPr="00BB730C" w:rsidRDefault="00501F6C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  <w:r w:rsidR="00B70B0F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Соотношение заключенных договоров купли-продажи лесных насаждений для заготовки древесины для собственных нужд по заявлениям граждан от общего количества поданных заявлений, </w:t>
            </w:r>
            <w:proofErr w:type="spellStart"/>
            <w:r w:rsidR="00B70B0F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1315" w:type="dxa"/>
            <w:shd w:val="clear" w:color="auto" w:fill="auto"/>
            <w:hideMark/>
          </w:tcPr>
          <w:p w:rsidR="00B70B0F" w:rsidRPr="00BB730C" w:rsidRDefault="00D63E09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B70B0F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0B0F" w:rsidRPr="00BB730C" w:rsidTr="00F64AB4">
        <w:trPr>
          <w:trHeight w:val="20"/>
          <w:jc w:val="center"/>
        </w:trPr>
        <w:tc>
          <w:tcPr>
            <w:tcW w:w="573" w:type="dxa"/>
            <w:shd w:val="clear" w:color="auto" w:fill="auto"/>
            <w:hideMark/>
          </w:tcPr>
          <w:p w:rsidR="00B70B0F" w:rsidRPr="00BB730C" w:rsidRDefault="00B70B0F" w:rsidP="00B70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008" w:type="dxa"/>
            <w:gridSpan w:val="10"/>
            <w:shd w:val="clear" w:color="auto" w:fill="auto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2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лесохозяйственных мероприятий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3</w:t>
            </w:r>
          </w:p>
        </w:tc>
      </w:tr>
      <w:tr w:rsidR="00B70B0F" w:rsidRPr="00BB730C" w:rsidTr="00F64AB4">
        <w:trPr>
          <w:trHeight w:val="20"/>
          <w:jc w:val="center"/>
        </w:trPr>
        <w:tc>
          <w:tcPr>
            <w:tcW w:w="573" w:type="dxa"/>
            <w:vMerge w:val="restart"/>
            <w:shd w:val="clear" w:color="auto" w:fill="auto"/>
            <w:hideMark/>
          </w:tcPr>
          <w:p w:rsidR="00B70B0F" w:rsidRPr="00BB730C" w:rsidRDefault="00B70B0F" w:rsidP="00B70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17" w:type="dxa"/>
            <w:vMerge w:val="restart"/>
            <w:shd w:val="clear" w:color="auto" w:fill="auto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лесохозяйственных мероприятий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86" w:type="dxa"/>
            <w:shd w:val="clear" w:color="auto" w:fill="auto"/>
            <w:hideMark/>
          </w:tcPr>
          <w:p w:rsidR="00B70B0F" w:rsidRPr="00BB730C" w:rsidRDefault="00B70B0F" w:rsidP="00B70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309" w:type="dxa"/>
            <w:shd w:val="clear" w:color="auto" w:fill="auto"/>
            <w:hideMark/>
          </w:tcPr>
          <w:p w:rsidR="00B70B0F" w:rsidRPr="00BB730C" w:rsidRDefault="00B70B0F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3 047,64</w:t>
            </w:r>
          </w:p>
        </w:tc>
        <w:tc>
          <w:tcPr>
            <w:tcW w:w="782" w:type="dxa"/>
            <w:shd w:val="clear" w:color="auto" w:fill="auto"/>
            <w:hideMark/>
          </w:tcPr>
          <w:p w:rsidR="00B70B0F" w:rsidRPr="00BB730C" w:rsidRDefault="00B70B0F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70B0F" w:rsidRPr="00BB730C" w:rsidRDefault="00B70B0F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shd w:val="clear" w:color="auto" w:fill="auto"/>
            <w:hideMark/>
          </w:tcPr>
          <w:p w:rsidR="00B70B0F" w:rsidRPr="00BB730C" w:rsidRDefault="00B70B0F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3 047,64</w:t>
            </w:r>
          </w:p>
        </w:tc>
        <w:tc>
          <w:tcPr>
            <w:tcW w:w="878" w:type="dxa"/>
            <w:shd w:val="clear" w:color="auto" w:fill="auto"/>
            <w:hideMark/>
          </w:tcPr>
          <w:p w:rsidR="00B70B0F" w:rsidRPr="00BB730C" w:rsidRDefault="00B70B0F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6" w:type="dxa"/>
            <w:vMerge w:val="restart"/>
            <w:shd w:val="clear" w:color="auto" w:fill="auto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имущественных отношений Администрации ЗАТО Северск, МКУ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Лесничество ЗАТО Северск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50" w:type="dxa"/>
            <w:shd w:val="clear" w:color="auto" w:fill="auto"/>
            <w:hideMark/>
          </w:tcPr>
          <w:p w:rsidR="00B70B0F" w:rsidRPr="00BB730C" w:rsidRDefault="00B70B0F" w:rsidP="00B70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1315" w:type="dxa"/>
            <w:shd w:val="clear" w:color="auto" w:fill="auto"/>
            <w:hideMark/>
          </w:tcPr>
          <w:p w:rsidR="00B70B0F" w:rsidRPr="00BB730C" w:rsidRDefault="00B70B0F" w:rsidP="00B70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B70B0F" w:rsidRPr="00BB730C" w:rsidTr="00F64AB4">
        <w:trPr>
          <w:trHeight w:val="20"/>
          <w:jc w:val="center"/>
        </w:trPr>
        <w:tc>
          <w:tcPr>
            <w:tcW w:w="573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Merge w:val="restart"/>
            <w:shd w:val="clear" w:color="auto" w:fill="auto"/>
            <w:hideMark/>
          </w:tcPr>
          <w:p w:rsidR="00B70B0F" w:rsidRPr="00BB730C" w:rsidRDefault="00B70B0F" w:rsidP="00B70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09" w:type="dxa"/>
            <w:vMerge w:val="restart"/>
            <w:shd w:val="clear" w:color="auto" w:fill="auto"/>
            <w:hideMark/>
          </w:tcPr>
          <w:p w:rsidR="00B70B0F" w:rsidRPr="00BB730C" w:rsidRDefault="00B70B0F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1 523,82</w:t>
            </w:r>
          </w:p>
        </w:tc>
        <w:tc>
          <w:tcPr>
            <w:tcW w:w="782" w:type="dxa"/>
            <w:vMerge w:val="restart"/>
            <w:shd w:val="clear" w:color="auto" w:fill="auto"/>
            <w:hideMark/>
          </w:tcPr>
          <w:p w:rsidR="00B70B0F" w:rsidRPr="00BB730C" w:rsidRDefault="00B70B0F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B70B0F" w:rsidRPr="00BB730C" w:rsidRDefault="00B70B0F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vMerge w:val="restart"/>
            <w:shd w:val="clear" w:color="auto" w:fill="auto"/>
            <w:hideMark/>
          </w:tcPr>
          <w:p w:rsidR="00B70B0F" w:rsidRPr="00BB730C" w:rsidRDefault="00B70B0F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1 523,82</w:t>
            </w:r>
          </w:p>
        </w:tc>
        <w:tc>
          <w:tcPr>
            <w:tcW w:w="878" w:type="dxa"/>
            <w:vMerge w:val="restart"/>
            <w:shd w:val="clear" w:color="auto" w:fill="auto"/>
            <w:hideMark/>
          </w:tcPr>
          <w:p w:rsidR="00B70B0F" w:rsidRPr="00BB730C" w:rsidRDefault="00B70B0F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6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:rsidR="00B70B0F" w:rsidRPr="00BB730C" w:rsidRDefault="00501F6C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B70B0F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лесохозяйственных работ, га</w:t>
            </w:r>
          </w:p>
        </w:tc>
        <w:tc>
          <w:tcPr>
            <w:tcW w:w="1315" w:type="dxa"/>
            <w:shd w:val="clear" w:color="auto" w:fill="auto"/>
            <w:hideMark/>
          </w:tcPr>
          <w:p w:rsidR="00B70B0F" w:rsidRPr="00BB730C" w:rsidRDefault="00B70B0F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148,8</w:t>
            </w:r>
          </w:p>
        </w:tc>
      </w:tr>
      <w:tr w:rsidR="00B70B0F" w:rsidRPr="00BB730C" w:rsidTr="00F64AB4">
        <w:trPr>
          <w:trHeight w:val="20"/>
          <w:jc w:val="center"/>
        </w:trPr>
        <w:tc>
          <w:tcPr>
            <w:tcW w:w="573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:rsidR="00B70B0F" w:rsidRPr="00BB730C" w:rsidRDefault="00501F6C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  <w:r w:rsidR="00B70B0F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саженцев сосны сибирской (кедра), высаженных на территории ЗАТО Северск, </w:t>
            </w:r>
            <w:proofErr w:type="spellStart"/>
            <w:r w:rsidR="00B70B0F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15" w:type="dxa"/>
            <w:shd w:val="clear" w:color="auto" w:fill="auto"/>
            <w:hideMark/>
          </w:tcPr>
          <w:p w:rsidR="00B70B0F" w:rsidRPr="00BB730C" w:rsidRDefault="00B70B0F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</w:tr>
      <w:tr w:rsidR="00B70B0F" w:rsidRPr="00BB730C" w:rsidTr="00F64AB4">
        <w:trPr>
          <w:trHeight w:val="20"/>
          <w:jc w:val="center"/>
        </w:trPr>
        <w:tc>
          <w:tcPr>
            <w:tcW w:w="573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Merge w:val="restart"/>
            <w:shd w:val="clear" w:color="auto" w:fill="auto"/>
            <w:hideMark/>
          </w:tcPr>
          <w:p w:rsidR="00B70B0F" w:rsidRPr="00BB730C" w:rsidRDefault="00B70B0F" w:rsidP="00B70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09" w:type="dxa"/>
            <w:vMerge w:val="restart"/>
            <w:shd w:val="clear" w:color="auto" w:fill="auto"/>
            <w:hideMark/>
          </w:tcPr>
          <w:p w:rsidR="00B70B0F" w:rsidRPr="00BB730C" w:rsidRDefault="00B70B0F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1 523,82</w:t>
            </w:r>
          </w:p>
        </w:tc>
        <w:tc>
          <w:tcPr>
            <w:tcW w:w="782" w:type="dxa"/>
            <w:vMerge w:val="restart"/>
            <w:shd w:val="clear" w:color="auto" w:fill="auto"/>
            <w:hideMark/>
          </w:tcPr>
          <w:p w:rsidR="00B70B0F" w:rsidRPr="00BB730C" w:rsidRDefault="00B70B0F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B70B0F" w:rsidRPr="00BB730C" w:rsidRDefault="00B70B0F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vMerge w:val="restart"/>
            <w:shd w:val="clear" w:color="auto" w:fill="auto"/>
            <w:hideMark/>
          </w:tcPr>
          <w:p w:rsidR="00B70B0F" w:rsidRPr="00BB730C" w:rsidRDefault="00B70B0F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1 523,82</w:t>
            </w:r>
          </w:p>
        </w:tc>
        <w:tc>
          <w:tcPr>
            <w:tcW w:w="878" w:type="dxa"/>
            <w:vMerge w:val="restart"/>
            <w:shd w:val="clear" w:color="auto" w:fill="auto"/>
            <w:hideMark/>
          </w:tcPr>
          <w:p w:rsidR="00B70B0F" w:rsidRPr="00BB730C" w:rsidRDefault="00B70B0F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6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:rsidR="00B70B0F" w:rsidRPr="00BB730C" w:rsidRDefault="00501F6C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B70B0F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лесохозяйственных работ, га</w:t>
            </w:r>
          </w:p>
        </w:tc>
        <w:tc>
          <w:tcPr>
            <w:tcW w:w="1315" w:type="dxa"/>
            <w:shd w:val="clear" w:color="auto" w:fill="auto"/>
            <w:hideMark/>
          </w:tcPr>
          <w:p w:rsidR="00B70B0F" w:rsidRPr="00BB730C" w:rsidRDefault="00B70B0F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182,9</w:t>
            </w:r>
          </w:p>
        </w:tc>
      </w:tr>
      <w:tr w:rsidR="00B70B0F" w:rsidRPr="00BB730C" w:rsidTr="00F64AB4">
        <w:trPr>
          <w:trHeight w:val="20"/>
          <w:jc w:val="center"/>
        </w:trPr>
        <w:tc>
          <w:tcPr>
            <w:tcW w:w="573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:rsidR="00B70B0F" w:rsidRPr="00BB730C" w:rsidRDefault="00501F6C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  <w:r w:rsidR="00B70B0F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саженцев сосны сибирской (кедра), высаженных на территории ЗАТО Северск, </w:t>
            </w:r>
            <w:proofErr w:type="spellStart"/>
            <w:r w:rsidR="00B70B0F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15" w:type="dxa"/>
            <w:shd w:val="clear" w:color="auto" w:fill="auto"/>
            <w:hideMark/>
          </w:tcPr>
          <w:p w:rsidR="00B70B0F" w:rsidRPr="00BB730C" w:rsidRDefault="00B70B0F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</w:tr>
      <w:tr w:rsidR="00B70B0F" w:rsidRPr="00BB730C" w:rsidTr="00F64AB4">
        <w:trPr>
          <w:trHeight w:val="20"/>
          <w:jc w:val="center"/>
        </w:trPr>
        <w:tc>
          <w:tcPr>
            <w:tcW w:w="573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Merge w:val="restart"/>
            <w:shd w:val="clear" w:color="auto" w:fill="auto"/>
            <w:hideMark/>
          </w:tcPr>
          <w:p w:rsidR="00B70B0F" w:rsidRPr="00BB730C" w:rsidRDefault="00B70B0F" w:rsidP="00B70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09" w:type="dxa"/>
            <w:vMerge w:val="restart"/>
            <w:shd w:val="clear" w:color="auto" w:fill="auto"/>
            <w:hideMark/>
          </w:tcPr>
          <w:p w:rsidR="00B70B0F" w:rsidRPr="00BB730C" w:rsidRDefault="00B70B0F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vMerge w:val="restart"/>
            <w:shd w:val="clear" w:color="auto" w:fill="auto"/>
            <w:hideMark/>
          </w:tcPr>
          <w:p w:rsidR="00B70B0F" w:rsidRPr="00BB730C" w:rsidRDefault="00B70B0F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B70B0F" w:rsidRPr="00BB730C" w:rsidRDefault="00B70B0F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vMerge w:val="restart"/>
            <w:shd w:val="clear" w:color="auto" w:fill="auto"/>
            <w:hideMark/>
          </w:tcPr>
          <w:p w:rsidR="00B70B0F" w:rsidRPr="00BB730C" w:rsidRDefault="00B70B0F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8" w:type="dxa"/>
            <w:vMerge w:val="restart"/>
            <w:shd w:val="clear" w:color="auto" w:fill="auto"/>
            <w:hideMark/>
          </w:tcPr>
          <w:p w:rsidR="00B70B0F" w:rsidRPr="00BB730C" w:rsidRDefault="00B70B0F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6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:rsidR="00B70B0F" w:rsidRPr="00BB730C" w:rsidRDefault="00501F6C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B70B0F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лесохозяйственных работ, га</w:t>
            </w:r>
          </w:p>
        </w:tc>
        <w:tc>
          <w:tcPr>
            <w:tcW w:w="1315" w:type="dxa"/>
            <w:shd w:val="clear" w:color="auto" w:fill="auto"/>
            <w:hideMark/>
          </w:tcPr>
          <w:p w:rsidR="00B70B0F" w:rsidRPr="00BB730C" w:rsidRDefault="00B70B0F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0B0F" w:rsidRPr="00BB730C" w:rsidTr="00F64AB4">
        <w:trPr>
          <w:trHeight w:val="20"/>
          <w:jc w:val="center"/>
        </w:trPr>
        <w:tc>
          <w:tcPr>
            <w:tcW w:w="573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:rsidR="00B70B0F" w:rsidRPr="00BB730C" w:rsidRDefault="00501F6C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  <w:r w:rsidR="00B70B0F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саженцев сосны сибирской (кедра), высаженных на территории ЗАТО Северск, </w:t>
            </w:r>
            <w:proofErr w:type="spellStart"/>
            <w:r w:rsidR="00B70B0F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15" w:type="dxa"/>
            <w:shd w:val="clear" w:color="auto" w:fill="auto"/>
            <w:hideMark/>
          </w:tcPr>
          <w:p w:rsidR="00B70B0F" w:rsidRPr="00BB730C" w:rsidRDefault="00B70B0F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0B0F" w:rsidRPr="00BB730C" w:rsidTr="00F64AB4">
        <w:trPr>
          <w:trHeight w:val="20"/>
          <w:jc w:val="center"/>
        </w:trPr>
        <w:tc>
          <w:tcPr>
            <w:tcW w:w="573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Merge w:val="restart"/>
            <w:shd w:val="clear" w:color="auto" w:fill="auto"/>
            <w:hideMark/>
          </w:tcPr>
          <w:p w:rsidR="00B70B0F" w:rsidRPr="00BB730C" w:rsidRDefault="00B70B0F" w:rsidP="00B70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09" w:type="dxa"/>
            <w:vMerge w:val="restart"/>
            <w:shd w:val="clear" w:color="auto" w:fill="auto"/>
            <w:hideMark/>
          </w:tcPr>
          <w:p w:rsidR="00B70B0F" w:rsidRPr="00BB730C" w:rsidRDefault="00B70B0F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vMerge w:val="restart"/>
            <w:shd w:val="clear" w:color="auto" w:fill="auto"/>
            <w:hideMark/>
          </w:tcPr>
          <w:p w:rsidR="00B70B0F" w:rsidRPr="00BB730C" w:rsidRDefault="00B70B0F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B70B0F" w:rsidRPr="00BB730C" w:rsidRDefault="00B70B0F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vMerge w:val="restart"/>
            <w:shd w:val="clear" w:color="auto" w:fill="auto"/>
            <w:hideMark/>
          </w:tcPr>
          <w:p w:rsidR="00B70B0F" w:rsidRPr="00BB730C" w:rsidRDefault="00B70B0F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8" w:type="dxa"/>
            <w:vMerge w:val="restart"/>
            <w:shd w:val="clear" w:color="auto" w:fill="auto"/>
            <w:hideMark/>
          </w:tcPr>
          <w:p w:rsidR="00B70B0F" w:rsidRPr="00BB730C" w:rsidRDefault="00B70B0F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6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:rsidR="00B70B0F" w:rsidRPr="00BB730C" w:rsidRDefault="00501F6C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B70B0F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лесохозяйственных работ, га</w:t>
            </w:r>
          </w:p>
        </w:tc>
        <w:tc>
          <w:tcPr>
            <w:tcW w:w="1315" w:type="dxa"/>
            <w:shd w:val="clear" w:color="auto" w:fill="auto"/>
            <w:hideMark/>
          </w:tcPr>
          <w:p w:rsidR="00B70B0F" w:rsidRPr="00BB730C" w:rsidRDefault="00B70B0F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0B0F" w:rsidRPr="00BB730C" w:rsidTr="00F64AB4">
        <w:trPr>
          <w:trHeight w:val="20"/>
          <w:jc w:val="center"/>
        </w:trPr>
        <w:tc>
          <w:tcPr>
            <w:tcW w:w="573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:rsidR="00B70B0F" w:rsidRPr="00BB730C" w:rsidRDefault="00B70B0F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:rsidR="00B70B0F" w:rsidRPr="00BB730C" w:rsidRDefault="00501F6C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  <w:r w:rsidR="00B70B0F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саженцев сосны сибирской (кедра), высаженных на территории ЗАТО Северск, </w:t>
            </w:r>
            <w:proofErr w:type="spellStart"/>
            <w:r w:rsidR="00B70B0F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15" w:type="dxa"/>
            <w:shd w:val="clear" w:color="auto" w:fill="auto"/>
            <w:hideMark/>
          </w:tcPr>
          <w:p w:rsidR="00B70B0F" w:rsidRPr="00BB730C" w:rsidRDefault="00B70B0F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1F6C" w:rsidRPr="00BB730C" w:rsidTr="00F64AB4">
        <w:trPr>
          <w:trHeight w:val="20"/>
          <w:jc w:val="center"/>
        </w:trPr>
        <w:tc>
          <w:tcPr>
            <w:tcW w:w="3390" w:type="dxa"/>
            <w:gridSpan w:val="2"/>
            <w:vMerge w:val="restart"/>
            <w:shd w:val="clear" w:color="auto" w:fill="auto"/>
            <w:hideMark/>
          </w:tcPr>
          <w:p w:rsidR="00501F6C" w:rsidRPr="00BB730C" w:rsidRDefault="00501F6C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3</w:t>
            </w:r>
          </w:p>
        </w:tc>
        <w:tc>
          <w:tcPr>
            <w:tcW w:w="886" w:type="dxa"/>
            <w:shd w:val="clear" w:color="auto" w:fill="auto"/>
            <w:hideMark/>
          </w:tcPr>
          <w:p w:rsidR="00501F6C" w:rsidRPr="00BB730C" w:rsidRDefault="00501F6C" w:rsidP="00B70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9" w:type="dxa"/>
            <w:shd w:val="clear" w:color="auto" w:fill="auto"/>
            <w:hideMark/>
          </w:tcPr>
          <w:p w:rsidR="00501F6C" w:rsidRPr="00BB730C" w:rsidRDefault="00501F6C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24 327,99</w:t>
            </w:r>
          </w:p>
        </w:tc>
        <w:tc>
          <w:tcPr>
            <w:tcW w:w="782" w:type="dxa"/>
            <w:shd w:val="clear" w:color="auto" w:fill="auto"/>
            <w:hideMark/>
          </w:tcPr>
          <w:p w:rsidR="00501F6C" w:rsidRPr="00BB730C" w:rsidRDefault="00501F6C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01F6C" w:rsidRPr="00BB730C" w:rsidRDefault="00501F6C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shd w:val="clear" w:color="auto" w:fill="auto"/>
            <w:hideMark/>
          </w:tcPr>
          <w:p w:rsidR="00501F6C" w:rsidRPr="00BB730C" w:rsidRDefault="00501F6C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24 327,99</w:t>
            </w:r>
          </w:p>
        </w:tc>
        <w:tc>
          <w:tcPr>
            <w:tcW w:w="878" w:type="dxa"/>
            <w:shd w:val="clear" w:color="auto" w:fill="auto"/>
            <w:hideMark/>
          </w:tcPr>
          <w:p w:rsidR="00501F6C" w:rsidRPr="00BB730C" w:rsidRDefault="00501F6C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6" w:type="dxa"/>
            <w:vMerge w:val="restart"/>
            <w:shd w:val="clear" w:color="auto" w:fill="auto"/>
            <w:hideMark/>
          </w:tcPr>
          <w:p w:rsidR="00501F6C" w:rsidRPr="00BB730C" w:rsidRDefault="00501F6C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:rsidR="00501F6C" w:rsidRPr="00BB730C" w:rsidRDefault="00501F6C" w:rsidP="00B70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15" w:type="dxa"/>
            <w:shd w:val="clear" w:color="auto" w:fill="auto"/>
            <w:hideMark/>
          </w:tcPr>
          <w:p w:rsidR="00501F6C" w:rsidRPr="00BB730C" w:rsidRDefault="00501F6C" w:rsidP="00B70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501F6C" w:rsidRPr="00BB730C" w:rsidTr="00F64AB4">
        <w:trPr>
          <w:trHeight w:val="20"/>
          <w:jc w:val="center"/>
        </w:trPr>
        <w:tc>
          <w:tcPr>
            <w:tcW w:w="3390" w:type="dxa"/>
            <w:gridSpan w:val="2"/>
            <w:vMerge/>
            <w:vAlign w:val="center"/>
            <w:hideMark/>
          </w:tcPr>
          <w:p w:rsidR="00501F6C" w:rsidRPr="00BB730C" w:rsidRDefault="00501F6C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hideMark/>
          </w:tcPr>
          <w:p w:rsidR="00501F6C" w:rsidRPr="00BB730C" w:rsidRDefault="00501F6C" w:rsidP="00B70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09" w:type="dxa"/>
            <w:shd w:val="clear" w:color="auto" w:fill="auto"/>
            <w:hideMark/>
          </w:tcPr>
          <w:p w:rsidR="00501F6C" w:rsidRPr="00BB730C" w:rsidRDefault="00501F6C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12 164,38</w:t>
            </w:r>
          </w:p>
        </w:tc>
        <w:tc>
          <w:tcPr>
            <w:tcW w:w="782" w:type="dxa"/>
            <w:shd w:val="clear" w:color="auto" w:fill="auto"/>
            <w:hideMark/>
          </w:tcPr>
          <w:p w:rsidR="00501F6C" w:rsidRPr="00BB730C" w:rsidRDefault="00501F6C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01F6C" w:rsidRPr="00BB730C" w:rsidRDefault="00501F6C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shd w:val="clear" w:color="auto" w:fill="auto"/>
            <w:hideMark/>
          </w:tcPr>
          <w:p w:rsidR="00501F6C" w:rsidRPr="00BB730C" w:rsidRDefault="00501F6C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12 164,38</w:t>
            </w:r>
          </w:p>
        </w:tc>
        <w:tc>
          <w:tcPr>
            <w:tcW w:w="878" w:type="dxa"/>
            <w:shd w:val="clear" w:color="auto" w:fill="auto"/>
            <w:hideMark/>
          </w:tcPr>
          <w:p w:rsidR="00501F6C" w:rsidRPr="00BB730C" w:rsidRDefault="00501F6C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6" w:type="dxa"/>
            <w:vMerge/>
            <w:vAlign w:val="center"/>
            <w:hideMark/>
          </w:tcPr>
          <w:p w:rsidR="00501F6C" w:rsidRPr="00BB730C" w:rsidRDefault="00501F6C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:rsidR="00501F6C" w:rsidRPr="00BB730C" w:rsidRDefault="00501F6C" w:rsidP="00B70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15" w:type="dxa"/>
            <w:shd w:val="clear" w:color="auto" w:fill="auto"/>
            <w:hideMark/>
          </w:tcPr>
          <w:p w:rsidR="00501F6C" w:rsidRPr="00BB730C" w:rsidRDefault="00501F6C" w:rsidP="00B70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501F6C" w:rsidRPr="00BB730C" w:rsidTr="00F64AB4">
        <w:trPr>
          <w:trHeight w:val="20"/>
          <w:jc w:val="center"/>
        </w:trPr>
        <w:tc>
          <w:tcPr>
            <w:tcW w:w="3390" w:type="dxa"/>
            <w:gridSpan w:val="2"/>
            <w:vMerge/>
            <w:vAlign w:val="center"/>
            <w:hideMark/>
          </w:tcPr>
          <w:p w:rsidR="00501F6C" w:rsidRPr="00BB730C" w:rsidRDefault="00501F6C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hideMark/>
          </w:tcPr>
          <w:p w:rsidR="00501F6C" w:rsidRPr="00BB730C" w:rsidRDefault="00501F6C" w:rsidP="00B70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09" w:type="dxa"/>
            <w:shd w:val="clear" w:color="auto" w:fill="auto"/>
            <w:hideMark/>
          </w:tcPr>
          <w:p w:rsidR="00501F6C" w:rsidRPr="00BB730C" w:rsidRDefault="00501F6C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12 163,61</w:t>
            </w:r>
          </w:p>
        </w:tc>
        <w:tc>
          <w:tcPr>
            <w:tcW w:w="782" w:type="dxa"/>
            <w:shd w:val="clear" w:color="auto" w:fill="auto"/>
            <w:hideMark/>
          </w:tcPr>
          <w:p w:rsidR="00501F6C" w:rsidRPr="00BB730C" w:rsidRDefault="00501F6C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01F6C" w:rsidRPr="00BB730C" w:rsidRDefault="00501F6C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shd w:val="clear" w:color="auto" w:fill="auto"/>
            <w:hideMark/>
          </w:tcPr>
          <w:p w:rsidR="00501F6C" w:rsidRPr="00BB730C" w:rsidRDefault="00501F6C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12 163,61</w:t>
            </w:r>
          </w:p>
        </w:tc>
        <w:tc>
          <w:tcPr>
            <w:tcW w:w="878" w:type="dxa"/>
            <w:shd w:val="clear" w:color="auto" w:fill="auto"/>
            <w:hideMark/>
          </w:tcPr>
          <w:p w:rsidR="00501F6C" w:rsidRPr="00BB730C" w:rsidRDefault="00501F6C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6" w:type="dxa"/>
            <w:vMerge/>
            <w:vAlign w:val="center"/>
            <w:hideMark/>
          </w:tcPr>
          <w:p w:rsidR="00501F6C" w:rsidRPr="00BB730C" w:rsidRDefault="00501F6C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:rsidR="00501F6C" w:rsidRPr="00BB730C" w:rsidRDefault="00501F6C" w:rsidP="00B70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15" w:type="dxa"/>
            <w:shd w:val="clear" w:color="auto" w:fill="auto"/>
            <w:hideMark/>
          </w:tcPr>
          <w:p w:rsidR="00501F6C" w:rsidRPr="00BB730C" w:rsidRDefault="00501F6C" w:rsidP="00B70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501F6C" w:rsidRPr="00BB730C" w:rsidTr="00F64AB4">
        <w:trPr>
          <w:trHeight w:val="20"/>
          <w:jc w:val="center"/>
        </w:trPr>
        <w:tc>
          <w:tcPr>
            <w:tcW w:w="3390" w:type="dxa"/>
            <w:gridSpan w:val="2"/>
            <w:vMerge/>
            <w:vAlign w:val="center"/>
            <w:hideMark/>
          </w:tcPr>
          <w:p w:rsidR="00501F6C" w:rsidRPr="00BB730C" w:rsidRDefault="00501F6C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hideMark/>
          </w:tcPr>
          <w:p w:rsidR="00501F6C" w:rsidRPr="00BB730C" w:rsidRDefault="00501F6C" w:rsidP="00B70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09" w:type="dxa"/>
            <w:shd w:val="clear" w:color="auto" w:fill="auto"/>
            <w:hideMark/>
          </w:tcPr>
          <w:p w:rsidR="00501F6C" w:rsidRPr="00BB730C" w:rsidRDefault="00501F6C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shd w:val="clear" w:color="auto" w:fill="auto"/>
            <w:hideMark/>
          </w:tcPr>
          <w:p w:rsidR="00501F6C" w:rsidRPr="00BB730C" w:rsidRDefault="00501F6C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01F6C" w:rsidRPr="00BB730C" w:rsidRDefault="00501F6C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shd w:val="clear" w:color="auto" w:fill="auto"/>
            <w:hideMark/>
          </w:tcPr>
          <w:p w:rsidR="00501F6C" w:rsidRPr="00BB730C" w:rsidRDefault="00501F6C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hideMark/>
          </w:tcPr>
          <w:p w:rsidR="00501F6C" w:rsidRPr="00BB730C" w:rsidRDefault="00501F6C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6" w:type="dxa"/>
            <w:vMerge/>
            <w:vAlign w:val="center"/>
            <w:hideMark/>
          </w:tcPr>
          <w:p w:rsidR="00501F6C" w:rsidRPr="00BB730C" w:rsidRDefault="00501F6C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:rsidR="00501F6C" w:rsidRPr="00BB730C" w:rsidRDefault="00501F6C" w:rsidP="00B70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15" w:type="dxa"/>
            <w:shd w:val="clear" w:color="auto" w:fill="auto"/>
            <w:hideMark/>
          </w:tcPr>
          <w:p w:rsidR="00501F6C" w:rsidRPr="00BB730C" w:rsidRDefault="00501F6C" w:rsidP="00B70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501F6C" w:rsidRPr="00BB730C" w:rsidTr="00F64AB4">
        <w:trPr>
          <w:trHeight w:val="20"/>
          <w:jc w:val="center"/>
        </w:trPr>
        <w:tc>
          <w:tcPr>
            <w:tcW w:w="3390" w:type="dxa"/>
            <w:gridSpan w:val="2"/>
            <w:vMerge/>
            <w:vAlign w:val="center"/>
            <w:hideMark/>
          </w:tcPr>
          <w:p w:rsidR="00501F6C" w:rsidRPr="00BB730C" w:rsidRDefault="00501F6C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hideMark/>
          </w:tcPr>
          <w:p w:rsidR="00501F6C" w:rsidRPr="00BB730C" w:rsidRDefault="00501F6C" w:rsidP="00B70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09" w:type="dxa"/>
            <w:shd w:val="clear" w:color="auto" w:fill="auto"/>
            <w:hideMark/>
          </w:tcPr>
          <w:p w:rsidR="00501F6C" w:rsidRPr="00BB730C" w:rsidRDefault="00501F6C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shd w:val="clear" w:color="auto" w:fill="auto"/>
            <w:hideMark/>
          </w:tcPr>
          <w:p w:rsidR="00501F6C" w:rsidRPr="00BB730C" w:rsidRDefault="00501F6C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01F6C" w:rsidRPr="00BB730C" w:rsidRDefault="00501F6C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5" w:type="dxa"/>
            <w:shd w:val="clear" w:color="auto" w:fill="auto"/>
            <w:hideMark/>
          </w:tcPr>
          <w:p w:rsidR="00501F6C" w:rsidRPr="00BB730C" w:rsidRDefault="00501F6C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8" w:type="dxa"/>
            <w:shd w:val="clear" w:color="auto" w:fill="auto"/>
            <w:hideMark/>
          </w:tcPr>
          <w:p w:rsidR="00501F6C" w:rsidRPr="00BB730C" w:rsidRDefault="00501F6C" w:rsidP="00B70B0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6" w:type="dxa"/>
            <w:vMerge/>
            <w:vAlign w:val="center"/>
            <w:hideMark/>
          </w:tcPr>
          <w:p w:rsidR="00501F6C" w:rsidRPr="00BB730C" w:rsidRDefault="00501F6C" w:rsidP="00B70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:rsidR="00501F6C" w:rsidRPr="00BB730C" w:rsidRDefault="00501F6C" w:rsidP="00B70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15" w:type="dxa"/>
            <w:shd w:val="clear" w:color="auto" w:fill="auto"/>
            <w:hideMark/>
          </w:tcPr>
          <w:p w:rsidR="00501F6C" w:rsidRPr="00BB730C" w:rsidRDefault="00501F6C" w:rsidP="00B70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5E4A7E" w:rsidRPr="00BB730C" w:rsidRDefault="005E4A7E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2403" w:rsidRDefault="002E4456" w:rsidP="002E4456">
      <w:pPr>
        <w:tabs>
          <w:tab w:val="left" w:pos="1077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ab/>
      </w:r>
    </w:p>
    <w:p w:rsidR="00432403" w:rsidRDefault="00432403" w:rsidP="002E4456">
      <w:pPr>
        <w:tabs>
          <w:tab w:val="left" w:pos="1077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403" w:rsidRDefault="00432403" w:rsidP="002E4456">
      <w:pPr>
        <w:tabs>
          <w:tab w:val="left" w:pos="1077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403" w:rsidRDefault="00432403" w:rsidP="002E4456">
      <w:pPr>
        <w:tabs>
          <w:tab w:val="left" w:pos="1077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403" w:rsidRDefault="00432403" w:rsidP="002E4456">
      <w:pPr>
        <w:tabs>
          <w:tab w:val="left" w:pos="1077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403" w:rsidRDefault="00432403" w:rsidP="002E4456">
      <w:pPr>
        <w:tabs>
          <w:tab w:val="left" w:pos="1077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403" w:rsidRDefault="00432403" w:rsidP="002E4456">
      <w:pPr>
        <w:tabs>
          <w:tab w:val="left" w:pos="1077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403" w:rsidRDefault="00432403" w:rsidP="002E4456">
      <w:pPr>
        <w:tabs>
          <w:tab w:val="left" w:pos="1077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403" w:rsidRDefault="00432403" w:rsidP="002E4456">
      <w:pPr>
        <w:tabs>
          <w:tab w:val="left" w:pos="1077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403" w:rsidRDefault="00432403" w:rsidP="002E4456">
      <w:pPr>
        <w:tabs>
          <w:tab w:val="left" w:pos="1077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403" w:rsidRDefault="00432403" w:rsidP="002E4456">
      <w:pPr>
        <w:tabs>
          <w:tab w:val="left" w:pos="1077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403" w:rsidRDefault="00432403" w:rsidP="002E4456">
      <w:pPr>
        <w:tabs>
          <w:tab w:val="left" w:pos="1077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403" w:rsidRDefault="00432403" w:rsidP="002E4456">
      <w:pPr>
        <w:tabs>
          <w:tab w:val="left" w:pos="1077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403" w:rsidRDefault="00432403" w:rsidP="002E4456">
      <w:pPr>
        <w:tabs>
          <w:tab w:val="left" w:pos="1077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403" w:rsidRDefault="00432403" w:rsidP="002E4456">
      <w:pPr>
        <w:tabs>
          <w:tab w:val="left" w:pos="1077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403" w:rsidRDefault="00432403" w:rsidP="002E4456">
      <w:pPr>
        <w:tabs>
          <w:tab w:val="left" w:pos="1077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403" w:rsidRDefault="00432403" w:rsidP="002E4456">
      <w:pPr>
        <w:tabs>
          <w:tab w:val="left" w:pos="1077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403" w:rsidRDefault="00432403" w:rsidP="002E4456">
      <w:pPr>
        <w:tabs>
          <w:tab w:val="left" w:pos="1077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403" w:rsidRDefault="00432403" w:rsidP="002E4456">
      <w:pPr>
        <w:tabs>
          <w:tab w:val="left" w:pos="1077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403" w:rsidRDefault="00432403" w:rsidP="002E4456">
      <w:pPr>
        <w:tabs>
          <w:tab w:val="left" w:pos="1077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403" w:rsidRDefault="00432403" w:rsidP="002E4456">
      <w:pPr>
        <w:tabs>
          <w:tab w:val="left" w:pos="1077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403" w:rsidRDefault="00432403" w:rsidP="002E4456">
      <w:pPr>
        <w:tabs>
          <w:tab w:val="left" w:pos="1077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403" w:rsidRDefault="00432403" w:rsidP="002E4456">
      <w:pPr>
        <w:tabs>
          <w:tab w:val="left" w:pos="1077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403" w:rsidRDefault="00432403" w:rsidP="002E4456">
      <w:pPr>
        <w:tabs>
          <w:tab w:val="left" w:pos="1077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403" w:rsidRDefault="00432403" w:rsidP="002E4456">
      <w:pPr>
        <w:tabs>
          <w:tab w:val="left" w:pos="1077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403" w:rsidRDefault="00432403" w:rsidP="002E4456">
      <w:pPr>
        <w:tabs>
          <w:tab w:val="left" w:pos="1077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403" w:rsidRDefault="00432403" w:rsidP="002E4456">
      <w:pPr>
        <w:tabs>
          <w:tab w:val="left" w:pos="1077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403" w:rsidRDefault="00432403" w:rsidP="002E4456">
      <w:pPr>
        <w:tabs>
          <w:tab w:val="left" w:pos="1077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403" w:rsidRDefault="00432403" w:rsidP="002E4456">
      <w:pPr>
        <w:tabs>
          <w:tab w:val="left" w:pos="1077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403" w:rsidRDefault="00432403" w:rsidP="002E4456">
      <w:pPr>
        <w:tabs>
          <w:tab w:val="left" w:pos="1077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403" w:rsidRDefault="00432403" w:rsidP="002E4456">
      <w:pPr>
        <w:tabs>
          <w:tab w:val="left" w:pos="1077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403" w:rsidRDefault="00432403" w:rsidP="002E4456">
      <w:pPr>
        <w:tabs>
          <w:tab w:val="left" w:pos="1077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4456" w:rsidRPr="00BB730C" w:rsidRDefault="00432403" w:rsidP="002E4456">
      <w:pPr>
        <w:tabs>
          <w:tab w:val="left" w:pos="1077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E4456" w:rsidRPr="00BB730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E4456" w:rsidRPr="00BB730C" w:rsidRDefault="002E4456" w:rsidP="002E4456">
      <w:pPr>
        <w:tabs>
          <w:tab w:val="left" w:pos="1077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ab/>
        <w:t>к муниципальной программе</w:t>
      </w:r>
    </w:p>
    <w:p w:rsidR="002E4456" w:rsidRPr="00BB730C" w:rsidRDefault="002E4456" w:rsidP="002E4456">
      <w:pPr>
        <w:tabs>
          <w:tab w:val="left" w:pos="1077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ab/>
      </w:r>
      <w:r w:rsidR="002D71BD" w:rsidRPr="00BB730C">
        <w:rPr>
          <w:rFonts w:ascii="Times New Roman" w:hAnsi="Times New Roman" w:cs="Times New Roman"/>
          <w:sz w:val="24"/>
          <w:szCs w:val="24"/>
        </w:rPr>
        <w:t>«</w:t>
      </w:r>
      <w:r w:rsidRPr="00BB730C">
        <w:rPr>
          <w:rFonts w:ascii="Times New Roman" w:hAnsi="Times New Roman" w:cs="Times New Roman"/>
          <w:sz w:val="24"/>
          <w:szCs w:val="24"/>
        </w:rPr>
        <w:t xml:space="preserve">Эффективное управление </w:t>
      </w:r>
    </w:p>
    <w:p w:rsidR="002E4456" w:rsidRPr="00BB730C" w:rsidRDefault="002E4456" w:rsidP="002E4456">
      <w:pPr>
        <w:tabs>
          <w:tab w:val="left" w:pos="1077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ab/>
        <w:t xml:space="preserve">муниципальным имуществом </w:t>
      </w:r>
    </w:p>
    <w:p w:rsidR="002E4456" w:rsidRPr="00BB730C" w:rsidRDefault="002E4456" w:rsidP="002E4456">
      <w:pPr>
        <w:tabs>
          <w:tab w:val="left" w:pos="1077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ab/>
        <w:t>ЗАТО Северск</w:t>
      </w:r>
      <w:r w:rsidR="002D71BD" w:rsidRPr="00BB730C">
        <w:rPr>
          <w:rFonts w:ascii="Times New Roman" w:hAnsi="Times New Roman" w:cs="Times New Roman"/>
          <w:sz w:val="24"/>
          <w:szCs w:val="24"/>
        </w:rPr>
        <w:t>»</w:t>
      </w:r>
      <w:r w:rsidRPr="00BB730C">
        <w:rPr>
          <w:rFonts w:ascii="Times New Roman" w:hAnsi="Times New Roman" w:cs="Times New Roman"/>
          <w:sz w:val="24"/>
          <w:szCs w:val="24"/>
        </w:rPr>
        <w:t xml:space="preserve"> на 2021 - 2024 годы</w:t>
      </w:r>
    </w:p>
    <w:p w:rsidR="002E4456" w:rsidRPr="00BB730C" w:rsidRDefault="002E4456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456" w:rsidRPr="00BB730C" w:rsidRDefault="002E4456" w:rsidP="00054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5319" w:rsidRPr="00BB730C" w:rsidRDefault="00C05319" w:rsidP="00C0531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ПОТРЕБНОСТЬ </w:t>
      </w:r>
    </w:p>
    <w:p w:rsidR="00C05319" w:rsidRPr="00BB730C" w:rsidRDefault="00C05319" w:rsidP="00C0531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ресурсном обеспечении реализации муниципальной программы </w:t>
      </w:r>
      <w:r w:rsidR="002D71BD"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Эффективное управление муниципальным </w:t>
      </w:r>
    </w:p>
    <w:p w:rsidR="00C05319" w:rsidRPr="00BB730C" w:rsidRDefault="00C05319" w:rsidP="00C0531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 ЗАТО Северск</w:t>
      </w:r>
      <w:r w:rsidR="002D71BD"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B730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прогнозную оценку расходов</w:t>
      </w:r>
    </w:p>
    <w:p w:rsidR="00C05319" w:rsidRPr="00BB730C" w:rsidRDefault="00C05319" w:rsidP="00C0531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128"/>
        <w:gridCol w:w="850"/>
        <w:gridCol w:w="1276"/>
        <w:gridCol w:w="850"/>
        <w:gridCol w:w="851"/>
        <w:gridCol w:w="1276"/>
        <w:gridCol w:w="911"/>
        <w:gridCol w:w="1357"/>
        <w:gridCol w:w="2409"/>
        <w:gridCol w:w="993"/>
      </w:tblGrid>
      <w:tr w:rsidR="00C05319" w:rsidRPr="00BB730C" w:rsidTr="00D864A1">
        <w:trPr>
          <w:trHeight w:val="20"/>
        </w:trPr>
        <w:tc>
          <w:tcPr>
            <w:tcW w:w="715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28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подпрограммы, задачи подпрограммы, ВЦП, основного мероприятия, мероприятия муниципальной программы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</w:t>
            </w:r>
            <w:r w:rsidR="005B6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зации, год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</w:t>
            </w:r>
            <w:r w:rsidR="005B6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вания, тыс. руб.</w:t>
            </w:r>
          </w:p>
        </w:tc>
        <w:tc>
          <w:tcPr>
            <w:tcW w:w="3888" w:type="dxa"/>
            <w:gridSpan w:val="4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 счет средств</w:t>
            </w:r>
          </w:p>
        </w:tc>
        <w:tc>
          <w:tcPr>
            <w:tcW w:w="1357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Программы, участники мероприятия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C05319" w:rsidRPr="00BB730C" w:rsidTr="00D864A1">
        <w:trPr>
          <w:trHeight w:val="20"/>
        </w:trPr>
        <w:tc>
          <w:tcPr>
            <w:tcW w:w="715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844722" w:rsidRPr="00BB730C" w:rsidRDefault="00844722" w:rsidP="002D71BD">
            <w:pPr>
              <w:ind w:right="-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</w:t>
            </w:r>
            <w:r w:rsidR="005B6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</w:t>
            </w:r>
            <w:proofErr w:type="spellEnd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</w:t>
            </w:r>
            <w:r w:rsidR="005B6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844722" w:rsidRPr="00BB730C" w:rsidRDefault="00844722" w:rsidP="005B6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</w:t>
            </w:r>
            <w:r w:rsidR="005B6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бюд</w:t>
            </w:r>
            <w:r w:rsidR="005B6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911" w:type="dxa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</w:t>
            </w:r>
            <w:proofErr w:type="spellEnd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жетных</w:t>
            </w:r>
            <w:proofErr w:type="spellEnd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</w:t>
            </w:r>
            <w:r w:rsidR="005B6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</w:t>
            </w:r>
          </w:p>
        </w:tc>
        <w:tc>
          <w:tcPr>
            <w:tcW w:w="1357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единица измерения</w:t>
            </w:r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годам реализации</w:t>
            </w:r>
          </w:p>
        </w:tc>
      </w:tr>
    </w:tbl>
    <w:p w:rsidR="00F64AB4" w:rsidRPr="00F64AB4" w:rsidRDefault="00F64AB4">
      <w:pPr>
        <w:rPr>
          <w:sz w:val="2"/>
          <w:szCs w:val="2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128"/>
        <w:gridCol w:w="850"/>
        <w:gridCol w:w="1276"/>
        <w:gridCol w:w="850"/>
        <w:gridCol w:w="851"/>
        <w:gridCol w:w="1276"/>
        <w:gridCol w:w="911"/>
        <w:gridCol w:w="1357"/>
        <w:gridCol w:w="2409"/>
        <w:gridCol w:w="993"/>
      </w:tblGrid>
      <w:tr w:rsidR="00D864A1" w:rsidRPr="00BB730C" w:rsidTr="00F64AB4">
        <w:trPr>
          <w:trHeight w:val="20"/>
          <w:tblHeader/>
        </w:trPr>
        <w:tc>
          <w:tcPr>
            <w:tcW w:w="715" w:type="dxa"/>
            <w:shd w:val="clear" w:color="auto" w:fill="auto"/>
            <w:vAlign w:val="center"/>
            <w:hideMark/>
          </w:tcPr>
          <w:p w:rsidR="00844722" w:rsidRPr="00F64AB4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844722" w:rsidRPr="00F64AB4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44722" w:rsidRPr="00F64AB4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4722" w:rsidRPr="00F64AB4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44722" w:rsidRPr="00F64AB4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44722" w:rsidRPr="00F64AB4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4722" w:rsidRPr="00F64AB4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844722" w:rsidRPr="00F64AB4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844722" w:rsidRPr="00F64AB4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44722" w:rsidRPr="00F64AB4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864A1" w:rsidRPr="00BB730C" w:rsidTr="00D864A1">
        <w:trPr>
          <w:trHeight w:val="20"/>
        </w:trPr>
        <w:tc>
          <w:tcPr>
            <w:tcW w:w="14616" w:type="dxa"/>
            <w:gridSpan w:val="11"/>
            <w:shd w:val="clear" w:color="auto" w:fill="auto"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1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Признание прав и регулирование отношений по муниципальной собственности ЗАТО Северск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</w:t>
            </w:r>
          </w:p>
        </w:tc>
      </w:tr>
      <w:tr w:rsidR="00D864A1" w:rsidRPr="00BB730C" w:rsidTr="00D864A1">
        <w:trPr>
          <w:trHeight w:val="20"/>
        </w:trPr>
        <w:tc>
          <w:tcPr>
            <w:tcW w:w="715" w:type="dxa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901" w:type="dxa"/>
            <w:gridSpan w:val="10"/>
            <w:shd w:val="clear" w:color="auto" w:fill="auto"/>
            <w:hideMark/>
          </w:tcPr>
          <w:p w:rsidR="00844722" w:rsidRPr="00BB730C" w:rsidRDefault="00844722" w:rsidP="002D71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1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учета объектов недвижимого и движимого имущества ЗАТО Северск, в том числе признанных бесхозяйными, в Реестре муниципального имущества ЗАТО Северск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1</w:t>
            </w:r>
          </w:p>
        </w:tc>
      </w:tr>
      <w:tr w:rsidR="00D864A1" w:rsidRPr="00BB730C" w:rsidTr="00D864A1">
        <w:trPr>
          <w:trHeight w:val="20"/>
        </w:trPr>
        <w:tc>
          <w:tcPr>
            <w:tcW w:w="715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128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учета объектов недвижимого и движимого имущества ЗАТО Северск, в том числе признанных бесхозяйными, в Реестре муниципального имущества ЗАТО Северск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6 700,00</w:t>
            </w:r>
          </w:p>
        </w:tc>
        <w:tc>
          <w:tcPr>
            <w:tcW w:w="850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6 700,00</w:t>
            </w:r>
          </w:p>
        </w:tc>
        <w:tc>
          <w:tcPr>
            <w:tcW w:w="911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</w:t>
            </w:r>
            <w:r w:rsidR="005B6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отношений Админи</w:t>
            </w:r>
            <w:r w:rsidR="005B6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ЗАТО Северск</w:t>
            </w:r>
          </w:p>
        </w:tc>
        <w:tc>
          <w:tcPr>
            <w:tcW w:w="2409" w:type="dxa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D864A1" w:rsidRPr="00BB730C" w:rsidTr="00D864A1">
        <w:trPr>
          <w:trHeight w:val="20"/>
        </w:trPr>
        <w:tc>
          <w:tcPr>
            <w:tcW w:w="715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1 675,00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1 675,00</w:t>
            </w:r>
          </w:p>
        </w:tc>
        <w:tc>
          <w:tcPr>
            <w:tcW w:w="911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44722" w:rsidRPr="00BB730C" w:rsidRDefault="002D71B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объектов недвижимого имущества, прошедших техническую инвентаризацию, поставленных на государственный кадастровый учет, прошедших государственную регистрацию права собственности, </w:t>
            </w:r>
            <w:proofErr w:type="spellStart"/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05319" w:rsidRPr="00BB730C" w:rsidTr="00D864A1">
        <w:trPr>
          <w:trHeight w:val="20"/>
        </w:trPr>
        <w:tc>
          <w:tcPr>
            <w:tcW w:w="715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44722" w:rsidRPr="00BB730C" w:rsidRDefault="002D71B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объектов, </w:t>
            </w:r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 которым проведена оценка рыночной стоимости, </w:t>
            </w:r>
            <w:proofErr w:type="spellStart"/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</w:tr>
      <w:tr w:rsidR="00D864A1" w:rsidRPr="00BB730C" w:rsidTr="00D864A1">
        <w:trPr>
          <w:trHeight w:val="20"/>
        </w:trPr>
        <w:tc>
          <w:tcPr>
            <w:tcW w:w="715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1 675,00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1 675,00</w:t>
            </w:r>
          </w:p>
        </w:tc>
        <w:tc>
          <w:tcPr>
            <w:tcW w:w="911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44722" w:rsidRPr="00BB730C" w:rsidRDefault="002D71B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объектов недвижимого имущества, прошедших техническую инвентаризацию, поставленных на государственный кадастровый учет, прошедших государственную регистрацию права собственности, </w:t>
            </w:r>
            <w:proofErr w:type="spellStart"/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05319" w:rsidRPr="00BB730C" w:rsidTr="00D864A1">
        <w:trPr>
          <w:trHeight w:val="20"/>
        </w:trPr>
        <w:tc>
          <w:tcPr>
            <w:tcW w:w="715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44722" w:rsidRPr="00BB730C" w:rsidRDefault="00E15C4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объектов, по которым проведена оценка рыночной стоимости, </w:t>
            </w:r>
            <w:proofErr w:type="spellStart"/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D864A1" w:rsidRPr="00BB730C" w:rsidTr="00D864A1">
        <w:trPr>
          <w:trHeight w:val="20"/>
        </w:trPr>
        <w:tc>
          <w:tcPr>
            <w:tcW w:w="715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1 675,00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1 675,00</w:t>
            </w:r>
          </w:p>
        </w:tc>
        <w:tc>
          <w:tcPr>
            <w:tcW w:w="911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44722" w:rsidRPr="00BB730C" w:rsidRDefault="00E15C4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объектов недвижимого имущества, прошедших техническую инвентаризацию, поставленных на государственный кадастровый учет, прошедших государственную регистрацию права собственности, </w:t>
            </w:r>
            <w:proofErr w:type="spellStart"/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05319" w:rsidRPr="00BB730C" w:rsidTr="00D864A1">
        <w:trPr>
          <w:trHeight w:val="20"/>
        </w:trPr>
        <w:tc>
          <w:tcPr>
            <w:tcW w:w="715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44722" w:rsidRPr="00BB730C" w:rsidRDefault="00E15C4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объектов, по которым проведена оценка рыночной стоимости, </w:t>
            </w:r>
            <w:proofErr w:type="spellStart"/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D864A1" w:rsidRPr="00BB730C" w:rsidTr="00D864A1">
        <w:trPr>
          <w:trHeight w:val="20"/>
        </w:trPr>
        <w:tc>
          <w:tcPr>
            <w:tcW w:w="715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1 675,00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1 675,00</w:t>
            </w:r>
          </w:p>
        </w:tc>
        <w:tc>
          <w:tcPr>
            <w:tcW w:w="911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44722" w:rsidRPr="00BB730C" w:rsidRDefault="00E15C4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объектов недвижимого имущества, прошедших техническую инвентаризацию, поставленных на государственный кадастровый учет, </w:t>
            </w:r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прошедших государственную регистрацию права собственности, </w:t>
            </w:r>
            <w:proofErr w:type="spellStart"/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</w:tr>
      <w:tr w:rsidR="00C05319" w:rsidRPr="00BB730C" w:rsidTr="00D864A1">
        <w:trPr>
          <w:trHeight w:val="20"/>
        </w:trPr>
        <w:tc>
          <w:tcPr>
            <w:tcW w:w="715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44722" w:rsidRPr="00BB730C" w:rsidRDefault="00E15C4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объектов, по которым проведена оценка рыночной стоимости, </w:t>
            </w:r>
            <w:proofErr w:type="spellStart"/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D864A1" w:rsidRPr="00BB730C" w:rsidTr="00D864A1">
        <w:trPr>
          <w:trHeight w:val="20"/>
        </w:trPr>
        <w:tc>
          <w:tcPr>
            <w:tcW w:w="715" w:type="dxa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901" w:type="dxa"/>
            <w:gridSpan w:val="10"/>
            <w:shd w:val="clear" w:color="auto" w:fill="auto"/>
            <w:hideMark/>
          </w:tcPr>
          <w:p w:rsidR="00844722" w:rsidRPr="00BB730C" w:rsidRDefault="00844722" w:rsidP="00E15C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2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добавленную стоимость (НДС) в федеральный бюджет при продаже согласно прогнозному плану (программе) приватизации муниципального имущества ЗАТО Северск физическому лицу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1</w:t>
            </w:r>
          </w:p>
        </w:tc>
      </w:tr>
      <w:tr w:rsidR="00D864A1" w:rsidRPr="00BB730C" w:rsidTr="00D864A1">
        <w:trPr>
          <w:trHeight w:val="20"/>
        </w:trPr>
        <w:tc>
          <w:tcPr>
            <w:tcW w:w="715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28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добавленную стоимость (НДС) в федеральный бюджет при продаже согласно прогнозному плану (программе) приватизации муниципального имущества ЗАТО Северск физическому лицу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850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911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 w:val="restart"/>
            <w:shd w:val="clear" w:color="auto" w:fill="auto"/>
            <w:hideMark/>
          </w:tcPr>
          <w:p w:rsidR="005B6473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</w:t>
            </w:r>
            <w:r w:rsidR="005B6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отношений Админи</w:t>
            </w:r>
            <w:r w:rsidR="005B6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страции ЗАТО </w:t>
            </w:r>
          </w:p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</w:t>
            </w:r>
            <w:r w:rsidR="005B6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верск</w:t>
            </w:r>
          </w:p>
        </w:tc>
        <w:tc>
          <w:tcPr>
            <w:tcW w:w="2409" w:type="dxa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D864A1" w:rsidRPr="00BB730C" w:rsidTr="00D864A1">
        <w:trPr>
          <w:trHeight w:val="20"/>
        </w:trPr>
        <w:tc>
          <w:tcPr>
            <w:tcW w:w="715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11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E15C4D" w:rsidRPr="00BB730C" w:rsidRDefault="00E15C4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объектов недвижимого и движимого имущества, проданных физическим лицам, не зарегистрированным </w:t>
            </w:r>
          </w:p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индивидуальных предпринимателей,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05319" w:rsidRPr="00BB730C" w:rsidTr="00D864A1">
        <w:trPr>
          <w:trHeight w:val="20"/>
        </w:trPr>
        <w:tc>
          <w:tcPr>
            <w:tcW w:w="715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E15C4D" w:rsidRPr="00BB730C" w:rsidRDefault="00E15C4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приватизации муниципального имущества ЗАТО Северск по сделкам купли-продажи </w:t>
            </w:r>
          </w:p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физическими лицами, не являющимися индивидуальными предпринимателями,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  <w:r w:rsidR="00794E9E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D864A1" w:rsidRPr="00BB730C" w:rsidTr="00D864A1">
        <w:trPr>
          <w:trHeight w:val="20"/>
        </w:trPr>
        <w:tc>
          <w:tcPr>
            <w:tcW w:w="715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11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44722" w:rsidRPr="00BB730C" w:rsidRDefault="00E15C4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объектов недвижимого и движимого имущества, проданных физическим лицам, не зарегистрированным в качестве индивидуальных предпринимателей, </w:t>
            </w:r>
            <w:proofErr w:type="spellStart"/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05319" w:rsidRPr="00BB730C" w:rsidTr="00D864A1">
        <w:trPr>
          <w:trHeight w:val="20"/>
        </w:trPr>
        <w:tc>
          <w:tcPr>
            <w:tcW w:w="715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44722" w:rsidRPr="00BB730C" w:rsidRDefault="00E15C4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приватизации муниципального имущества ЗАТО Северск по сделкам купли-продажи с физическими лицами, не являющимися индивидуальными предпринимателями, </w:t>
            </w:r>
            <w:proofErr w:type="spellStart"/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  <w:r w:rsidR="00794E9E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D864A1" w:rsidRPr="00BB730C" w:rsidTr="00D864A1">
        <w:trPr>
          <w:trHeight w:val="20"/>
        </w:trPr>
        <w:tc>
          <w:tcPr>
            <w:tcW w:w="715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11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44722" w:rsidRPr="00BB730C" w:rsidRDefault="00E15C4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объектов недвижимого и движимого имущества, проданных физическим лицам, не зарегистрированным в качестве индивидуальных предпринимателей, </w:t>
            </w:r>
            <w:proofErr w:type="spellStart"/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05319" w:rsidRPr="00BB730C" w:rsidTr="00D864A1">
        <w:trPr>
          <w:trHeight w:val="20"/>
        </w:trPr>
        <w:tc>
          <w:tcPr>
            <w:tcW w:w="715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44722" w:rsidRPr="00BB730C" w:rsidRDefault="00E15C4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приватизации муниципального имущества ЗАТО Северск по сделкам купли-продажи с физическими лицами, не являющимися индивидуальными предпринимателями, </w:t>
            </w:r>
            <w:proofErr w:type="spellStart"/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  <w:r w:rsidR="00794E9E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D864A1" w:rsidRPr="00BB730C" w:rsidTr="00D864A1">
        <w:trPr>
          <w:trHeight w:val="20"/>
        </w:trPr>
        <w:tc>
          <w:tcPr>
            <w:tcW w:w="715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11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44722" w:rsidRPr="00BB730C" w:rsidRDefault="00E15C4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объектов недвижимого и движимого имущества, проданных физическим лицам, не зарегистрированным в качестве индивидуальных предпринимателей, </w:t>
            </w:r>
            <w:proofErr w:type="spellStart"/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05319" w:rsidRPr="00BB730C" w:rsidTr="00D864A1">
        <w:trPr>
          <w:trHeight w:val="20"/>
        </w:trPr>
        <w:tc>
          <w:tcPr>
            <w:tcW w:w="715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44722" w:rsidRPr="00BB730C" w:rsidRDefault="00E15C4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приватизации муниципального имущества ЗАТО Северск по сделкам купли-продажи с физическими лицами, не являющимися индивидуальными предпринимателями, </w:t>
            </w:r>
            <w:proofErr w:type="spellStart"/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  <w:r w:rsidR="00794E9E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D864A1" w:rsidRPr="00BB730C" w:rsidTr="00D864A1">
        <w:trPr>
          <w:trHeight w:val="20"/>
        </w:trPr>
        <w:tc>
          <w:tcPr>
            <w:tcW w:w="715" w:type="dxa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901" w:type="dxa"/>
            <w:gridSpan w:val="10"/>
            <w:shd w:val="clear" w:color="auto" w:fill="auto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3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 управление земельными ресурсами на территории ЗАТО Северск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1</w:t>
            </w:r>
          </w:p>
        </w:tc>
      </w:tr>
      <w:tr w:rsidR="00D864A1" w:rsidRPr="00BB730C" w:rsidTr="00D864A1">
        <w:trPr>
          <w:trHeight w:val="20"/>
        </w:trPr>
        <w:tc>
          <w:tcPr>
            <w:tcW w:w="715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128" w:type="dxa"/>
            <w:vMerge w:val="restart"/>
            <w:shd w:val="clear" w:color="auto" w:fill="auto"/>
            <w:hideMark/>
          </w:tcPr>
          <w:p w:rsidR="00844722" w:rsidRPr="00BB730C" w:rsidRDefault="00844722" w:rsidP="00E15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 управление земельными ресурсами на территории ЗАТО Северск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847,72</w:t>
            </w:r>
          </w:p>
        </w:tc>
        <w:tc>
          <w:tcPr>
            <w:tcW w:w="850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847,72</w:t>
            </w:r>
          </w:p>
        </w:tc>
        <w:tc>
          <w:tcPr>
            <w:tcW w:w="911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</w:t>
            </w:r>
            <w:r w:rsidR="005B6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отношений Админи</w:t>
            </w:r>
            <w:r w:rsidR="005B6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ЗАТО Северск</w:t>
            </w:r>
          </w:p>
        </w:tc>
        <w:tc>
          <w:tcPr>
            <w:tcW w:w="2409" w:type="dxa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D864A1" w:rsidRPr="00BB730C" w:rsidTr="00D864A1">
        <w:trPr>
          <w:trHeight w:val="20"/>
        </w:trPr>
        <w:tc>
          <w:tcPr>
            <w:tcW w:w="715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211,93</w:t>
            </w:r>
          </w:p>
        </w:tc>
        <w:tc>
          <w:tcPr>
            <w:tcW w:w="850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211,93</w:t>
            </w:r>
          </w:p>
        </w:tc>
        <w:tc>
          <w:tcPr>
            <w:tcW w:w="911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E15C4D" w:rsidRPr="00BB730C" w:rsidRDefault="00E15C4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земельных участков, вовлеченных </w:t>
            </w:r>
          </w:p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экономический и гражданский оборот, га</w:t>
            </w:r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7120</w:t>
            </w:r>
          </w:p>
        </w:tc>
      </w:tr>
      <w:tr w:rsidR="00D864A1" w:rsidRPr="00BB730C" w:rsidTr="00D864A1">
        <w:trPr>
          <w:trHeight w:val="20"/>
        </w:trPr>
        <w:tc>
          <w:tcPr>
            <w:tcW w:w="715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211,93</w:t>
            </w:r>
          </w:p>
        </w:tc>
        <w:tc>
          <w:tcPr>
            <w:tcW w:w="850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211,93</w:t>
            </w:r>
          </w:p>
        </w:tc>
        <w:tc>
          <w:tcPr>
            <w:tcW w:w="911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E15C4D" w:rsidRPr="00BB730C" w:rsidRDefault="00E15C4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земельных участков, вовлеченных </w:t>
            </w:r>
          </w:p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экономический и гражданский оборот, га</w:t>
            </w:r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7121</w:t>
            </w:r>
          </w:p>
        </w:tc>
      </w:tr>
      <w:tr w:rsidR="00D864A1" w:rsidRPr="00BB730C" w:rsidTr="00D864A1">
        <w:trPr>
          <w:trHeight w:val="20"/>
        </w:trPr>
        <w:tc>
          <w:tcPr>
            <w:tcW w:w="715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211,93</w:t>
            </w:r>
          </w:p>
        </w:tc>
        <w:tc>
          <w:tcPr>
            <w:tcW w:w="850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211,93</w:t>
            </w:r>
          </w:p>
        </w:tc>
        <w:tc>
          <w:tcPr>
            <w:tcW w:w="911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E15C4D" w:rsidRPr="00BB730C" w:rsidRDefault="00E15C4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земельных участков, вовлеченных </w:t>
            </w:r>
          </w:p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экономический и гражданский оборот, га</w:t>
            </w:r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7122</w:t>
            </w:r>
          </w:p>
        </w:tc>
      </w:tr>
      <w:tr w:rsidR="00D864A1" w:rsidRPr="00BB730C" w:rsidTr="00D864A1">
        <w:trPr>
          <w:trHeight w:val="20"/>
        </w:trPr>
        <w:tc>
          <w:tcPr>
            <w:tcW w:w="715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211,93</w:t>
            </w:r>
          </w:p>
        </w:tc>
        <w:tc>
          <w:tcPr>
            <w:tcW w:w="850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211,93</w:t>
            </w:r>
          </w:p>
        </w:tc>
        <w:tc>
          <w:tcPr>
            <w:tcW w:w="911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E15C4D" w:rsidRPr="00BB730C" w:rsidRDefault="00E15C4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земельных участков, вовлеченных </w:t>
            </w:r>
          </w:p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экономический и гражданский оборот, га</w:t>
            </w:r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7123</w:t>
            </w:r>
          </w:p>
        </w:tc>
      </w:tr>
      <w:tr w:rsidR="00BB730C" w:rsidRPr="00BB730C" w:rsidTr="00756CFF">
        <w:trPr>
          <w:trHeight w:val="20"/>
        </w:trPr>
        <w:tc>
          <w:tcPr>
            <w:tcW w:w="3843" w:type="dxa"/>
            <w:gridSpan w:val="2"/>
            <w:vMerge w:val="restart"/>
            <w:shd w:val="clear" w:color="auto" w:fill="auto"/>
            <w:hideMark/>
          </w:tcPr>
          <w:p w:rsidR="00794E9E" w:rsidRPr="00BB730C" w:rsidRDefault="00794E9E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1</w:t>
            </w:r>
          </w:p>
        </w:tc>
        <w:tc>
          <w:tcPr>
            <w:tcW w:w="850" w:type="dxa"/>
            <w:shd w:val="clear" w:color="auto" w:fill="auto"/>
            <w:hideMark/>
          </w:tcPr>
          <w:p w:rsidR="00794E9E" w:rsidRPr="00BB730C" w:rsidRDefault="00794E9E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94E9E" w:rsidRPr="00BB730C" w:rsidRDefault="00794E9E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8 347,72</w:t>
            </w:r>
          </w:p>
        </w:tc>
        <w:tc>
          <w:tcPr>
            <w:tcW w:w="850" w:type="dxa"/>
            <w:shd w:val="clear" w:color="auto" w:fill="auto"/>
            <w:hideMark/>
          </w:tcPr>
          <w:p w:rsidR="00794E9E" w:rsidRPr="00BB730C" w:rsidRDefault="00794E9E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94E9E" w:rsidRPr="00BB730C" w:rsidRDefault="00794E9E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94E9E" w:rsidRPr="00BB730C" w:rsidRDefault="00794E9E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8 347,72</w:t>
            </w:r>
          </w:p>
        </w:tc>
        <w:tc>
          <w:tcPr>
            <w:tcW w:w="911" w:type="dxa"/>
            <w:shd w:val="clear" w:color="auto" w:fill="auto"/>
            <w:hideMark/>
          </w:tcPr>
          <w:p w:rsidR="00794E9E" w:rsidRPr="00BB730C" w:rsidRDefault="00794E9E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 w:val="restart"/>
            <w:shd w:val="clear" w:color="auto" w:fill="auto"/>
            <w:hideMark/>
          </w:tcPr>
          <w:p w:rsidR="00794E9E" w:rsidRPr="00BB730C" w:rsidRDefault="00794E9E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794E9E" w:rsidRPr="00BB730C" w:rsidRDefault="00794E9E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794E9E" w:rsidRPr="00BB730C" w:rsidRDefault="00794E9E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B730C" w:rsidRPr="00BB730C" w:rsidTr="00756CFF">
        <w:trPr>
          <w:trHeight w:val="20"/>
        </w:trPr>
        <w:tc>
          <w:tcPr>
            <w:tcW w:w="3843" w:type="dxa"/>
            <w:gridSpan w:val="2"/>
            <w:vMerge/>
            <w:vAlign w:val="center"/>
            <w:hideMark/>
          </w:tcPr>
          <w:p w:rsidR="00794E9E" w:rsidRPr="00BB730C" w:rsidRDefault="00794E9E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794E9E" w:rsidRPr="00BB730C" w:rsidRDefault="00794E9E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94E9E" w:rsidRPr="00BB730C" w:rsidRDefault="00794E9E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2 086,93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794E9E" w:rsidRPr="00BB730C" w:rsidRDefault="00794E9E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794E9E" w:rsidRPr="00BB730C" w:rsidRDefault="00794E9E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94E9E" w:rsidRPr="00BB730C" w:rsidRDefault="00794E9E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2 086,93</w:t>
            </w:r>
          </w:p>
        </w:tc>
        <w:tc>
          <w:tcPr>
            <w:tcW w:w="911" w:type="dxa"/>
            <w:vMerge w:val="restart"/>
            <w:shd w:val="clear" w:color="auto" w:fill="auto"/>
            <w:hideMark/>
          </w:tcPr>
          <w:p w:rsidR="00794E9E" w:rsidRPr="00BB730C" w:rsidRDefault="00794E9E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/>
            <w:vAlign w:val="center"/>
            <w:hideMark/>
          </w:tcPr>
          <w:p w:rsidR="00794E9E" w:rsidRPr="00BB730C" w:rsidRDefault="00794E9E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794E9E" w:rsidRPr="00BB730C" w:rsidRDefault="00794E9E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Количество объектов недвижимого имущества, переданных в концессию и оперативное управление за год,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794E9E" w:rsidRPr="00BB730C" w:rsidRDefault="00794E9E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BB730C" w:rsidRPr="00BB730C" w:rsidTr="00756CFF">
        <w:trPr>
          <w:trHeight w:val="20"/>
        </w:trPr>
        <w:tc>
          <w:tcPr>
            <w:tcW w:w="3843" w:type="dxa"/>
            <w:gridSpan w:val="2"/>
            <w:vMerge/>
            <w:vAlign w:val="center"/>
            <w:hideMark/>
          </w:tcPr>
          <w:p w:rsidR="00794E9E" w:rsidRPr="00BB730C" w:rsidRDefault="00794E9E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94E9E" w:rsidRPr="00BB730C" w:rsidRDefault="00794E9E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94E9E" w:rsidRPr="00BB730C" w:rsidRDefault="00794E9E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94E9E" w:rsidRPr="00BB730C" w:rsidRDefault="00794E9E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94E9E" w:rsidRPr="00BB730C" w:rsidRDefault="00794E9E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94E9E" w:rsidRPr="00BB730C" w:rsidRDefault="00794E9E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794E9E" w:rsidRPr="00BB730C" w:rsidRDefault="00794E9E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794E9E" w:rsidRPr="00BB730C" w:rsidRDefault="00794E9E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794E9E" w:rsidRPr="00BB730C" w:rsidRDefault="00794E9E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Площадь земельных участков, являющихся объектами налогообложения земельным налогом 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(находящиеся в собственности, владении или пользовании юридических и физических лиц), га</w:t>
            </w:r>
          </w:p>
        </w:tc>
        <w:tc>
          <w:tcPr>
            <w:tcW w:w="993" w:type="dxa"/>
            <w:shd w:val="clear" w:color="auto" w:fill="auto"/>
            <w:hideMark/>
          </w:tcPr>
          <w:p w:rsidR="00794E9E" w:rsidRPr="00BB730C" w:rsidRDefault="00794E9E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6542,79</w:t>
            </w:r>
          </w:p>
        </w:tc>
      </w:tr>
      <w:tr w:rsidR="00BB730C" w:rsidRPr="00BB730C" w:rsidTr="00756CFF">
        <w:trPr>
          <w:trHeight w:val="20"/>
        </w:trPr>
        <w:tc>
          <w:tcPr>
            <w:tcW w:w="3843" w:type="dxa"/>
            <w:gridSpan w:val="2"/>
            <w:vMerge/>
            <w:vAlign w:val="center"/>
            <w:hideMark/>
          </w:tcPr>
          <w:p w:rsidR="00794E9E" w:rsidRPr="00BB730C" w:rsidRDefault="00794E9E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794E9E" w:rsidRPr="00BB730C" w:rsidRDefault="00794E9E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94E9E" w:rsidRPr="00BB730C" w:rsidRDefault="00794E9E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2 086,93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794E9E" w:rsidRPr="00BB730C" w:rsidRDefault="00794E9E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794E9E" w:rsidRPr="00BB730C" w:rsidRDefault="00794E9E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94E9E" w:rsidRPr="00BB730C" w:rsidRDefault="00794E9E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2 086,93</w:t>
            </w:r>
          </w:p>
        </w:tc>
        <w:tc>
          <w:tcPr>
            <w:tcW w:w="911" w:type="dxa"/>
            <w:vMerge w:val="restart"/>
            <w:shd w:val="clear" w:color="auto" w:fill="auto"/>
            <w:hideMark/>
          </w:tcPr>
          <w:p w:rsidR="00794E9E" w:rsidRPr="00BB730C" w:rsidRDefault="00794E9E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/>
            <w:vAlign w:val="center"/>
            <w:hideMark/>
          </w:tcPr>
          <w:p w:rsidR="00794E9E" w:rsidRPr="00BB730C" w:rsidRDefault="00794E9E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794E9E" w:rsidRPr="00BB730C" w:rsidRDefault="00794E9E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Количество объектов недвижимого имущества, переданных в концессию и оперативное управление за год,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794E9E" w:rsidRPr="00BB730C" w:rsidRDefault="00794E9E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BB730C" w:rsidRPr="00BB730C" w:rsidTr="00756CFF">
        <w:trPr>
          <w:trHeight w:val="20"/>
        </w:trPr>
        <w:tc>
          <w:tcPr>
            <w:tcW w:w="3843" w:type="dxa"/>
            <w:gridSpan w:val="2"/>
            <w:vMerge/>
            <w:vAlign w:val="center"/>
            <w:hideMark/>
          </w:tcPr>
          <w:p w:rsidR="00794E9E" w:rsidRPr="00BB730C" w:rsidRDefault="00794E9E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94E9E" w:rsidRPr="00BB730C" w:rsidRDefault="00794E9E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94E9E" w:rsidRPr="00BB730C" w:rsidRDefault="00794E9E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94E9E" w:rsidRPr="00BB730C" w:rsidRDefault="00794E9E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94E9E" w:rsidRPr="00BB730C" w:rsidRDefault="00794E9E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94E9E" w:rsidRPr="00BB730C" w:rsidRDefault="00794E9E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794E9E" w:rsidRPr="00BB730C" w:rsidRDefault="00794E9E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794E9E" w:rsidRPr="00BB730C" w:rsidRDefault="00794E9E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794E9E" w:rsidRPr="00BB730C" w:rsidRDefault="00794E9E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Площадь земельных участков, являющихся объектами налогообложения земельным налогом (находящиеся в собственности, владении или пользовании юридических и физических лиц), га</w:t>
            </w:r>
          </w:p>
        </w:tc>
        <w:tc>
          <w:tcPr>
            <w:tcW w:w="993" w:type="dxa"/>
            <w:shd w:val="clear" w:color="auto" w:fill="auto"/>
            <w:hideMark/>
          </w:tcPr>
          <w:p w:rsidR="00794E9E" w:rsidRPr="00BB730C" w:rsidRDefault="00794E9E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6551,59</w:t>
            </w:r>
          </w:p>
        </w:tc>
      </w:tr>
      <w:tr w:rsidR="00BB730C" w:rsidRPr="00BB730C" w:rsidTr="00756CFF">
        <w:trPr>
          <w:trHeight w:val="20"/>
        </w:trPr>
        <w:tc>
          <w:tcPr>
            <w:tcW w:w="3843" w:type="dxa"/>
            <w:gridSpan w:val="2"/>
            <w:vMerge/>
            <w:vAlign w:val="center"/>
            <w:hideMark/>
          </w:tcPr>
          <w:p w:rsidR="00794E9E" w:rsidRPr="00BB730C" w:rsidRDefault="00794E9E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794E9E" w:rsidRPr="00BB730C" w:rsidRDefault="00794E9E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94E9E" w:rsidRPr="00BB730C" w:rsidRDefault="00794E9E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2 086,93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794E9E" w:rsidRPr="00BB730C" w:rsidRDefault="00794E9E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794E9E" w:rsidRPr="00BB730C" w:rsidRDefault="00794E9E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94E9E" w:rsidRPr="00BB730C" w:rsidRDefault="00794E9E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2 086,93</w:t>
            </w:r>
          </w:p>
        </w:tc>
        <w:tc>
          <w:tcPr>
            <w:tcW w:w="911" w:type="dxa"/>
            <w:vMerge w:val="restart"/>
            <w:shd w:val="clear" w:color="auto" w:fill="auto"/>
            <w:hideMark/>
          </w:tcPr>
          <w:p w:rsidR="00794E9E" w:rsidRPr="00BB730C" w:rsidRDefault="00794E9E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/>
            <w:vAlign w:val="center"/>
            <w:hideMark/>
          </w:tcPr>
          <w:p w:rsidR="00794E9E" w:rsidRPr="00BB730C" w:rsidRDefault="00794E9E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794E9E" w:rsidRPr="00BB730C" w:rsidRDefault="00794E9E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Количество объектов недвижимого имущества, переданных в концессию и оперативное управление за год,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794E9E" w:rsidRPr="00BB730C" w:rsidRDefault="00794E9E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BB730C" w:rsidRPr="00BB730C" w:rsidTr="00756CFF">
        <w:trPr>
          <w:trHeight w:val="20"/>
        </w:trPr>
        <w:tc>
          <w:tcPr>
            <w:tcW w:w="3843" w:type="dxa"/>
            <w:gridSpan w:val="2"/>
            <w:vMerge/>
            <w:vAlign w:val="center"/>
            <w:hideMark/>
          </w:tcPr>
          <w:p w:rsidR="00794E9E" w:rsidRPr="00BB730C" w:rsidRDefault="00794E9E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94E9E" w:rsidRPr="00BB730C" w:rsidRDefault="00794E9E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94E9E" w:rsidRPr="00BB730C" w:rsidRDefault="00794E9E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94E9E" w:rsidRPr="00BB730C" w:rsidRDefault="00794E9E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94E9E" w:rsidRPr="00BB730C" w:rsidRDefault="00794E9E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94E9E" w:rsidRPr="00BB730C" w:rsidRDefault="00794E9E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794E9E" w:rsidRPr="00BB730C" w:rsidRDefault="00794E9E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794E9E" w:rsidRPr="00BB730C" w:rsidRDefault="00794E9E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794E9E" w:rsidRPr="00BB730C" w:rsidRDefault="00794E9E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Площадь земельных участков, являющихся объектами налогообложения земельным налогом (находящиеся в собственности, владении или пользовании юридических и физических лиц), га</w:t>
            </w:r>
          </w:p>
        </w:tc>
        <w:tc>
          <w:tcPr>
            <w:tcW w:w="993" w:type="dxa"/>
            <w:shd w:val="clear" w:color="auto" w:fill="auto"/>
            <w:hideMark/>
          </w:tcPr>
          <w:p w:rsidR="00794E9E" w:rsidRPr="00BB730C" w:rsidRDefault="00794E9E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6560,65</w:t>
            </w:r>
          </w:p>
        </w:tc>
      </w:tr>
      <w:tr w:rsidR="00BB730C" w:rsidRPr="00BB730C" w:rsidTr="00756CFF">
        <w:trPr>
          <w:trHeight w:val="20"/>
        </w:trPr>
        <w:tc>
          <w:tcPr>
            <w:tcW w:w="3843" w:type="dxa"/>
            <w:gridSpan w:val="2"/>
            <w:vMerge/>
            <w:vAlign w:val="center"/>
            <w:hideMark/>
          </w:tcPr>
          <w:p w:rsidR="00794E9E" w:rsidRPr="00BB730C" w:rsidRDefault="00794E9E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794E9E" w:rsidRPr="00BB730C" w:rsidRDefault="00794E9E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94E9E" w:rsidRPr="00BB730C" w:rsidRDefault="00794E9E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2 086,93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794E9E" w:rsidRPr="00BB730C" w:rsidRDefault="00794E9E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794E9E" w:rsidRPr="00BB730C" w:rsidRDefault="00794E9E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94E9E" w:rsidRPr="00BB730C" w:rsidRDefault="00794E9E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2 086,93</w:t>
            </w:r>
          </w:p>
        </w:tc>
        <w:tc>
          <w:tcPr>
            <w:tcW w:w="911" w:type="dxa"/>
            <w:vMerge w:val="restart"/>
            <w:shd w:val="clear" w:color="auto" w:fill="auto"/>
            <w:hideMark/>
          </w:tcPr>
          <w:p w:rsidR="00794E9E" w:rsidRPr="00BB730C" w:rsidRDefault="00794E9E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/>
            <w:vAlign w:val="center"/>
            <w:hideMark/>
          </w:tcPr>
          <w:p w:rsidR="00794E9E" w:rsidRPr="00BB730C" w:rsidRDefault="00794E9E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794E9E" w:rsidRPr="00BB730C" w:rsidRDefault="00794E9E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Количество объектов недвижимого имущества, переданных в концессию и оперативное управление за год,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794E9E" w:rsidRPr="00BB730C" w:rsidRDefault="00794E9E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BB730C" w:rsidRPr="00BB730C" w:rsidTr="00756CFF">
        <w:trPr>
          <w:trHeight w:val="20"/>
        </w:trPr>
        <w:tc>
          <w:tcPr>
            <w:tcW w:w="3843" w:type="dxa"/>
            <w:gridSpan w:val="2"/>
            <w:vMerge/>
            <w:vAlign w:val="center"/>
            <w:hideMark/>
          </w:tcPr>
          <w:p w:rsidR="00794E9E" w:rsidRPr="00BB730C" w:rsidRDefault="00794E9E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94E9E" w:rsidRPr="00BB730C" w:rsidRDefault="00794E9E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94E9E" w:rsidRPr="00BB730C" w:rsidRDefault="00794E9E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94E9E" w:rsidRPr="00BB730C" w:rsidRDefault="00794E9E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94E9E" w:rsidRPr="00BB730C" w:rsidRDefault="00794E9E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94E9E" w:rsidRPr="00BB730C" w:rsidRDefault="00794E9E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794E9E" w:rsidRPr="00BB730C" w:rsidRDefault="00794E9E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794E9E" w:rsidRPr="00BB730C" w:rsidRDefault="00794E9E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794E9E" w:rsidRPr="00BB730C" w:rsidRDefault="00794E9E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F02584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земельных участков, являющихся объектами налогообложения земельным налогом (находящиеся в собственности, владении или пользовании юридических и физических лиц), га</w:t>
            </w:r>
          </w:p>
        </w:tc>
        <w:tc>
          <w:tcPr>
            <w:tcW w:w="993" w:type="dxa"/>
            <w:shd w:val="clear" w:color="auto" w:fill="auto"/>
            <w:hideMark/>
          </w:tcPr>
          <w:p w:rsidR="00794E9E" w:rsidRPr="00BB730C" w:rsidRDefault="00794E9E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6569,2</w:t>
            </w:r>
          </w:p>
        </w:tc>
      </w:tr>
      <w:tr w:rsidR="00BB730C" w:rsidRPr="00BB730C" w:rsidTr="00D864A1">
        <w:trPr>
          <w:trHeight w:val="20"/>
        </w:trPr>
        <w:tc>
          <w:tcPr>
            <w:tcW w:w="14616" w:type="dxa"/>
            <w:gridSpan w:val="11"/>
            <w:shd w:val="clear" w:color="auto" w:fill="auto"/>
            <w:vAlign w:val="center"/>
            <w:hideMark/>
          </w:tcPr>
          <w:p w:rsidR="00844722" w:rsidRPr="00BB730C" w:rsidRDefault="00844722" w:rsidP="002856F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2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Содержание, обслуживание и строительство муниципального имущества ЗАТО Северск, содержание общего имущества в многоквартирных домах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</w:t>
            </w:r>
          </w:p>
        </w:tc>
      </w:tr>
      <w:tr w:rsidR="00BB730C" w:rsidRPr="00BB730C" w:rsidTr="00D864A1">
        <w:trPr>
          <w:trHeight w:val="20"/>
        </w:trPr>
        <w:tc>
          <w:tcPr>
            <w:tcW w:w="715" w:type="dxa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901" w:type="dxa"/>
            <w:gridSpan w:val="10"/>
            <w:shd w:val="clear" w:color="auto" w:fill="auto"/>
            <w:hideMark/>
          </w:tcPr>
          <w:p w:rsidR="00844722" w:rsidRPr="00BB730C" w:rsidRDefault="00844722" w:rsidP="00B345F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1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содержанию и обслуживанию временно не используемого имущества муниципальной казны ЗАТО Северск, финансовое обеспечение платежей в части муниципальных нежилых помещений, расположенных в многоквартирных домах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2</w:t>
            </w:r>
          </w:p>
        </w:tc>
      </w:tr>
      <w:tr w:rsidR="00D864A1" w:rsidRPr="00BB730C" w:rsidTr="00D864A1">
        <w:trPr>
          <w:trHeight w:val="20"/>
        </w:trPr>
        <w:tc>
          <w:tcPr>
            <w:tcW w:w="715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128" w:type="dxa"/>
            <w:vMerge w:val="restart"/>
            <w:shd w:val="clear" w:color="auto" w:fill="auto"/>
            <w:hideMark/>
          </w:tcPr>
          <w:p w:rsidR="00B345F6" w:rsidRPr="00BB730C" w:rsidRDefault="00844722" w:rsidP="00B345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деятельности по содержанию и обслуживанию временно не используемого имущества муниципальной казны ЗАТО Северск, финансовое обеспечение платежей в части муниципальных нежилых помещений, расположенных </w:t>
            </w:r>
          </w:p>
          <w:p w:rsidR="00844722" w:rsidRPr="00BB730C" w:rsidRDefault="00844722" w:rsidP="00B345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многоквартирных домах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62 781,36</w:t>
            </w:r>
          </w:p>
        </w:tc>
        <w:tc>
          <w:tcPr>
            <w:tcW w:w="850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62 781,36</w:t>
            </w:r>
          </w:p>
        </w:tc>
        <w:tc>
          <w:tcPr>
            <w:tcW w:w="911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</w:t>
            </w:r>
            <w:r w:rsidR="0017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отношений Админи</w:t>
            </w:r>
            <w:r w:rsidR="0017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ЗАТО Северск</w:t>
            </w:r>
          </w:p>
        </w:tc>
        <w:tc>
          <w:tcPr>
            <w:tcW w:w="2409" w:type="dxa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D864A1" w:rsidRPr="00BB730C" w:rsidTr="00D864A1">
        <w:trPr>
          <w:trHeight w:val="20"/>
        </w:trPr>
        <w:tc>
          <w:tcPr>
            <w:tcW w:w="715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15 691,47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15 691,47</w:t>
            </w:r>
          </w:p>
        </w:tc>
        <w:tc>
          <w:tcPr>
            <w:tcW w:w="911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44722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объектов муниципальной казны, по которым осуществляются расходы на содержание и обслуживание имущества, м2</w:t>
            </w:r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57883,84</w:t>
            </w:r>
          </w:p>
        </w:tc>
      </w:tr>
      <w:tr w:rsidR="00C05319" w:rsidRPr="00BB730C" w:rsidTr="00D864A1">
        <w:trPr>
          <w:trHeight w:val="20"/>
        </w:trPr>
        <w:tc>
          <w:tcPr>
            <w:tcW w:w="715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44722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объектов муниципальной казны, по которым начислена (произведена) оплата взносов на капитальный ремонт региональному оператору, м2</w:t>
            </w:r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12810,1</w:t>
            </w:r>
          </w:p>
        </w:tc>
      </w:tr>
      <w:tr w:rsidR="00D864A1" w:rsidRPr="00BB730C" w:rsidTr="00D864A1">
        <w:trPr>
          <w:trHeight w:val="20"/>
        </w:trPr>
        <w:tc>
          <w:tcPr>
            <w:tcW w:w="715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15 742,07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15 742,07</w:t>
            </w:r>
          </w:p>
        </w:tc>
        <w:tc>
          <w:tcPr>
            <w:tcW w:w="911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44722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объектов муниципальной казны, по которым осуществляются расходы на содержание и обслуживание имущества, м2</w:t>
            </w:r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57883,84</w:t>
            </w:r>
          </w:p>
        </w:tc>
      </w:tr>
      <w:tr w:rsidR="00C05319" w:rsidRPr="00BB730C" w:rsidTr="00D864A1">
        <w:trPr>
          <w:trHeight w:val="20"/>
        </w:trPr>
        <w:tc>
          <w:tcPr>
            <w:tcW w:w="715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44722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объектов муниципальной казны, по которым начислена (произведена) оплата </w:t>
            </w:r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взносов на капитальный ремонт региональному оператору, м2</w:t>
            </w:r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12810,1</w:t>
            </w:r>
          </w:p>
        </w:tc>
      </w:tr>
      <w:tr w:rsidR="00D864A1" w:rsidRPr="00BB730C" w:rsidTr="00D864A1">
        <w:trPr>
          <w:trHeight w:val="20"/>
        </w:trPr>
        <w:tc>
          <w:tcPr>
            <w:tcW w:w="715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15 640,65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15 640,65</w:t>
            </w:r>
          </w:p>
        </w:tc>
        <w:tc>
          <w:tcPr>
            <w:tcW w:w="911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44722" w:rsidRPr="00BB730C" w:rsidRDefault="00844722" w:rsidP="00B345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B345F6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лощадь</w:t>
            </w:r>
            <w:proofErr w:type="spellEnd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объектов муниципальной казны, по которым осуществляются расходы на содержание и обслуживание имущества, м2</w:t>
            </w:r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57883,84</w:t>
            </w:r>
          </w:p>
        </w:tc>
      </w:tr>
      <w:tr w:rsidR="00C05319" w:rsidRPr="00BB730C" w:rsidTr="00D864A1">
        <w:trPr>
          <w:trHeight w:val="20"/>
        </w:trPr>
        <w:tc>
          <w:tcPr>
            <w:tcW w:w="715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44722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объектов муниципальной казны, по которым начислена (произведена) оплата взносов на капитальный ремонт региональному оператору, м2</w:t>
            </w:r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12810,1</w:t>
            </w:r>
          </w:p>
        </w:tc>
      </w:tr>
      <w:tr w:rsidR="00D864A1" w:rsidRPr="00BB730C" w:rsidTr="00D864A1">
        <w:trPr>
          <w:trHeight w:val="20"/>
        </w:trPr>
        <w:tc>
          <w:tcPr>
            <w:tcW w:w="715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15 707,17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15 707,17</w:t>
            </w:r>
          </w:p>
        </w:tc>
        <w:tc>
          <w:tcPr>
            <w:tcW w:w="911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44722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объектов муниципальной казны, по которым осуществляются расходы на содержание и обслуживание имущества, м2</w:t>
            </w:r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57883,84</w:t>
            </w:r>
          </w:p>
        </w:tc>
      </w:tr>
      <w:tr w:rsidR="00C05319" w:rsidRPr="00BB730C" w:rsidTr="00D864A1">
        <w:trPr>
          <w:trHeight w:val="20"/>
        </w:trPr>
        <w:tc>
          <w:tcPr>
            <w:tcW w:w="715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44722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объектов муниципальной казны, по которым начислена (произведена) оплата взносов на капитальный ремонт региональному оператору, м2</w:t>
            </w:r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12810,1</w:t>
            </w:r>
          </w:p>
        </w:tc>
      </w:tr>
      <w:tr w:rsidR="00D864A1" w:rsidRPr="00BB730C" w:rsidTr="00D864A1">
        <w:trPr>
          <w:trHeight w:val="20"/>
        </w:trPr>
        <w:tc>
          <w:tcPr>
            <w:tcW w:w="715" w:type="dxa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901" w:type="dxa"/>
            <w:gridSpan w:val="10"/>
            <w:shd w:val="clear" w:color="auto" w:fill="auto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2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муниципального имущества, включаемого в состав муниципальной казны ЗАТО Северск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2</w:t>
            </w:r>
          </w:p>
        </w:tc>
      </w:tr>
      <w:tr w:rsidR="00D864A1" w:rsidRPr="00BB730C" w:rsidTr="00D864A1">
        <w:trPr>
          <w:trHeight w:val="20"/>
        </w:trPr>
        <w:tc>
          <w:tcPr>
            <w:tcW w:w="715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28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мероприятие. Строительство муниципального имущества ЗАТО Северск, включаемого в состав муниципальной казны ЗАТО Северск, в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850" w:type="dxa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11 637,02</w:t>
            </w:r>
          </w:p>
        </w:tc>
        <w:tc>
          <w:tcPr>
            <w:tcW w:w="850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11 637,02</w:t>
            </w:r>
          </w:p>
        </w:tc>
        <w:tc>
          <w:tcPr>
            <w:tcW w:w="911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 Адми</w:t>
            </w:r>
            <w:r w:rsidR="0017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нистрации ЗАТО Се</w:t>
            </w:r>
            <w:r w:rsidR="0017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верск</w:t>
            </w:r>
          </w:p>
        </w:tc>
        <w:tc>
          <w:tcPr>
            <w:tcW w:w="2409" w:type="dxa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D864A1" w:rsidRPr="00BB730C" w:rsidTr="00D864A1">
        <w:trPr>
          <w:trHeight w:val="20"/>
        </w:trPr>
        <w:tc>
          <w:tcPr>
            <w:tcW w:w="715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44722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введенного в эксплуатацию участка корпоративной сети передачи данных между городскими организациями и </w:t>
            </w:r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Администрацией ЗАТО Северск, </w:t>
            </w:r>
            <w:proofErr w:type="spellStart"/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</w:tr>
      <w:tr w:rsidR="00D864A1" w:rsidRPr="00BB730C" w:rsidTr="00D864A1">
        <w:trPr>
          <w:trHeight w:val="20"/>
        </w:trPr>
        <w:tc>
          <w:tcPr>
            <w:tcW w:w="715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44722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введенного в эксплуатацию участка корпоративной сети передачи данных между городскими организациями и Администрацией ЗАТО Северск, </w:t>
            </w:r>
            <w:proofErr w:type="spellStart"/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864A1" w:rsidRPr="00BB730C" w:rsidTr="00D864A1">
        <w:trPr>
          <w:trHeight w:val="20"/>
        </w:trPr>
        <w:tc>
          <w:tcPr>
            <w:tcW w:w="715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11 637,02</w:t>
            </w:r>
          </w:p>
        </w:tc>
        <w:tc>
          <w:tcPr>
            <w:tcW w:w="850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11 637,02</w:t>
            </w:r>
          </w:p>
        </w:tc>
        <w:tc>
          <w:tcPr>
            <w:tcW w:w="911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44722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введенного в эксплуатацию участка корпоративной сети передачи данных между городскими организациями и Администрацией ЗАТО Северск, </w:t>
            </w:r>
            <w:proofErr w:type="spellStart"/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6101,3</w:t>
            </w:r>
          </w:p>
        </w:tc>
      </w:tr>
      <w:tr w:rsidR="00D864A1" w:rsidRPr="00BB730C" w:rsidTr="00D864A1">
        <w:trPr>
          <w:trHeight w:val="20"/>
        </w:trPr>
        <w:tc>
          <w:tcPr>
            <w:tcW w:w="715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44722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введенного в эксплуатацию участка корпоративной сети передачи данных между городскими организациями и Администрацией ЗАТО Северск, </w:t>
            </w:r>
            <w:proofErr w:type="spellStart"/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864A1" w:rsidRPr="00BB730C" w:rsidTr="00D864A1">
        <w:trPr>
          <w:trHeight w:val="20"/>
        </w:trPr>
        <w:tc>
          <w:tcPr>
            <w:tcW w:w="715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3128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корпоративной оптической сети передачи данных между городскими организациями и Администрацией ЗАТО Северск</w:t>
            </w:r>
          </w:p>
        </w:tc>
        <w:tc>
          <w:tcPr>
            <w:tcW w:w="850" w:type="dxa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11 637,02</w:t>
            </w:r>
          </w:p>
        </w:tc>
        <w:tc>
          <w:tcPr>
            <w:tcW w:w="850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11 637,02</w:t>
            </w:r>
          </w:p>
        </w:tc>
        <w:tc>
          <w:tcPr>
            <w:tcW w:w="911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 Адми</w:t>
            </w:r>
            <w:r w:rsidR="0017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нистрации ЗАТО Се</w:t>
            </w:r>
            <w:r w:rsidR="0017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верск</w:t>
            </w:r>
          </w:p>
        </w:tc>
        <w:tc>
          <w:tcPr>
            <w:tcW w:w="2409" w:type="dxa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D864A1" w:rsidRPr="00BB730C" w:rsidTr="00D864A1">
        <w:trPr>
          <w:trHeight w:val="20"/>
        </w:trPr>
        <w:tc>
          <w:tcPr>
            <w:tcW w:w="715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44722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введенного в эксплуатацию участка корпоративной сети передачи данных между городскими организациями и Администрацией ЗАТО Северск, </w:t>
            </w:r>
            <w:proofErr w:type="spellStart"/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864A1" w:rsidRPr="00BB730C" w:rsidTr="00D864A1">
        <w:trPr>
          <w:trHeight w:val="20"/>
        </w:trPr>
        <w:tc>
          <w:tcPr>
            <w:tcW w:w="715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44722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</w:t>
            </w:r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введенного в эксплуатацию участка корпоративной сети передачи данных между городскими организациями и Администрацией ЗАТО Северск, </w:t>
            </w:r>
            <w:proofErr w:type="spellStart"/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</w:tr>
      <w:tr w:rsidR="00D864A1" w:rsidRPr="00BB730C" w:rsidTr="00D864A1">
        <w:trPr>
          <w:trHeight w:val="20"/>
        </w:trPr>
        <w:tc>
          <w:tcPr>
            <w:tcW w:w="715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11 637,02</w:t>
            </w:r>
          </w:p>
        </w:tc>
        <w:tc>
          <w:tcPr>
            <w:tcW w:w="850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11 637,02</w:t>
            </w:r>
          </w:p>
        </w:tc>
        <w:tc>
          <w:tcPr>
            <w:tcW w:w="911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44722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введенного в эксплуатацию участка корпоративной сети передачи данных между городскими организациями и Администрацией ЗАТО Северск, </w:t>
            </w:r>
            <w:proofErr w:type="spellStart"/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6101,3</w:t>
            </w:r>
          </w:p>
        </w:tc>
      </w:tr>
      <w:tr w:rsidR="00D864A1" w:rsidRPr="00BB730C" w:rsidTr="00D864A1">
        <w:trPr>
          <w:trHeight w:val="20"/>
        </w:trPr>
        <w:tc>
          <w:tcPr>
            <w:tcW w:w="715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1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44722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введенного в эксплуатацию участка корпоративной сети передачи данных между городскими организациями и Администрацией ЗАТО Северск, </w:t>
            </w:r>
            <w:proofErr w:type="spellStart"/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730C" w:rsidRPr="00BB730C" w:rsidTr="00756CFF">
        <w:trPr>
          <w:trHeight w:val="20"/>
        </w:trPr>
        <w:tc>
          <w:tcPr>
            <w:tcW w:w="3843" w:type="dxa"/>
            <w:gridSpan w:val="2"/>
            <w:vMerge w:val="restart"/>
            <w:shd w:val="clear" w:color="auto" w:fill="auto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850" w:type="dxa"/>
            <w:shd w:val="clear" w:color="auto" w:fill="auto"/>
            <w:hideMark/>
          </w:tcPr>
          <w:p w:rsidR="00B345F6" w:rsidRPr="00BB730C" w:rsidRDefault="00B345F6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345F6" w:rsidRPr="00BB730C" w:rsidRDefault="00B345F6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74 418,38</w:t>
            </w:r>
          </w:p>
        </w:tc>
        <w:tc>
          <w:tcPr>
            <w:tcW w:w="850" w:type="dxa"/>
            <w:shd w:val="clear" w:color="auto" w:fill="auto"/>
            <w:hideMark/>
          </w:tcPr>
          <w:p w:rsidR="00B345F6" w:rsidRPr="00BB730C" w:rsidRDefault="00B345F6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B345F6" w:rsidRPr="00BB730C" w:rsidRDefault="00B345F6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345F6" w:rsidRPr="00BB730C" w:rsidRDefault="00B345F6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74 418,38</w:t>
            </w:r>
          </w:p>
        </w:tc>
        <w:tc>
          <w:tcPr>
            <w:tcW w:w="911" w:type="dxa"/>
            <w:shd w:val="clear" w:color="auto" w:fill="auto"/>
            <w:hideMark/>
          </w:tcPr>
          <w:p w:rsidR="00B345F6" w:rsidRPr="00BB730C" w:rsidRDefault="00B345F6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 w:val="restart"/>
            <w:shd w:val="clear" w:color="auto" w:fill="auto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B345F6" w:rsidRPr="00BB730C" w:rsidRDefault="00B345F6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B345F6" w:rsidRPr="00BB730C" w:rsidRDefault="00B345F6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B730C" w:rsidRPr="00BB730C" w:rsidTr="00756CFF">
        <w:trPr>
          <w:trHeight w:val="20"/>
        </w:trPr>
        <w:tc>
          <w:tcPr>
            <w:tcW w:w="3843" w:type="dxa"/>
            <w:gridSpan w:val="2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B345F6" w:rsidRPr="00BB730C" w:rsidRDefault="00B345F6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B345F6" w:rsidRPr="00BB730C" w:rsidRDefault="00B345F6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15 691,47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B345F6" w:rsidRPr="00BB730C" w:rsidRDefault="00B345F6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B345F6" w:rsidRPr="00BB730C" w:rsidRDefault="00B345F6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B345F6" w:rsidRPr="00BB730C" w:rsidRDefault="00B345F6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15 691,47</w:t>
            </w:r>
          </w:p>
        </w:tc>
        <w:tc>
          <w:tcPr>
            <w:tcW w:w="911" w:type="dxa"/>
            <w:vMerge w:val="restart"/>
            <w:shd w:val="clear" w:color="auto" w:fill="auto"/>
            <w:hideMark/>
          </w:tcPr>
          <w:p w:rsidR="00B345F6" w:rsidRPr="00BB730C" w:rsidRDefault="00B345F6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Количество объектов муниципальной собственности, </w:t>
            </w:r>
          </w:p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которым осуществляются расходы на содержание </w:t>
            </w:r>
          </w:p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обслуживание имущества,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B345F6" w:rsidRPr="00BB730C" w:rsidRDefault="00B345F6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BB730C" w:rsidRPr="00BB730C" w:rsidTr="00756CFF">
        <w:trPr>
          <w:trHeight w:val="20"/>
        </w:trPr>
        <w:tc>
          <w:tcPr>
            <w:tcW w:w="3843" w:type="dxa"/>
            <w:gridSpan w:val="2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Количество объектов муниципального нежилого фонда, по которым начислена (произведена) оплата 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взносов на капитальный ремонт региональному оператору,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B345F6" w:rsidRPr="00BB730C" w:rsidRDefault="00B345F6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105</w:t>
            </w:r>
          </w:p>
        </w:tc>
      </w:tr>
      <w:tr w:rsidR="00BB730C" w:rsidRPr="00BB730C" w:rsidTr="00756CFF">
        <w:trPr>
          <w:trHeight w:val="20"/>
        </w:trPr>
        <w:tc>
          <w:tcPr>
            <w:tcW w:w="3843" w:type="dxa"/>
            <w:gridSpan w:val="2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 Количество объектов муниципальной собственности, введенных в эксплуатацию,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B345F6" w:rsidRPr="00BB730C" w:rsidRDefault="00B345F6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730C" w:rsidRPr="00BB730C" w:rsidTr="00756CFF">
        <w:trPr>
          <w:trHeight w:val="20"/>
        </w:trPr>
        <w:tc>
          <w:tcPr>
            <w:tcW w:w="3843" w:type="dxa"/>
            <w:gridSpan w:val="2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B345F6" w:rsidRPr="00BB730C" w:rsidRDefault="00B345F6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B345F6" w:rsidRPr="00BB730C" w:rsidRDefault="00B345F6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15 742,07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B345F6" w:rsidRPr="00BB730C" w:rsidRDefault="00B345F6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B345F6" w:rsidRPr="00BB730C" w:rsidRDefault="00B345F6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B345F6" w:rsidRPr="00BB730C" w:rsidRDefault="00B345F6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15 742,07</w:t>
            </w:r>
          </w:p>
        </w:tc>
        <w:tc>
          <w:tcPr>
            <w:tcW w:w="911" w:type="dxa"/>
            <w:vMerge w:val="restart"/>
            <w:shd w:val="clear" w:color="auto" w:fill="auto"/>
            <w:hideMark/>
          </w:tcPr>
          <w:p w:rsidR="00B345F6" w:rsidRPr="00BB730C" w:rsidRDefault="00B345F6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Количество объектов муниципальной собственности, по которым осуществляются расходы на содержание и обслуживание имущества,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B345F6" w:rsidRPr="00BB730C" w:rsidRDefault="00B345F6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BB730C" w:rsidRPr="00BB730C" w:rsidTr="00756CFF">
        <w:trPr>
          <w:trHeight w:val="20"/>
        </w:trPr>
        <w:tc>
          <w:tcPr>
            <w:tcW w:w="3843" w:type="dxa"/>
            <w:gridSpan w:val="2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Количество объектов муниципального нежилого фонда, по которым начислена (произведена) оплата взносов на капитальный ремонт региональному оператору,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B345F6" w:rsidRPr="00BB730C" w:rsidRDefault="00B345F6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BB730C" w:rsidRPr="00BB730C" w:rsidTr="00756CFF">
        <w:trPr>
          <w:trHeight w:val="20"/>
        </w:trPr>
        <w:tc>
          <w:tcPr>
            <w:tcW w:w="3843" w:type="dxa"/>
            <w:gridSpan w:val="2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 Количество объектов муниципальной собственности, введенных в эксплуатацию,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B345F6" w:rsidRPr="00BB730C" w:rsidRDefault="00B345F6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730C" w:rsidRPr="00BB730C" w:rsidTr="00756CFF">
        <w:trPr>
          <w:trHeight w:val="20"/>
        </w:trPr>
        <w:tc>
          <w:tcPr>
            <w:tcW w:w="3843" w:type="dxa"/>
            <w:gridSpan w:val="2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B345F6" w:rsidRPr="00BB730C" w:rsidRDefault="00B345F6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B345F6" w:rsidRPr="00BB730C" w:rsidRDefault="00B345F6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27 277,67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B345F6" w:rsidRPr="00BB730C" w:rsidRDefault="00B345F6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B345F6" w:rsidRPr="00BB730C" w:rsidRDefault="00B345F6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B345F6" w:rsidRPr="00BB730C" w:rsidRDefault="00B345F6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27 277,67</w:t>
            </w:r>
          </w:p>
        </w:tc>
        <w:tc>
          <w:tcPr>
            <w:tcW w:w="911" w:type="dxa"/>
            <w:vMerge w:val="restart"/>
            <w:shd w:val="clear" w:color="auto" w:fill="auto"/>
            <w:hideMark/>
          </w:tcPr>
          <w:p w:rsidR="00B345F6" w:rsidRPr="00BB730C" w:rsidRDefault="00B345F6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Количество объектов муниципальной собственности, по которым осуществляются расходы на содержание и обслуживание имущества,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B345F6" w:rsidRPr="00BB730C" w:rsidRDefault="00B345F6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BB730C" w:rsidRPr="00BB730C" w:rsidTr="00756CFF">
        <w:trPr>
          <w:trHeight w:val="20"/>
        </w:trPr>
        <w:tc>
          <w:tcPr>
            <w:tcW w:w="3843" w:type="dxa"/>
            <w:gridSpan w:val="2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Количество объектов муниципального нежилого фонда, по 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которым начислена (произведена) оплата взносов на капитальный ремонт региональному оператору,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B345F6" w:rsidRPr="00BB730C" w:rsidRDefault="00B345F6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105</w:t>
            </w:r>
          </w:p>
        </w:tc>
      </w:tr>
      <w:tr w:rsidR="00BB730C" w:rsidRPr="00BB730C" w:rsidTr="00756CFF">
        <w:trPr>
          <w:trHeight w:val="20"/>
        </w:trPr>
        <w:tc>
          <w:tcPr>
            <w:tcW w:w="3843" w:type="dxa"/>
            <w:gridSpan w:val="2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 Количество объектов муниципальной собственности, введенных в эксплуатацию,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B345F6" w:rsidRPr="00BB730C" w:rsidRDefault="00B345F6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B730C" w:rsidRPr="00BB730C" w:rsidTr="00756CFF">
        <w:trPr>
          <w:trHeight w:val="20"/>
        </w:trPr>
        <w:tc>
          <w:tcPr>
            <w:tcW w:w="3843" w:type="dxa"/>
            <w:gridSpan w:val="2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B345F6" w:rsidRPr="00BB730C" w:rsidRDefault="00B345F6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B345F6" w:rsidRPr="00BB730C" w:rsidRDefault="00B345F6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15 707,17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B345F6" w:rsidRPr="00BB730C" w:rsidRDefault="00B345F6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B345F6" w:rsidRPr="00BB730C" w:rsidRDefault="00B345F6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B345F6" w:rsidRPr="00BB730C" w:rsidRDefault="00B345F6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15 707,17</w:t>
            </w:r>
          </w:p>
        </w:tc>
        <w:tc>
          <w:tcPr>
            <w:tcW w:w="911" w:type="dxa"/>
            <w:vMerge w:val="restart"/>
            <w:shd w:val="clear" w:color="auto" w:fill="auto"/>
            <w:hideMark/>
          </w:tcPr>
          <w:p w:rsidR="00B345F6" w:rsidRPr="00BB730C" w:rsidRDefault="00B345F6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Количество объектов муниципальной собственности, по которым осуществляются расходы на содержание и обслуживание имущества,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B345F6" w:rsidRPr="00BB730C" w:rsidRDefault="00B345F6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BB730C" w:rsidRPr="00BB730C" w:rsidTr="00756CFF">
        <w:trPr>
          <w:trHeight w:val="20"/>
        </w:trPr>
        <w:tc>
          <w:tcPr>
            <w:tcW w:w="3843" w:type="dxa"/>
            <w:gridSpan w:val="2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Количество объектов муниципального нежилого фонда, по которым начислена (произведена) оплата взносов на капитальный ремонт региональному оператору,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B345F6" w:rsidRPr="00BB730C" w:rsidRDefault="00B345F6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BB730C" w:rsidRPr="00BB730C" w:rsidTr="00756CFF">
        <w:trPr>
          <w:trHeight w:val="20"/>
        </w:trPr>
        <w:tc>
          <w:tcPr>
            <w:tcW w:w="3843" w:type="dxa"/>
            <w:gridSpan w:val="2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 Количество объектов муниципальной собственности, введенных в эксплуатацию,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B345F6" w:rsidRPr="00BB730C" w:rsidRDefault="00B345F6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864A1" w:rsidRPr="00BB730C" w:rsidTr="00D864A1">
        <w:trPr>
          <w:trHeight w:val="20"/>
        </w:trPr>
        <w:tc>
          <w:tcPr>
            <w:tcW w:w="14616" w:type="dxa"/>
            <w:gridSpan w:val="11"/>
            <w:shd w:val="clear" w:color="auto" w:fill="auto"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3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устойчивого управления лесами ЗАТО Северск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</w:t>
            </w:r>
          </w:p>
        </w:tc>
      </w:tr>
      <w:tr w:rsidR="00D864A1" w:rsidRPr="00BB730C" w:rsidTr="00D864A1">
        <w:trPr>
          <w:trHeight w:val="20"/>
        </w:trPr>
        <w:tc>
          <w:tcPr>
            <w:tcW w:w="715" w:type="dxa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901" w:type="dxa"/>
            <w:gridSpan w:val="10"/>
            <w:shd w:val="clear" w:color="auto" w:fill="auto"/>
            <w:hideMark/>
          </w:tcPr>
          <w:p w:rsidR="00844722" w:rsidRPr="00BB730C" w:rsidRDefault="00844722" w:rsidP="00B345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1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МКУ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Лесничество ЗАТО Северск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3</w:t>
            </w:r>
          </w:p>
        </w:tc>
      </w:tr>
      <w:tr w:rsidR="00D864A1" w:rsidRPr="00BB730C" w:rsidTr="00D864A1">
        <w:trPr>
          <w:trHeight w:val="20"/>
        </w:trPr>
        <w:tc>
          <w:tcPr>
            <w:tcW w:w="715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128" w:type="dxa"/>
            <w:vMerge w:val="restart"/>
            <w:shd w:val="clear" w:color="auto" w:fill="auto"/>
            <w:hideMark/>
          </w:tcPr>
          <w:p w:rsidR="00844722" w:rsidRPr="00BB730C" w:rsidRDefault="00844722" w:rsidP="00B345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МКУ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Лесничество ЗАТО Северск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»«</w:t>
            </w:r>
          </w:p>
        </w:tc>
        <w:tc>
          <w:tcPr>
            <w:tcW w:w="850" w:type="dxa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54 653,74</w:t>
            </w:r>
          </w:p>
        </w:tc>
        <w:tc>
          <w:tcPr>
            <w:tcW w:w="850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54 653,74</w:t>
            </w:r>
          </w:p>
        </w:tc>
        <w:tc>
          <w:tcPr>
            <w:tcW w:w="911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</w:t>
            </w:r>
            <w:r w:rsidR="0017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отношений Админи</w:t>
            </w:r>
            <w:r w:rsidR="0017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ЗАТО Се</w:t>
            </w:r>
            <w:r w:rsidR="0017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верск, МКУ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Лесниче</w:t>
            </w:r>
            <w:r w:rsidR="0017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ЗАТО Северск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D864A1" w:rsidRPr="00BB730C" w:rsidTr="00D864A1">
        <w:trPr>
          <w:trHeight w:val="20"/>
        </w:trPr>
        <w:tc>
          <w:tcPr>
            <w:tcW w:w="715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14 147,68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14 147,68</w:t>
            </w:r>
          </w:p>
        </w:tc>
        <w:tc>
          <w:tcPr>
            <w:tcW w:w="911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44722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отводов и таксации лесосек, га</w:t>
            </w:r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C05319" w:rsidRPr="00BB730C" w:rsidTr="00D864A1">
        <w:trPr>
          <w:trHeight w:val="20"/>
        </w:trPr>
        <w:tc>
          <w:tcPr>
            <w:tcW w:w="715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B345F6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Соотношение заключенных договоров купли-продажи лесных насаждений для </w:t>
            </w:r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заготовки древесины для собственных нужд </w:t>
            </w:r>
          </w:p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заявлениям граждан от общего количества поданных заявлений,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</w:tr>
      <w:tr w:rsidR="00D864A1" w:rsidRPr="00BB730C" w:rsidTr="00D864A1">
        <w:trPr>
          <w:trHeight w:val="20"/>
        </w:trPr>
        <w:tc>
          <w:tcPr>
            <w:tcW w:w="715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13 563,26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13 563,26</w:t>
            </w:r>
          </w:p>
        </w:tc>
        <w:tc>
          <w:tcPr>
            <w:tcW w:w="911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44722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отводов и таксации лесосек, га</w:t>
            </w:r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C05319" w:rsidRPr="00BB730C" w:rsidTr="00D864A1">
        <w:trPr>
          <w:trHeight w:val="20"/>
        </w:trPr>
        <w:tc>
          <w:tcPr>
            <w:tcW w:w="715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44722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Соотношение заключенных договоров купли-продажи лесных насаждений для заготовки древесины для собственных нужд по заявлениям граждан от общего количества поданных заявлений, </w:t>
            </w:r>
            <w:proofErr w:type="spellStart"/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864A1" w:rsidRPr="00BB730C" w:rsidTr="00D864A1">
        <w:trPr>
          <w:trHeight w:val="20"/>
        </w:trPr>
        <w:tc>
          <w:tcPr>
            <w:tcW w:w="715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13 475,14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13 475,14</w:t>
            </w:r>
          </w:p>
        </w:tc>
        <w:tc>
          <w:tcPr>
            <w:tcW w:w="911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44722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отводов и таксации лесосек, га</w:t>
            </w:r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C05319" w:rsidRPr="00BB730C" w:rsidTr="00D864A1">
        <w:trPr>
          <w:trHeight w:val="20"/>
        </w:trPr>
        <w:tc>
          <w:tcPr>
            <w:tcW w:w="715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44722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Соотношение заключенных договоров купли-продажи лесных насаждений для заготовки древесины для собственных нужд по заявлениям граждан от общего количества поданных заявлений, </w:t>
            </w:r>
            <w:proofErr w:type="spellStart"/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864A1" w:rsidRPr="00BB730C" w:rsidTr="00D864A1">
        <w:trPr>
          <w:trHeight w:val="20"/>
        </w:trPr>
        <w:tc>
          <w:tcPr>
            <w:tcW w:w="715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13 467,66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13 467,66</w:t>
            </w:r>
          </w:p>
        </w:tc>
        <w:tc>
          <w:tcPr>
            <w:tcW w:w="911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44722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отводов и таксации лесосек, га</w:t>
            </w:r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C05319" w:rsidRPr="00BB730C" w:rsidTr="00D864A1">
        <w:trPr>
          <w:trHeight w:val="20"/>
        </w:trPr>
        <w:tc>
          <w:tcPr>
            <w:tcW w:w="715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44722" w:rsidRPr="00BB730C" w:rsidRDefault="00B345F6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Соотношение заключенных договоров купли-продажи лесных насаждений для заготовки древесины для собственных нужд по заявлениям граждан от общего количества </w:t>
            </w:r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поданных заявлений, </w:t>
            </w:r>
            <w:proofErr w:type="spellStart"/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</w:tr>
      <w:tr w:rsidR="00D864A1" w:rsidRPr="00BB730C" w:rsidTr="00D864A1">
        <w:trPr>
          <w:trHeight w:val="20"/>
        </w:trPr>
        <w:tc>
          <w:tcPr>
            <w:tcW w:w="715" w:type="dxa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3901" w:type="dxa"/>
            <w:gridSpan w:val="10"/>
            <w:shd w:val="clear" w:color="auto" w:fill="auto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2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лесохозяйственных мероприятий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3</w:t>
            </w:r>
          </w:p>
        </w:tc>
      </w:tr>
      <w:tr w:rsidR="00D864A1" w:rsidRPr="00BB730C" w:rsidTr="00D864A1">
        <w:trPr>
          <w:trHeight w:val="20"/>
        </w:trPr>
        <w:tc>
          <w:tcPr>
            <w:tcW w:w="715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28" w:type="dxa"/>
            <w:vMerge w:val="restart"/>
            <w:shd w:val="clear" w:color="auto" w:fill="auto"/>
            <w:hideMark/>
          </w:tcPr>
          <w:p w:rsidR="00844722" w:rsidRPr="00BB730C" w:rsidRDefault="00844722" w:rsidP="003426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лесохозяйственных мероприятий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11 825,32</w:t>
            </w:r>
          </w:p>
        </w:tc>
        <w:tc>
          <w:tcPr>
            <w:tcW w:w="850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11 825,32</w:t>
            </w:r>
          </w:p>
        </w:tc>
        <w:tc>
          <w:tcPr>
            <w:tcW w:w="911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</w:t>
            </w:r>
            <w:r w:rsidR="0017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отношений Админи</w:t>
            </w:r>
            <w:r w:rsidR="0017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ЗАТО Се</w:t>
            </w:r>
            <w:r w:rsidR="0017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верск, МКУ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Лесниче</w:t>
            </w:r>
            <w:r w:rsidR="0017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ЗАТО Северск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D864A1" w:rsidRPr="00BB730C" w:rsidTr="00D864A1">
        <w:trPr>
          <w:trHeight w:val="20"/>
        </w:trPr>
        <w:tc>
          <w:tcPr>
            <w:tcW w:w="715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5 821,25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5 821,25</w:t>
            </w:r>
          </w:p>
        </w:tc>
        <w:tc>
          <w:tcPr>
            <w:tcW w:w="911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44722" w:rsidRPr="00BB730C" w:rsidRDefault="00844722" w:rsidP="003426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34265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лесохозяйственных работ, га</w:t>
            </w:r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250,25</w:t>
            </w:r>
          </w:p>
        </w:tc>
      </w:tr>
      <w:tr w:rsidR="00C05319" w:rsidRPr="00BB730C" w:rsidTr="00D864A1">
        <w:trPr>
          <w:trHeight w:val="20"/>
        </w:trPr>
        <w:tc>
          <w:tcPr>
            <w:tcW w:w="715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44722" w:rsidRPr="00BB730C" w:rsidRDefault="00844722" w:rsidP="003426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34265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саженцев сосны сибирской (кедра), высаженных на территории ЗАТО Северск,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D864A1" w:rsidRPr="00BB730C" w:rsidTr="00D864A1">
        <w:trPr>
          <w:trHeight w:val="20"/>
        </w:trPr>
        <w:tc>
          <w:tcPr>
            <w:tcW w:w="715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2 132,81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2 132,81</w:t>
            </w:r>
          </w:p>
        </w:tc>
        <w:tc>
          <w:tcPr>
            <w:tcW w:w="911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44722" w:rsidRPr="00BB730C" w:rsidRDefault="0034265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лесохозяйственных работ, га</w:t>
            </w:r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262,2</w:t>
            </w:r>
          </w:p>
        </w:tc>
      </w:tr>
      <w:tr w:rsidR="00C05319" w:rsidRPr="00BB730C" w:rsidTr="00D864A1">
        <w:trPr>
          <w:trHeight w:val="20"/>
        </w:trPr>
        <w:tc>
          <w:tcPr>
            <w:tcW w:w="715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44722" w:rsidRPr="00BB730C" w:rsidRDefault="0034265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саженцев сосны сибирской (кедра), высаженных на территории ЗАТО Северск, </w:t>
            </w:r>
            <w:proofErr w:type="spellStart"/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D864A1" w:rsidRPr="00BB730C" w:rsidTr="00D864A1">
        <w:trPr>
          <w:trHeight w:val="20"/>
        </w:trPr>
        <w:tc>
          <w:tcPr>
            <w:tcW w:w="715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2 281,39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2 281,39</w:t>
            </w:r>
          </w:p>
        </w:tc>
        <w:tc>
          <w:tcPr>
            <w:tcW w:w="911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44722" w:rsidRPr="00BB730C" w:rsidRDefault="0034265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лесохозяйственных работ, га</w:t>
            </w:r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203,45</w:t>
            </w:r>
          </w:p>
        </w:tc>
      </w:tr>
      <w:tr w:rsidR="00C05319" w:rsidRPr="00BB730C" w:rsidTr="00D864A1">
        <w:trPr>
          <w:trHeight w:val="20"/>
        </w:trPr>
        <w:tc>
          <w:tcPr>
            <w:tcW w:w="715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44722" w:rsidRPr="00BB730C" w:rsidRDefault="0034265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саженцев сосны сибирской (кедра), высаженных на территории ЗАТО Северск, </w:t>
            </w:r>
            <w:proofErr w:type="spellStart"/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D864A1" w:rsidRPr="00BB730C" w:rsidTr="00D864A1">
        <w:trPr>
          <w:trHeight w:val="20"/>
        </w:trPr>
        <w:tc>
          <w:tcPr>
            <w:tcW w:w="715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1 589,87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1 589,87</w:t>
            </w:r>
          </w:p>
        </w:tc>
        <w:tc>
          <w:tcPr>
            <w:tcW w:w="911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44722" w:rsidRPr="00BB730C" w:rsidRDefault="0034265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лесохозяйственных работ, га</w:t>
            </w:r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189,9</w:t>
            </w:r>
          </w:p>
        </w:tc>
      </w:tr>
      <w:tr w:rsidR="00C05319" w:rsidRPr="00BB730C" w:rsidTr="00D864A1">
        <w:trPr>
          <w:trHeight w:val="20"/>
        </w:trPr>
        <w:tc>
          <w:tcPr>
            <w:tcW w:w="715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44722" w:rsidRPr="00BB730C" w:rsidRDefault="0034265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саженцев сосны сибирской (кедра), высаженных на территории ЗАТО Северск, </w:t>
            </w:r>
            <w:proofErr w:type="spellStart"/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BB730C" w:rsidRPr="00BB730C" w:rsidTr="00756CFF">
        <w:trPr>
          <w:trHeight w:val="20"/>
        </w:trPr>
        <w:tc>
          <w:tcPr>
            <w:tcW w:w="3843" w:type="dxa"/>
            <w:gridSpan w:val="2"/>
            <w:vMerge w:val="restart"/>
            <w:shd w:val="clear" w:color="auto" w:fill="auto"/>
            <w:hideMark/>
          </w:tcPr>
          <w:p w:rsidR="0034265D" w:rsidRPr="00BB730C" w:rsidRDefault="0034265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3</w:t>
            </w:r>
          </w:p>
        </w:tc>
        <w:tc>
          <w:tcPr>
            <w:tcW w:w="850" w:type="dxa"/>
            <w:shd w:val="clear" w:color="auto" w:fill="auto"/>
            <w:hideMark/>
          </w:tcPr>
          <w:p w:rsidR="0034265D" w:rsidRPr="00BB730C" w:rsidRDefault="0034265D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34265D" w:rsidRPr="00BB730C" w:rsidRDefault="0034265D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66 479,06</w:t>
            </w:r>
          </w:p>
        </w:tc>
        <w:tc>
          <w:tcPr>
            <w:tcW w:w="850" w:type="dxa"/>
            <w:shd w:val="clear" w:color="auto" w:fill="auto"/>
            <w:hideMark/>
          </w:tcPr>
          <w:p w:rsidR="0034265D" w:rsidRPr="00BB730C" w:rsidRDefault="0034265D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34265D" w:rsidRPr="00BB730C" w:rsidRDefault="0034265D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34265D" w:rsidRPr="00BB730C" w:rsidRDefault="0034265D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66 479,06</w:t>
            </w:r>
          </w:p>
        </w:tc>
        <w:tc>
          <w:tcPr>
            <w:tcW w:w="911" w:type="dxa"/>
            <w:shd w:val="clear" w:color="auto" w:fill="auto"/>
            <w:hideMark/>
          </w:tcPr>
          <w:p w:rsidR="0034265D" w:rsidRPr="00BB730C" w:rsidRDefault="0034265D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 w:val="restart"/>
            <w:shd w:val="clear" w:color="auto" w:fill="auto"/>
            <w:hideMark/>
          </w:tcPr>
          <w:p w:rsidR="0034265D" w:rsidRPr="00BB730C" w:rsidRDefault="0034265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34265D" w:rsidRPr="00BB730C" w:rsidRDefault="0034265D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34265D" w:rsidRPr="00BB730C" w:rsidRDefault="0034265D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B730C" w:rsidRPr="00BB730C" w:rsidTr="00756CFF">
        <w:trPr>
          <w:trHeight w:val="20"/>
        </w:trPr>
        <w:tc>
          <w:tcPr>
            <w:tcW w:w="3843" w:type="dxa"/>
            <w:gridSpan w:val="2"/>
            <w:vMerge/>
            <w:vAlign w:val="center"/>
            <w:hideMark/>
          </w:tcPr>
          <w:p w:rsidR="0034265D" w:rsidRPr="00BB730C" w:rsidRDefault="0034265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34265D" w:rsidRPr="00BB730C" w:rsidRDefault="0034265D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4265D" w:rsidRPr="00BB730C" w:rsidRDefault="0034265D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19 968,93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34265D" w:rsidRPr="00BB730C" w:rsidRDefault="0034265D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34265D" w:rsidRPr="00BB730C" w:rsidRDefault="0034265D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4265D" w:rsidRPr="00BB730C" w:rsidRDefault="0034265D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19 968,93</w:t>
            </w:r>
          </w:p>
        </w:tc>
        <w:tc>
          <w:tcPr>
            <w:tcW w:w="911" w:type="dxa"/>
            <w:vMerge w:val="restart"/>
            <w:shd w:val="clear" w:color="auto" w:fill="auto"/>
            <w:hideMark/>
          </w:tcPr>
          <w:p w:rsidR="0034265D" w:rsidRPr="00BB730C" w:rsidRDefault="0034265D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/>
            <w:vAlign w:val="center"/>
            <w:hideMark/>
          </w:tcPr>
          <w:p w:rsidR="0034265D" w:rsidRPr="00BB730C" w:rsidRDefault="0034265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34265D" w:rsidRPr="00BB730C" w:rsidRDefault="0034265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1.Объем лесных насаждений, отведенных для заготовки 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гражданами древесины для собственных нужд,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993" w:type="dxa"/>
            <w:shd w:val="clear" w:color="auto" w:fill="auto"/>
            <w:hideMark/>
          </w:tcPr>
          <w:p w:rsidR="0034265D" w:rsidRPr="00BB730C" w:rsidRDefault="0034265D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5,6</w:t>
            </w:r>
          </w:p>
        </w:tc>
      </w:tr>
      <w:tr w:rsidR="00BB730C" w:rsidRPr="00BB730C" w:rsidTr="00756CFF">
        <w:trPr>
          <w:trHeight w:val="20"/>
        </w:trPr>
        <w:tc>
          <w:tcPr>
            <w:tcW w:w="3843" w:type="dxa"/>
            <w:gridSpan w:val="2"/>
            <w:vMerge/>
            <w:vAlign w:val="center"/>
            <w:hideMark/>
          </w:tcPr>
          <w:p w:rsidR="0034265D" w:rsidRPr="00BB730C" w:rsidRDefault="0034265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4265D" w:rsidRPr="00BB730C" w:rsidRDefault="0034265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265D" w:rsidRPr="00BB730C" w:rsidRDefault="0034265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4265D" w:rsidRPr="00BB730C" w:rsidRDefault="0034265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4265D" w:rsidRPr="00BB730C" w:rsidRDefault="0034265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265D" w:rsidRPr="00BB730C" w:rsidRDefault="0034265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34265D" w:rsidRPr="00BB730C" w:rsidRDefault="0034265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34265D" w:rsidRPr="00BB730C" w:rsidRDefault="0034265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34265D" w:rsidRPr="00BB730C" w:rsidRDefault="0034265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Объем проектирования мероприятий по сохранению лесов, га</w:t>
            </w:r>
          </w:p>
        </w:tc>
        <w:tc>
          <w:tcPr>
            <w:tcW w:w="993" w:type="dxa"/>
            <w:shd w:val="clear" w:color="auto" w:fill="auto"/>
            <w:hideMark/>
          </w:tcPr>
          <w:p w:rsidR="0034265D" w:rsidRPr="00BB730C" w:rsidRDefault="0034265D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276,35</w:t>
            </w:r>
          </w:p>
        </w:tc>
      </w:tr>
      <w:tr w:rsidR="00BB730C" w:rsidRPr="00BB730C" w:rsidTr="00756CFF">
        <w:trPr>
          <w:trHeight w:val="20"/>
        </w:trPr>
        <w:tc>
          <w:tcPr>
            <w:tcW w:w="3843" w:type="dxa"/>
            <w:gridSpan w:val="2"/>
            <w:vMerge/>
            <w:vAlign w:val="center"/>
            <w:hideMark/>
          </w:tcPr>
          <w:p w:rsidR="0034265D" w:rsidRPr="00BB730C" w:rsidRDefault="0034265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34265D" w:rsidRPr="00BB730C" w:rsidRDefault="0034265D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4265D" w:rsidRPr="00BB730C" w:rsidRDefault="0034265D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15 696,07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34265D" w:rsidRPr="00BB730C" w:rsidRDefault="0034265D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34265D" w:rsidRPr="00BB730C" w:rsidRDefault="0034265D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4265D" w:rsidRPr="00BB730C" w:rsidRDefault="0034265D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15 696,07</w:t>
            </w:r>
          </w:p>
        </w:tc>
        <w:tc>
          <w:tcPr>
            <w:tcW w:w="911" w:type="dxa"/>
            <w:vMerge w:val="restart"/>
            <w:shd w:val="clear" w:color="auto" w:fill="auto"/>
            <w:hideMark/>
          </w:tcPr>
          <w:p w:rsidR="0034265D" w:rsidRPr="00BB730C" w:rsidRDefault="0034265D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/>
            <w:vAlign w:val="center"/>
            <w:hideMark/>
          </w:tcPr>
          <w:p w:rsidR="0034265D" w:rsidRPr="00BB730C" w:rsidRDefault="0034265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34265D" w:rsidRPr="00BB730C" w:rsidRDefault="0034265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Объем лесных насаждений, отведенных для заготовки гражданами древесины для собственных нужд,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993" w:type="dxa"/>
            <w:shd w:val="clear" w:color="auto" w:fill="auto"/>
            <w:hideMark/>
          </w:tcPr>
          <w:p w:rsidR="0034265D" w:rsidRPr="00BB730C" w:rsidRDefault="0034265D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</w:tr>
      <w:tr w:rsidR="00BB730C" w:rsidRPr="00BB730C" w:rsidTr="00756CFF">
        <w:trPr>
          <w:trHeight w:val="20"/>
        </w:trPr>
        <w:tc>
          <w:tcPr>
            <w:tcW w:w="3843" w:type="dxa"/>
            <w:gridSpan w:val="2"/>
            <w:vMerge/>
            <w:vAlign w:val="center"/>
            <w:hideMark/>
          </w:tcPr>
          <w:p w:rsidR="0034265D" w:rsidRPr="00BB730C" w:rsidRDefault="0034265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4265D" w:rsidRPr="00BB730C" w:rsidRDefault="0034265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265D" w:rsidRPr="00BB730C" w:rsidRDefault="0034265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4265D" w:rsidRPr="00BB730C" w:rsidRDefault="0034265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4265D" w:rsidRPr="00BB730C" w:rsidRDefault="0034265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265D" w:rsidRPr="00BB730C" w:rsidRDefault="0034265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34265D" w:rsidRPr="00BB730C" w:rsidRDefault="0034265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34265D" w:rsidRPr="00BB730C" w:rsidRDefault="0034265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34265D" w:rsidRPr="00BB730C" w:rsidRDefault="0034265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Объем проектирования мероприятий по сохранению лесов, га</w:t>
            </w:r>
          </w:p>
        </w:tc>
        <w:tc>
          <w:tcPr>
            <w:tcW w:w="993" w:type="dxa"/>
            <w:shd w:val="clear" w:color="auto" w:fill="auto"/>
            <w:hideMark/>
          </w:tcPr>
          <w:p w:rsidR="0034265D" w:rsidRPr="00BB730C" w:rsidRDefault="0034265D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271,9</w:t>
            </w:r>
          </w:p>
        </w:tc>
      </w:tr>
      <w:tr w:rsidR="00BB730C" w:rsidRPr="00BB730C" w:rsidTr="00756CFF">
        <w:trPr>
          <w:trHeight w:val="20"/>
        </w:trPr>
        <w:tc>
          <w:tcPr>
            <w:tcW w:w="3843" w:type="dxa"/>
            <w:gridSpan w:val="2"/>
            <w:vMerge/>
            <w:vAlign w:val="center"/>
            <w:hideMark/>
          </w:tcPr>
          <w:p w:rsidR="0034265D" w:rsidRPr="00BB730C" w:rsidRDefault="0034265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34265D" w:rsidRPr="00BB730C" w:rsidRDefault="0034265D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4265D" w:rsidRPr="00BB730C" w:rsidRDefault="0034265D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15 756,53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34265D" w:rsidRPr="00BB730C" w:rsidRDefault="0034265D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34265D" w:rsidRPr="00BB730C" w:rsidRDefault="0034265D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4265D" w:rsidRPr="00BB730C" w:rsidRDefault="0034265D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15 756,53</w:t>
            </w:r>
          </w:p>
        </w:tc>
        <w:tc>
          <w:tcPr>
            <w:tcW w:w="911" w:type="dxa"/>
            <w:vMerge w:val="restart"/>
            <w:shd w:val="clear" w:color="auto" w:fill="auto"/>
            <w:hideMark/>
          </w:tcPr>
          <w:p w:rsidR="0034265D" w:rsidRPr="00BB730C" w:rsidRDefault="0034265D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/>
            <w:vAlign w:val="center"/>
            <w:hideMark/>
          </w:tcPr>
          <w:p w:rsidR="0034265D" w:rsidRPr="00BB730C" w:rsidRDefault="0034265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34265D" w:rsidRPr="00BB730C" w:rsidRDefault="0034265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Объем лесных насаждений, отведенных для заготовки гражданами древесины для собственных нужд,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993" w:type="dxa"/>
            <w:shd w:val="clear" w:color="auto" w:fill="auto"/>
            <w:hideMark/>
          </w:tcPr>
          <w:p w:rsidR="0034265D" w:rsidRPr="00BB730C" w:rsidRDefault="0034265D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</w:tr>
      <w:tr w:rsidR="00BB730C" w:rsidRPr="00BB730C" w:rsidTr="00756CFF">
        <w:trPr>
          <w:trHeight w:val="20"/>
        </w:trPr>
        <w:tc>
          <w:tcPr>
            <w:tcW w:w="3843" w:type="dxa"/>
            <w:gridSpan w:val="2"/>
            <w:vMerge/>
            <w:vAlign w:val="center"/>
            <w:hideMark/>
          </w:tcPr>
          <w:p w:rsidR="0034265D" w:rsidRPr="00BB730C" w:rsidRDefault="0034265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4265D" w:rsidRPr="00BB730C" w:rsidRDefault="0034265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265D" w:rsidRPr="00BB730C" w:rsidRDefault="0034265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4265D" w:rsidRPr="00BB730C" w:rsidRDefault="0034265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4265D" w:rsidRPr="00BB730C" w:rsidRDefault="0034265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265D" w:rsidRPr="00BB730C" w:rsidRDefault="0034265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34265D" w:rsidRPr="00BB730C" w:rsidRDefault="0034265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34265D" w:rsidRPr="00BB730C" w:rsidRDefault="0034265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34265D" w:rsidRPr="00BB730C" w:rsidRDefault="0034265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Объем проектирования мероприятий по сохранению лесов, га</w:t>
            </w:r>
          </w:p>
        </w:tc>
        <w:tc>
          <w:tcPr>
            <w:tcW w:w="993" w:type="dxa"/>
            <w:shd w:val="clear" w:color="auto" w:fill="auto"/>
            <w:hideMark/>
          </w:tcPr>
          <w:p w:rsidR="0034265D" w:rsidRPr="00BB730C" w:rsidRDefault="0034265D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214,39</w:t>
            </w:r>
          </w:p>
        </w:tc>
      </w:tr>
      <w:tr w:rsidR="00BB730C" w:rsidRPr="00BB730C" w:rsidTr="00756CFF">
        <w:trPr>
          <w:trHeight w:val="20"/>
        </w:trPr>
        <w:tc>
          <w:tcPr>
            <w:tcW w:w="3843" w:type="dxa"/>
            <w:gridSpan w:val="2"/>
            <w:vMerge/>
            <w:vAlign w:val="center"/>
            <w:hideMark/>
          </w:tcPr>
          <w:p w:rsidR="0034265D" w:rsidRPr="00BB730C" w:rsidRDefault="0034265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34265D" w:rsidRPr="00BB730C" w:rsidRDefault="0034265D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4265D" w:rsidRPr="00BB730C" w:rsidRDefault="0034265D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15 057,53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34265D" w:rsidRPr="00BB730C" w:rsidRDefault="0034265D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34265D" w:rsidRPr="00BB730C" w:rsidRDefault="0034265D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4265D" w:rsidRPr="00BB730C" w:rsidRDefault="0034265D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15 057,53</w:t>
            </w:r>
          </w:p>
        </w:tc>
        <w:tc>
          <w:tcPr>
            <w:tcW w:w="911" w:type="dxa"/>
            <w:vMerge w:val="restart"/>
            <w:shd w:val="clear" w:color="auto" w:fill="auto"/>
            <w:hideMark/>
          </w:tcPr>
          <w:p w:rsidR="0034265D" w:rsidRPr="00BB730C" w:rsidRDefault="0034265D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/>
            <w:vAlign w:val="center"/>
            <w:hideMark/>
          </w:tcPr>
          <w:p w:rsidR="0034265D" w:rsidRPr="00BB730C" w:rsidRDefault="0034265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34265D" w:rsidRPr="00BB730C" w:rsidRDefault="0034265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Объем лесных насаждений, отведенных для заготовки гражданами древесины для собственных нужд,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993" w:type="dxa"/>
            <w:shd w:val="clear" w:color="auto" w:fill="auto"/>
            <w:hideMark/>
          </w:tcPr>
          <w:p w:rsidR="0034265D" w:rsidRPr="00BB730C" w:rsidRDefault="0034265D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</w:tr>
      <w:tr w:rsidR="00BB730C" w:rsidRPr="00BB730C" w:rsidTr="00756CFF">
        <w:trPr>
          <w:trHeight w:val="20"/>
        </w:trPr>
        <w:tc>
          <w:tcPr>
            <w:tcW w:w="3843" w:type="dxa"/>
            <w:gridSpan w:val="2"/>
            <w:vMerge/>
            <w:vAlign w:val="center"/>
            <w:hideMark/>
          </w:tcPr>
          <w:p w:rsidR="0034265D" w:rsidRPr="00BB730C" w:rsidRDefault="0034265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4265D" w:rsidRPr="00BB730C" w:rsidRDefault="0034265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265D" w:rsidRPr="00BB730C" w:rsidRDefault="0034265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4265D" w:rsidRPr="00BB730C" w:rsidRDefault="0034265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4265D" w:rsidRPr="00BB730C" w:rsidRDefault="0034265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265D" w:rsidRPr="00BB730C" w:rsidRDefault="0034265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34265D" w:rsidRPr="00BB730C" w:rsidRDefault="0034265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34265D" w:rsidRPr="00BB730C" w:rsidRDefault="0034265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34265D" w:rsidRPr="00BB730C" w:rsidRDefault="0034265D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Объем проектирования мероприятий по сохранению лесов, га</w:t>
            </w:r>
          </w:p>
        </w:tc>
        <w:tc>
          <w:tcPr>
            <w:tcW w:w="993" w:type="dxa"/>
            <w:shd w:val="clear" w:color="auto" w:fill="auto"/>
            <w:hideMark/>
          </w:tcPr>
          <w:p w:rsidR="0034265D" w:rsidRPr="00BB730C" w:rsidRDefault="0034265D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201,15</w:t>
            </w:r>
          </w:p>
        </w:tc>
      </w:tr>
      <w:tr w:rsidR="00D864A1" w:rsidRPr="00BB730C" w:rsidTr="00D864A1">
        <w:trPr>
          <w:trHeight w:val="20"/>
        </w:trPr>
        <w:tc>
          <w:tcPr>
            <w:tcW w:w="14616" w:type="dxa"/>
            <w:gridSpan w:val="11"/>
            <w:shd w:val="clear" w:color="auto" w:fill="auto"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4 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</w:t>
            </w:r>
            <w:r w:rsidR="002D71BD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</w:t>
            </w:r>
          </w:p>
        </w:tc>
      </w:tr>
      <w:tr w:rsidR="00D864A1" w:rsidRPr="00BB730C" w:rsidTr="00D864A1">
        <w:trPr>
          <w:trHeight w:val="20"/>
        </w:trPr>
        <w:tc>
          <w:tcPr>
            <w:tcW w:w="715" w:type="dxa"/>
            <w:vMerge w:val="restart"/>
            <w:shd w:val="clear" w:color="auto" w:fill="auto"/>
            <w:hideMark/>
          </w:tcPr>
          <w:p w:rsidR="00844722" w:rsidRPr="00BB730C" w:rsidRDefault="00844722" w:rsidP="00D21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28" w:type="dxa"/>
            <w:vMerge w:val="restart"/>
            <w:shd w:val="clear" w:color="auto" w:fill="auto"/>
            <w:hideMark/>
          </w:tcPr>
          <w:p w:rsidR="0084472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 «Организация деятельности Управления имущественных отношений Администрации ЗАТО Северск» подпрограммы 4</w:t>
            </w:r>
          </w:p>
        </w:tc>
        <w:tc>
          <w:tcPr>
            <w:tcW w:w="850" w:type="dxa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190 797,02</w:t>
            </w:r>
          </w:p>
        </w:tc>
        <w:tc>
          <w:tcPr>
            <w:tcW w:w="850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190 797,02</w:t>
            </w:r>
          </w:p>
        </w:tc>
        <w:tc>
          <w:tcPr>
            <w:tcW w:w="911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</w:t>
            </w:r>
            <w:r w:rsidR="0017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отношений Админи</w:t>
            </w:r>
            <w:r w:rsidR="0017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страции 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ЗАТО Северск</w:t>
            </w:r>
          </w:p>
        </w:tc>
        <w:tc>
          <w:tcPr>
            <w:tcW w:w="2409" w:type="dxa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D864A1" w:rsidRPr="00BB730C" w:rsidTr="00D864A1">
        <w:trPr>
          <w:trHeight w:val="20"/>
        </w:trPr>
        <w:tc>
          <w:tcPr>
            <w:tcW w:w="715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48 664,07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48 664,07</w:t>
            </w:r>
          </w:p>
        </w:tc>
        <w:tc>
          <w:tcPr>
            <w:tcW w:w="911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4472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BB730C">
              <w:t> </w:t>
            </w:r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расходных обязательств по обеспечению деятельности, </w:t>
            </w:r>
            <w:proofErr w:type="spellStart"/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C05319" w:rsidRPr="00BB730C" w:rsidTr="00D864A1">
        <w:trPr>
          <w:trHeight w:val="20"/>
        </w:trPr>
        <w:tc>
          <w:tcPr>
            <w:tcW w:w="715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4472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</w:t>
            </w:r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техническое снабжение Управления имущественных отношений Администрации ЗАТО Северск, </w:t>
            </w:r>
            <w:proofErr w:type="spellStart"/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</w:tr>
      <w:tr w:rsidR="00D864A1" w:rsidRPr="00BB730C" w:rsidTr="00D864A1">
        <w:trPr>
          <w:trHeight w:val="20"/>
        </w:trPr>
        <w:tc>
          <w:tcPr>
            <w:tcW w:w="715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47 377,65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47 377,65</w:t>
            </w:r>
          </w:p>
        </w:tc>
        <w:tc>
          <w:tcPr>
            <w:tcW w:w="911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44722" w:rsidRPr="00BB730C" w:rsidRDefault="00844722" w:rsidP="00D213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D2138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расходных обязательств по обеспечению деятельности,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C05319" w:rsidRPr="00BB730C" w:rsidTr="00D864A1">
        <w:trPr>
          <w:trHeight w:val="20"/>
        </w:trPr>
        <w:tc>
          <w:tcPr>
            <w:tcW w:w="715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4472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Материально-техническое снабжение Управления имущественных отношений Администрации ЗАТО Северск, </w:t>
            </w:r>
            <w:proofErr w:type="spellStart"/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D864A1" w:rsidRPr="00BB730C" w:rsidTr="00D864A1">
        <w:trPr>
          <w:trHeight w:val="20"/>
        </w:trPr>
        <w:tc>
          <w:tcPr>
            <w:tcW w:w="715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47 377,65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47 377,65</w:t>
            </w:r>
          </w:p>
        </w:tc>
        <w:tc>
          <w:tcPr>
            <w:tcW w:w="911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4472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расходных обязательств по обеспечению деятельности, </w:t>
            </w:r>
            <w:proofErr w:type="spellStart"/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C05319" w:rsidRPr="00BB730C" w:rsidTr="00D864A1">
        <w:trPr>
          <w:trHeight w:val="20"/>
        </w:trPr>
        <w:tc>
          <w:tcPr>
            <w:tcW w:w="715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4472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Материально-техническое снабжение Управления имущественных отношений Администрации ЗАТО Северск, </w:t>
            </w:r>
            <w:proofErr w:type="spellStart"/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D864A1" w:rsidRPr="00BB730C" w:rsidTr="00D864A1">
        <w:trPr>
          <w:trHeight w:val="20"/>
        </w:trPr>
        <w:tc>
          <w:tcPr>
            <w:tcW w:w="715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47 377,65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47 377,65</w:t>
            </w:r>
          </w:p>
        </w:tc>
        <w:tc>
          <w:tcPr>
            <w:tcW w:w="911" w:type="dxa"/>
            <w:vMerge w:val="restart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4472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расходных обязательств по обеспечению деятельности, </w:t>
            </w:r>
            <w:proofErr w:type="spellStart"/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C05319" w:rsidRPr="00BB730C" w:rsidTr="00D864A1">
        <w:trPr>
          <w:trHeight w:val="20"/>
        </w:trPr>
        <w:tc>
          <w:tcPr>
            <w:tcW w:w="715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844722" w:rsidRPr="00BB730C" w:rsidRDefault="0084472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4472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Материально-техническое снабжение Управления имущественных отношений Администрации ЗАТО Северск, </w:t>
            </w:r>
            <w:proofErr w:type="spellStart"/>
            <w:r w:rsidR="0084472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844722" w:rsidRPr="00BB730C" w:rsidRDefault="0084472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BB730C" w:rsidRPr="00BB730C" w:rsidTr="00756CFF">
        <w:trPr>
          <w:trHeight w:val="20"/>
        </w:trPr>
        <w:tc>
          <w:tcPr>
            <w:tcW w:w="3843" w:type="dxa"/>
            <w:gridSpan w:val="2"/>
            <w:vMerge w:val="restart"/>
            <w:shd w:val="clear" w:color="auto" w:fill="auto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4</w:t>
            </w:r>
          </w:p>
        </w:tc>
        <w:tc>
          <w:tcPr>
            <w:tcW w:w="850" w:type="dxa"/>
            <w:shd w:val="clear" w:color="auto" w:fill="auto"/>
            <w:hideMark/>
          </w:tcPr>
          <w:p w:rsidR="00D21382" w:rsidRPr="00BB730C" w:rsidRDefault="00D2138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190 797,02</w:t>
            </w:r>
          </w:p>
        </w:tc>
        <w:tc>
          <w:tcPr>
            <w:tcW w:w="850" w:type="dxa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190 797,02</w:t>
            </w:r>
          </w:p>
        </w:tc>
        <w:tc>
          <w:tcPr>
            <w:tcW w:w="911" w:type="dxa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 w:val="restart"/>
            <w:shd w:val="clear" w:color="auto" w:fill="auto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D21382" w:rsidRPr="00BB730C" w:rsidRDefault="00D2138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D21382" w:rsidRPr="00BB730C" w:rsidRDefault="00D2138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B730C" w:rsidRPr="00BB730C" w:rsidTr="00756CFF">
        <w:trPr>
          <w:trHeight w:val="20"/>
        </w:trPr>
        <w:tc>
          <w:tcPr>
            <w:tcW w:w="3843" w:type="dxa"/>
            <w:gridSpan w:val="2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21382" w:rsidRPr="00BB730C" w:rsidRDefault="00D2138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48 664,07</w:t>
            </w:r>
          </w:p>
        </w:tc>
        <w:tc>
          <w:tcPr>
            <w:tcW w:w="850" w:type="dxa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48 664,07</w:t>
            </w:r>
          </w:p>
        </w:tc>
        <w:tc>
          <w:tcPr>
            <w:tcW w:w="911" w:type="dxa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D21382" w:rsidRPr="00BB730C" w:rsidRDefault="00D21382" w:rsidP="00756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D21382" w:rsidRPr="00BB730C" w:rsidRDefault="00D21382" w:rsidP="00756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B730C" w:rsidRPr="00BB730C" w:rsidTr="00756CFF">
        <w:trPr>
          <w:trHeight w:val="20"/>
        </w:trPr>
        <w:tc>
          <w:tcPr>
            <w:tcW w:w="3843" w:type="dxa"/>
            <w:gridSpan w:val="2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21382" w:rsidRPr="00BB730C" w:rsidRDefault="00D2138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47 377,65</w:t>
            </w:r>
          </w:p>
        </w:tc>
        <w:tc>
          <w:tcPr>
            <w:tcW w:w="850" w:type="dxa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47 377,65</w:t>
            </w:r>
          </w:p>
        </w:tc>
        <w:tc>
          <w:tcPr>
            <w:tcW w:w="911" w:type="dxa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D21382" w:rsidRPr="00BB730C" w:rsidRDefault="00D21382" w:rsidP="00756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D21382" w:rsidRPr="00BB730C" w:rsidRDefault="00D21382" w:rsidP="00756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B730C" w:rsidRPr="00BB730C" w:rsidTr="00756CFF">
        <w:trPr>
          <w:trHeight w:val="20"/>
        </w:trPr>
        <w:tc>
          <w:tcPr>
            <w:tcW w:w="3843" w:type="dxa"/>
            <w:gridSpan w:val="2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21382" w:rsidRPr="00BB730C" w:rsidRDefault="00D2138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47 377,65</w:t>
            </w:r>
          </w:p>
        </w:tc>
        <w:tc>
          <w:tcPr>
            <w:tcW w:w="850" w:type="dxa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47 377,65</w:t>
            </w:r>
          </w:p>
        </w:tc>
        <w:tc>
          <w:tcPr>
            <w:tcW w:w="911" w:type="dxa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D21382" w:rsidRPr="00BB730C" w:rsidRDefault="00D21382" w:rsidP="00756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D21382" w:rsidRPr="00BB730C" w:rsidRDefault="00D21382" w:rsidP="00756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B730C" w:rsidRPr="00BB730C" w:rsidTr="00756CFF">
        <w:trPr>
          <w:trHeight w:val="20"/>
        </w:trPr>
        <w:tc>
          <w:tcPr>
            <w:tcW w:w="3843" w:type="dxa"/>
            <w:gridSpan w:val="2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21382" w:rsidRPr="00BB730C" w:rsidRDefault="00D2138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47 377,65</w:t>
            </w:r>
          </w:p>
        </w:tc>
        <w:tc>
          <w:tcPr>
            <w:tcW w:w="850" w:type="dxa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47 377,65</w:t>
            </w:r>
          </w:p>
        </w:tc>
        <w:tc>
          <w:tcPr>
            <w:tcW w:w="911" w:type="dxa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D21382" w:rsidRPr="00BB730C" w:rsidRDefault="00D21382" w:rsidP="00756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D21382" w:rsidRPr="00BB730C" w:rsidRDefault="00D21382" w:rsidP="00756C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B730C" w:rsidRPr="00BB730C" w:rsidTr="00756CFF">
        <w:trPr>
          <w:trHeight w:val="20"/>
        </w:trPr>
        <w:tc>
          <w:tcPr>
            <w:tcW w:w="3843" w:type="dxa"/>
            <w:gridSpan w:val="2"/>
            <w:vMerge w:val="restart"/>
            <w:shd w:val="clear" w:color="auto" w:fill="auto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850" w:type="dxa"/>
            <w:shd w:val="clear" w:color="auto" w:fill="auto"/>
            <w:hideMark/>
          </w:tcPr>
          <w:p w:rsidR="00D21382" w:rsidRPr="00BB730C" w:rsidRDefault="00D2138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340 042,18</w:t>
            </w:r>
          </w:p>
        </w:tc>
        <w:tc>
          <w:tcPr>
            <w:tcW w:w="850" w:type="dxa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340 042,18</w:t>
            </w:r>
          </w:p>
        </w:tc>
        <w:tc>
          <w:tcPr>
            <w:tcW w:w="911" w:type="dxa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 w:val="restart"/>
            <w:shd w:val="clear" w:color="auto" w:fill="auto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D21382" w:rsidRPr="00BB730C" w:rsidRDefault="00D2138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D21382" w:rsidRPr="00BB730C" w:rsidRDefault="00D2138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B730C" w:rsidRPr="00BB730C" w:rsidTr="00756CFF">
        <w:trPr>
          <w:trHeight w:val="20"/>
        </w:trPr>
        <w:tc>
          <w:tcPr>
            <w:tcW w:w="3843" w:type="dxa"/>
            <w:gridSpan w:val="2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D21382" w:rsidRPr="00BB730C" w:rsidRDefault="00D2138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86 411,40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86 411,40</w:t>
            </w:r>
          </w:p>
        </w:tc>
        <w:tc>
          <w:tcPr>
            <w:tcW w:w="911" w:type="dxa"/>
            <w:vMerge w:val="restart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D21382" w:rsidRPr="00BB730C" w:rsidRDefault="003F334B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D2138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объектов недвижимости, прошедших государственную регистрацию права собственности, от общего количества объектов недвижимости, числящихся в Реестре муниципального имущества ЗАТО Северск и подлежащих регистрации, </w:t>
            </w:r>
            <w:proofErr w:type="spellStart"/>
            <w:r w:rsidR="00D2138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87,6</w:t>
            </w:r>
          </w:p>
        </w:tc>
      </w:tr>
      <w:tr w:rsidR="00BB730C" w:rsidRPr="00BB730C" w:rsidTr="00756CFF">
        <w:trPr>
          <w:trHeight w:val="20"/>
        </w:trPr>
        <w:tc>
          <w:tcPr>
            <w:tcW w:w="3843" w:type="dxa"/>
            <w:gridSpan w:val="2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3F334B" w:rsidRPr="00BB730C" w:rsidRDefault="003F334B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  <w:r w:rsidR="00D2138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площади земельных участков, являющихся объектами налогообложения земельным налогом, </w:t>
            </w:r>
          </w:p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общей площади территории городского округа,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61,18</w:t>
            </w:r>
          </w:p>
        </w:tc>
      </w:tr>
      <w:tr w:rsidR="00BB730C" w:rsidRPr="00BB730C" w:rsidTr="00756CFF">
        <w:trPr>
          <w:trHeight w:val="20"/>
        </w:trPr>
        <w:tc>
          <w:tcPr>
            <w:tcW w:w="3843" w:type="dxa"/>
            <w:gridSpan w:val="2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3F334B" w:rsidRPr="00BB730C" w:rsidRDefault="003F334B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</w:t>
            </w:r>
            <w:r w:rsidR="00D2138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задолженности по арендной плате за пользование земельными участками и муниципальным имуществом </w:t>
            </w:r>
          </w:p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сравнению с базовым значением,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  <w:tr w:rsidR="00BB730C" w:rsidRPr="00BB730C" w:rsidTr="00756CFF">
        <w:trPr>
          <w:trHeight w:val="20"/>
        </w:trPr>
        <w:tc>
          <w:tcPr>
            <w:tcW w:w="3843" w:type="dxa"/>
            <w:gridSpan w:val="2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D21382" w:rsidRPr="00BB730C" w:rsidRDefault="003F334B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</w:t>
            </w:r>
            <w:r w:rsidR="00D2138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рубок лесных насаждений, </w:t>
            </w:r>
            <w:proofErr w:type="spellStart"/>
            <w:r w:rsidR="00D2138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r w:rsidR="00D2138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993" w:type="dxa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BB730C" w:rsidRPr="00BB730C" w:rsidTr="00756CFF">
        <w:trPr>
          <w:trHeight w:val="20"/>
        </w:trPr>
        <w:tc>
          <w:tcPr>
            <w:tcW w:w="3843" w:type="dxa"/>
            <w:gridSpan w:val="2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D21382" w:rsidRPr="00BB730C" w:rsidRDefault="00D2138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80 902,72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80 902,72</w:t>
            </w:r>
          </w:p>
        </w:tc>
        <w:tc>
          <w:tcPr>
            <w:tcW w:w="911" w:type="dxa"/>
            <w:vMerge w:val="restart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D21382" w:rsidRPr="00BB730C" w:rsidRDefault="003F334B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D2138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объектов недвижимости, прошедших </w:t>
            </w:r>
            <w:r w:rsidR="00D2138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государственную регистрацию права собственности, от общего количества объектов недвижимости, числящихся в Реестре муниципального имущества ЗАТО Северск и подлежащих регистрации, </w:t>
            </w:r>
            <w:proofErr w:type="spellStart"/>
            <w:r w:rsidR="00D2138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89,6</w:t>
            </w:r>
          </w:p>
        </w:tc>
      </w:tr>
      <w:tr w:rsidR="00BB730C" w:rsidRPr="00BB730C" w:rsidTr="00756CFF">
        <w:trPr>
          <w:trHeight w:val="20"/>
        </w:trPr>
        <w:tc>
          <w:tcPr>
            <w:tcW w:w="3843" w:type="dxa"/>
            <w:gridSpan w:val="2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D21382" w:rsidRPr="00BB730C" w:rsidRDefault="003F334B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  <w:r w:rsidR="00D2138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площади земельных участков, являющихся объектами налогообложения земельным налогом, в общей площади территории городского округа, </w:t>
            </w:r>
            <w:proofErr w:type="spellStart"/>
            <w:r w:rsidR="00D2138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61,27</w:t>
            </w:r>
          </w:p>
        </w:tc>
      </w:tr>
      <w:tr w:rsidR="00BB730C" w:rsidRPr="00BB730C" w:rsidTr="00756CFF">
        <w:trPr>
          <w:trHeight w:val="20"/>
        </w:trPr>
        <w:tc>
          <w:tcPr>
            <w:tcW w:w="3843" w:type="dxa"/>
            <w:gridSpan w:val="2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3F334B" w:rsidRPr="00BB730C" w:rsidRDefault="003F334B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</w:t>
            </w:r>
            <w:r w:rsidR="00D2138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задолженности </w:t>
            </w:r>
          </w:p>
          <w:p w:rsidR="003F334B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арендной плате </w:t>
            </w:r>
          </w:p>
          <w:p w:rsidR="003F334B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пользование земельными участками </w:t>
            </w:r>
          </w:p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муниципальным имуществом по сравнению с базовым значением,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</w:t>
            </w:r>
          </w:p>
        </w:tc>
      </w:tr>
      <w:tr w:rsidR="00BB730C" w:rsidRPr="00BB730C" w:rsidTr="00756CFF">
        <w:trPr>
          <w:trHeight w:val="20"/>
        </w:trPr>
        <w:tc>
          <w:tcPr>
            <w:tcW w:w="3843" w:type="dxa"/>
            <w:gridSpan w:val="2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D21382" w:rsidRPr="00BB730C" w:rsidRDefault="003F334B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</w:t>
            </w:r>
            <w:r w:rsidR="00D2138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рубок лесных насаждений, </w:t>
            </w:r>
            <w:proofErr w:type="spellStart"/>
            <w:r w:rsidR="00D2138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r w:rsidR="00D2138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993" w:type="dxa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</w:tr>
      <w:tr w:rsidR="00BB730C" w:rsidRPr="00BB730C" w:rsidTr="00756CFF">
        <w:trPr>
          <w:trHeight w:val="20"/>
        </w:trPr>
        <w:tc>
          <w:tcPr>
            <w:tcW w:w="3843" w:type="dxa"/>
            <w:gridSpan w:val="2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D21382" w:rsidRPr="00BB730C" w:rsidRDefault="00D2138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92 498,78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92 498,78</w:t>
            </w:r>
          </w:p>
        </w:tc>
        <w:tc>
          <w:tcPr>
            <w:tcW w:w="911" w:type="dxa"/>
            <w:vMerge w:val="restart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D21382" w:rsidRPr="00BB730C" w:rsidRDefault="003F334B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D2138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объектов недвижимости, прошедших государственную регистрацию права собственности, от общего количества объектов недвижимости, числящихся в Реестре муниципального имущества ЗАТО </w:t>
            </w:r>
            <w:r w:rsidR="00D2138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Северск и подлежащих регистрации, </w:t>
            </w:r>
            <w:proofErr w:type="spellStart"/>
            <w:r w:rsidR="00D2138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91,7</w:t>
            </w:r>
          </w:p>
        </w:tc>
      </w:tr>
      <w:tr w:rsidR="00BB730C" w:rsidRPr="00BB730C" w:rsidTr="00756CFF">
        <w:trPr>
          <w:trHeight w:val="20"/>
        </w:trPr>
        <w:tc>
          <w:tcPr>
            <w:tcW w:w="3843" w:type="dxa"/>
            <w:gridSpan w:val="2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3F334B" w:rsidRPr="00BB730C" w:rsidRDefault="003F334B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  <w:r w:rsidR="00D2138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площади земельных участков, являющихся объектами налогообложения земельным налогом, </w:t>
            </w:r>
          </w:p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общей площади территории городского округа,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61,35</w:t>
            </w:r>
          </w:p>
        </w:tc>
      </w:tr>
      <w:tr w:rsidR="00BB730C" w:rsidRPr="00BB730C" w:rsidTr="00756CFF">
        <w:trPr>
          <w:trHeight w:val="20"/>
        </w:trPr>
        <w:tc>
          <w:tcPr>
            <w:tcW w:w="3843" w:type="dxa"/>
            <w:gridSpan w:val="2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3F334B" w:rsidRPr="00BB730C" w:rsidRDefault="003F334B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</w:t>
            </w:r>
            <w:r w:rsidR="00D2138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задолженности по арендной плате за пользование земельными участками и муниципальным имуществом </w:t>
            </w:r>
          </w:p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сравнению с базовым значением, </w:t>
            </w:r>
            <w:proofErr w:type="spellStart"/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BB730C" w:rsidRPr="00BB730C" w:rsidTr="00756CFF">
        <w:trPr>
          <w:trHeight w:val="20"/>
        </w:trPr>
        <w:tc>
          <w:tcPr>
            <w:tcW w:w="3843" w:type="dxa"/>
            <w:gridSpan w:val="2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D21382" w:rsidRPr="00BB730C" w:rsidRDefault="003F334B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</w:t>
            </w:r>
            <w:r w:rsidR="00D2138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рубок лесных насаждений, </w:t>
            </w:r>
            <w:proofErr w:type="spellStart"/>
            <w:r w:rsidR="00D2138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r w:rsidR="00D2138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993" w:type="dxa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BB730C" w:rsidRPr="00BB730C" w:rsidTr="00756CFF">
        <w:trPr>
          <w:trHeight w:val="20"/>
        </w:trPr>
        <w:tc>
          <w:tcPr>
            <w:tcW w:w="3843" w:type="dxa"/>
            <w:gridSpan w:val="2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D21382" w:rsidRPr="00BB730C" w:rsidRDefault="00D21382" w:rsidP="002D7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80 229,28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80 229,28</w:t>
            </w:r>
          </w:p>
        </w:tc>
        <w:tc>
          <w:tcPr>
            <w:tcW w:w="911" w:type="dxa"/>
            <w:vMerge w:val="restart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D21382" w:rsidRPr="00BB730C" w:rsidRDefault="003F334B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r w:rsidR="00D2138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объектов недвижимости, прошедших государственную регистрацию права собственности, от общего количества объектов недвижимости, числящихся в Реестре муниципального имущества ЗАТО Северск и подлежащих регистрации, </w:t>
            </w:r>
            <w:proofErr w:type="spellStart"/>
            <w:r w:rsidR="00D2138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</w:t>
            </w:r>
          </w:p>
        </w:tc>
      </w:tr>
      <w:tr w:rsidR="00BB730C" w:rsidRPr="00BB730C" w:rsidTr="00756CFF">
        <w:trPr>
          <w:trHeight w:val="20"/>
        </w:trPr>
        <w:tc>
          <w:tcPr>
            <w:tcW w:w="3843" w:type="dxa"/>
            <w:gridSpan w:val="2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D21382" w:rsidRPr="00BB730C" w:rsidRDefault="003F334B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  <w:r w:rsidR="00D2138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площади земельных участков, являющихся объектами налогообложения земельным налогом, в общей площади </w:t>
            </w:r>
            <w:r w:rsidR="00D2138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территории городского округа, </w:t>
            </w:r>
            <w:proofErr w:type="spellStart"/>
            <w:r w:rsidR="00D2138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61,43</w:t>
            </w:r>
          </w:p>
        </w:tc>
      </w:tr>
      <w:tr w:rsidR="00BB730C" w:rsidRPr="00BB730C" w:rsidTr="00756CFF">
        <w:trPr>
          <w:trHeight w:val="20"/>
        </w:trPr>
        <w:tc>
          <w:tcPr>
            <w:tcW w:w="3843" w:type="dxa"/>
            <w:gridSpan w:val="2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D21382" w:rsidRPr="00BB730C" w:rsidRDefault="003F334B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</w:t>
            </w:r>
            <w:r w:rsidR="00D2138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задолженности по арендной плате за пользование земельными участками и муниципальным имуществом по сравнению с базовым значением, </w:t>
            </w:r>
            <w:proofErr w:type="spellStart"/>
            <w:r w:rsidR="00D2138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BB730C" w:rsidRPr="00BB730C" w:rsidTr="00756CFF">
        <w:trPr>
          <w:trHeight w:val="20"/>
        </w:trPr>
        <w:tc>
          <w:tcPr>
            <w:tcW w:w="3843" w:type="dxa"/>
            <w:gridSpan w:val="2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D21382" w:rsidRPr="00BB730C" w:rsidRDefault="00D21382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D21382" w:rsidRPr="00BB730C" w:rsidRDefault="003F334B" w:rsidP="002D7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</w:t>
            </w:r>
            <w:r w:rsidR="00D2138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рубок лесных насаждений, </w:t>
            </w:r>
            <w:proofErr w:type="spellStart"/>
            <w:r w:rsidR="00D2138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r w:rsidR="00D21382"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993" w:type="dxa"/>
            <w:shd w:val="clear" w:color="auto" w:fill="auto"/>
            <w:hideMark/>
          </w:tcPr>
          <w:p w:rsidR="00D21382" w:rsidRPr="00BB730C" w:rsidRDefault="00D21382" w:rsidP="002D7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</w:tr>
    </w:tbl>
    <w:p w:rsidR="002E4456" w:rsidRDefault="002E4456" w:rsidP="003F334B">
      <w:pPr>
        <w:rPr>
          <w:rFonts w:ascii="Times New Roman" w:hAnsi="Times New Roman" w:cs="Times New Roman"/>
          <w:sz w:val="24"/>
          <w:szCs w:val="24"/>
        </w:rPr>
      </w:pPr>
    </w:p>
    <w:p w:rsidR="00F64AB4" w:rsidRDefault="00F64AB4" w:rsidP="003F334B">
      <w:pPr>
        <w:rPr>
          <w:rFonts w:ascii="Times New Roman" w:hAnsi="Times New Roman" w:cs="Times New Roman"/>
          <w:sz w:val="24"/>
          <w:szCs w:val="24"/>
        </w:rPr>
      </w:pPr>
    </w:p>
    <w:p w:rsidR="00F64AB4" w:rsidRDefault="00F64AB4" w:rsidP="003F334B">
      <w:pPr>
        <w:rPr>
          <w:rFonts w:ascii="Times New Roman" w:hAnsi="Times New Roman" w:cs="Times New Roman"/>
          <w:sz w:val="24"/>
          <w:szCs w:val="24"/>
        </w:rPr>
      </w:pPr>
    </w:p>
    <w:p w:rsidR="00F64AB4" w:rsidRDefault="00F64AB4" w:rsidP="003F334B">
      <w:pPr>
        <w:rPr>
          <w:rFonts w:ascii="Times New Roman" w:hAnsi="Times New Roman" w:cs="Times New Roman"/>
          <w:sz w:val="24"/>
          <w:szCs w:val="24"/>
        </w:rPr>
      </w:pPr>
    </w:p>
    <w:p w:rsidR="00F64AB4" w:rsidRDefault="00F64AB4" w:rsidP="003F334B">
      <w:pPr>
        <w:rPr>
          <w:rFonts w:ascii="Times New Roman" w:hAnsi="Times New Roman" w:cs="Times New Roman"/>
          <w:sz w:val="24"/>
          <w:szCs w:val="24"/>
        </w:rPr>
      </w:pPr>
    </w:p>
    <w:p w:rsidR="00F64AB4" w:rsidRDefault="00F64AB4" w:rsidP="003F334B">
      <w:pPr>
        <w:rPr>
          <w:rFonts w:ascii="Times New Roman" w:hAnsi="Times New Roman" w:cs="Times New Roman"/>
          <w:sz w:val="24"/>
          <w:szCs w:val="24"/>
        </w:rPr>
      </w:pPr>
    </w:p>
    <w:p w:rsidR="00F64AB4" w:rsidRDefault="00F64AB4" w:rsidP="003F334B">
      <w:pPr>
        <w:rPr>
          <w:rFonts w:ascii="Times New Roman" w:hAnsi="Times New Roman" w:cs="Times New Roman"/>
          <w:sz w:val="24"/>
          <w:szCs w:val="24"/>
        </w:rPr>
      </w:pPr>
    </w:p>
    <w:p w:rsidR="00F64AB4" w:rsidRDefault="00F64AB4" w:rsidP="003F334B">
      <w:pPr>
        <w:rPr>
          <w:rFonts w:ascii="Times New Roman" w:hAnsi="Times New Roman" w:cs="Times New Roman"/>
          <w:sz w:val="24"/>
          <w:szCs w:val="24"/>
        </w:rPr>
      </w:pPr>
    </w:p>
    <w:p w:rsidR="00F64AB4" w:rsidRDefault="00F64AB4" w:rsidP="003F334B">
      <w:pPr>
        <w:rPr>
          <w:rFonts w:ascii="Times New Roman" w:hAnsi="Times New Roman" w:cs="Times New Roman"/>
          <w:sz w:val="24"/>
          <w:szCs w:val="24"/>
        </w:rPr>
      </w:pPr>
    </w:p>
    <w:p w:rsidR="00F64AB4" w:rsidRDefault="00F64AB4" w:rsidP="003F334B">
      <w:pPr>
        <w:rPr>
          <w:rFonts w:ascii="Times New Roman" w:hAnsi="Times New Roman" w:cs="Times New Roman"/>
          <w:sz w:val="24"/>
          <w:szCs w:val="24"/>
        </w:rPr>
      </w:pPr>
    </w:p>
    <w:p w:rsidR="00F64AB4" w:rsidRDefault="00F64AB4" w:rsidP="003F334B">
      <w:pPr>
        <w:rPr>
          <w:rFonts w:ascii="Times New Roman" w:hAnsi="Times New Roman" w:cs="Times New Roman"/>
          <w:sz w:val="24"/>
          <w:szCs w:val="24"/>
        </w:rPr>
      </w:pPr>
    </w:p>
    <w:p w:rsidR="00F64AB4" w:rsidRDefault="00F64AB4" w:rsidP="003F334B">
      <w:pPr>
        <w:rPr>
          <w:rFonts w:ascii="Times New Roman" w:hAnsi="Times New Roman" w:cs="Times New Roman"/>
          <w:sz w:val="24"/>
          <w:szCs w:val="24"/>
        </w:rPr>
      </w:pPr>
    </w:p>
    <w:p w:rsidR="008053E7" w:rsidRDefault="008053E7" w:rsidP="003F334B">
      <w:pPr>
        <w:rPr>
          <w:rFonts w:ascii="Times New Roman" w:hAnsi="Times New Roman" w:cs="Times New Roman"/>
          <w:sz w:val="24"/>
          <w:szCs w:val="24"/>
        </w:rPr>
      </w:pPr>
    </w:p>
    <w:p w:rsidR="008053E7" w:rsidRDefault="008053E7" w:rsidP="003F334B">
      <w:pPr>
        <w:rPr>
          <w:rFonts w:ascii="Times New Roman" w:hAnsi="Times New Roman" w:cs="Times New Roman"/>
          <w:sz w:val="24"/>
          <w:szCs w:val="24"/>
        </w:rPr>
      </w:pPr>
    </w:p>
    <w:p w:rsidR="008053E7" w:rsidRDefault="008053E7" w:rsidP="003F33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4AB4" w:rsidRDefault="00F64AB4" w:rsidP="003F334B">
      <w:pPr>
        <w:rPr>
          <w:rFonts w:ascii="Times New Roman" w:hAnsi="Times New Roman" w:cs="Times New Roman"/>
          <w:sz w:val="24"/>
          <w:szCs w:val="24"/>
        </w:rPr>
      </w:pPr>
    </w:p>
    <w:p w:rsidR="00F64AB4" w:rsidRDefault="00F64AB4" w:rsidP="003F334B">
      <w:pPr>
        <w:rPr>
          <w:rFonts w:ascii="Times New Roman" w:hAnsi="Times New Roman" w:cs="Times New Roman"/>
          <w:sz w:val="24"/>
          <w:szCs w:val="24"/>
        </w:rPr>
      </w:pPr>
    </w:p>
    <w:p w:rsidR="00F64AB4" w:rsidRDefault="00F64AB4" w:rsidP="003F334B">
      <w:pPr>
        <w:rPr>
          <w:rFonts w:ascii="Times New Roman" w:hAnsi="Times New Roman" w:cs="Times New Roman"/>
          <w:sz w:val="24"/>
          <w:szCs w:val="24"/>
        </w:rPr>
      </w:pPr>
    </w:p>
    <w:p w:rsidR="00F64AB4" w:rsidRPr="00BB730C" w:rsidRDefault="00F64AB4" w:rsidP="003F334B">
      <w:pPr>
        <w:rPr>
          <w:rFonts w:ascii="Times New Roman" w:hAnsi="Times New Roman" w:cs="Times New Roman"/>
          <w:sz w:val="24"/>
          <w:szCs w:val="24"/>
        </w:rPr>
      </w:pPr>
    </w:p>
    <w:p w:rsidR="00177B7A" w:rsidRPr="00BB730C" w:rsidRDefault="00177B7A" w:rsidP="003F334B">
      <w:pPr>
        <w:rPr>
          <w:rFonts w:ascii="Times New Roman" w:hAnsi="Times New Roman" w:cs="Times New Roman"/>
          <w:sz w:val="24"/>
          <w:szCs w:val="24"/>
        </w:rPr>
      </w:pPr>
    </w:p>
    <w:p w:rsidR="003F334B" w:rsidRPr="00BB730C" w:rsidRDefault="003F334B" w:rsidP="003F334B">
      <w:pPr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М.А.Ильина</w:t>
      </w:r>
    </w:p>
    <w:p w:rsidR="003F334B" w:rsidRPr="00BB730C" w:rsidRDefault="003F334B" w:rsidP="003F334B">
      <w:pPr>
        <w:rPr>
          <w:rFonts w:ascii="Times New Roman" w:hAnsi="Times New Roman" w:cs="Times New Roman"/>
          <w:sz w:val="24"/>
          <w:szCs w:val="24"/>
        </w:rPr>
      </w:pPr>
      <w:r w:rsidRPr="00BB730C">
        <w:rPr>
          <w:rFonts w:ascii="Times New Roman" w:hAnsi="Times New Roman" w:cs="Times New Roman"/>
          <w:sz w:val="24"/>
          <w:szCs w:val="24"/>
        </w:rPr>
        <w:t>77 39 77</w:t>
      </w:r>
    </w:p>
    <w:sectPr w:rsidR="003F334B" w:rsidRPr="00BB730C" w:rsidSect="00B70B0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E22" w:rsidRDefault="00705E22" w:rsidP="002D354F">
      <w:r>
        <w:separator/>
      </w:r>
    </w:p>
  </w:endnote>
  <w:endnote w:type="continuationSeparator" w:id="0">
    <w:p w:rsidR="00705E22" w:rsidRDefault="00705E22" w:rsidP="002D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E22" w:rsidRDefault="00705E22" w:rsidP="002D354F">
      <w:r>
        <w:separator/>
      </w:r>
    </w:p>
  </w:footnote>
  <w:footnote w:type="continuationSeparator" w:id="0">
    <w:p w:rsidR="00705E22" w:rsidRDefault="00705E22" w:rsidP="002D3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010962"/>
      <w:docPartObj>
        <w:docPartGallery w:val="Page Numbers (Top of Page)"/>
        <w:docPartUnique/>
      </w:docPartObj>
    </w:sdtPr>
    <w:sdtEndPr/>
    <w:sdtContent>
      <w:p w:rsidR="004D3487" w:rsidRPr="002D354F" w:rsidRDefault="004D3487">
        <w:pPr>
          <w:pStyle w:val="a7"/>
          <w:jc w:val="center"/>
        </w:pPr>
        <w:r w:rsidRPr="002D354F">
          <w:fldChar w:fldCharType="begin"/>
        </w:r>
        <w:r w:rsidRPr="002D354F">
          <w:instrText>PAGE   \* MERGEFORMAT</w:instrText>
        </w:r>
        <w:r w:rsidRPr="002D354F">
          <w:fldChar w:fldCharType="separate"/>
        </w:r>
        <w:r w:rsidR="008053E7">
          <w:rPr>
            <w:noProof/>
          </w:rPr>
          <w:t>70</w:t>
        </w:r>
        <w:r w:rsidRPr="002D354F">
          <w:fldChar w:fldCharType="end"/>
        </w:r>
      </w:p>
    </w:sdtContent>
  </w:sdt>
  <w:p w:rsidR="004D3487" w:rsidRDefault="004D34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87" w:rsidRDefault="004D3487" w:rsidP="003171FD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ED"/>
    <w:rsid w:val="0002784C"/>
    <w:rsid w:val="000319AB"/>
    <w:rsid w:val="0004287B"/>
    <w:rsid w:val="0005491F"/>
    <w:rsid w:val="00093DD9"/>
    <w:rsid w:val="000B5298"/>
    <w:rsid w:val="000E25AE"/>
    <w:rsid w:val="000F4302"/>
    <w:rsid w:val="000F70E7"/>
    <w:rsid w:val="001212D4"/>
    <w:rsid w:val="00126182"/>
    <w:rsid w:val="00150666"/>
    <w:rsid w:val="001539F5"/>
    <w:rsid w:val="0016143C"/>
    <w:rsid w:val="001667A4"/>
    <w:rsid w:val="00177B7A"/>
    <w:rsid w:val="001C2339"/>
    <w:rsid w:val="001D0937"/>
    <w:rsid w:val="001D3463"/>
    <w:rsid w:val="001F7BC1"/>
    <w:rsid w:val="002133D9"/>
    <w:rsid w:val="00213FB0"/>
    <w:rsid w:val="00242903"/>
    <w:rsid w:val="002762FA"/>
    <w:rsid w:val="002856F6"/>
    <w:rsid w:val="002D354F"/>
    <w:rsid w:val="002D71BD"/>
    <w:rsid w:val="002E4456"/>
    <w:rsid w:val="003060BD"/>
    <w:rsid w:val="00306874"/>
    <w:rsid w:val="003171FD"/>
    <w:rsid w:val="003278A9"/>
    <w:rsid w:val="0034265D"/>
    <w:rsid w:val="003A1F77"/>
    <w:rsid w:val="003B263B"/>
    <w:rsid w:val="003B39EA"/>
    <w:rsid w:val="003B74CB"/>
    <w:rsid w:val="003C19AA"/>
    <w:rsid w:val="003F334B"/>
    <w:rsid w:val="003F7E2A"/>
    <w:rsid w:val="00407BAC"/>
    <w:rsid w:val="00417889"/>
    <w:rsid w:val="00432403"/>
    <w:rsid w:val="00432EA3"/>
    <w:rsid w:val="004435C9"/>
    <w:rsid w:val="00490000"/>
    <w:rsid w:val="00493220"/>
    <w:rsid w:val="00497587"/>
    <w:rsid w:val="004D3487"/>
    <w:rsid w:val="004D79F2"/>
    <w:rsid w:val="004E2B4F"/>
    <w:rsid w:val="00500175"/>
    <w:rsid w:val="00501F6C"/>
    <w:rsid w:val="005113CE"/>
    <w:rsid w:val="00520BB1"/>
    <w:rsid w:val="0053174A"/>
    <w:rsid w:val="0053399F"/>
    <w:rsid w:val="00560245"/>
    <w:rsid w:val="005839EE"/>
    <w:rsid w:val="00593EE7"/>
    <w:rsid w:val="005B3A0E"/>
    <w:rsid w:val="005B6473"/>
    <w:rsid w:val="005C264C"/>
    <w:rsid w:val="005E4A7E"/>
    <w:rsid w:val="006108FC"/>
    <w:rsid w:val="0062089A"/>
    <w:rsid w:val="006538FE"/>
    <w:rsid w:val="00657169"/>
    <w:rsid w:val="00671488"/>
    <w:rsid w:val="006B39B0"/>
    <w:rsid w:val="006E7372"/>
    <w:rsid w:val="006F71A3"/>
    <w:rsid w:val="00700138"/>
    <w:rsid w:val="00705E22"/>
    <w:rsid w:val="0074180F"/>
    <w:rsid w:val="00756CFF"/>
    <w:rsid w:val="007833FE"/>
    <w:rsid w:val="00794E9E"/>
    <w:rsid w:val="008053E7"/>
    <w:rsid w:val="00806CBF"/>
    <w:rsid w:val="00814FC4"/>
    <w:rsid w:val="00844722"/>
    <w:rsid w:val="00860207"/>
    <w:rsid w:val="008777BB"/>
    <w:rsid w:val="00894638"/>
    <w:rsid w:val="008A341F"/>
    <w:rsid w:val="00915D88"/>
    <w:rsid w:val="00947C38"/>
    <w:rsid w:val="00961EDD"/>
    <w:rsid w:val="00974FC5"/>
    <w:rsid w:val="00995E50"/>
    <w:rsid w:val="009A16CB"/>
    <w:rsid w:val="009B0D5A"/>
    <w:rsid w:val="00A058E9"/>
    <w:rsid w:val="00A1101E"/>
    <w:rsid w:val="00A14D2E"/>
    <w:rsid w:val="00A57066"/>
    <w:rsid w:val="00A5770B"/>
    <w:rsid w:val="00A720BF"/>
    <w:rsid w:val="00A75430"/>
    <w:rsid w:val="00AB1629"/>
    <w:rsid w:val="00AB1C2A"/>
    <w:rsid w:val="00AB69AB"/>
    <w:rsid w:val="00AC187D"/>
    <w:rsid w:val="00AD00E2"/>
    <w:rsid w:val="00B008A2"/>
    <w:rsid w:val="00B23C4E"/>
    <w:rsid w:val="00B25732"/>
    <w:rsid w:val="00B345F6"/>
    <w:rsid w:val="00B464B8"/>
    <w:rsid w:val="00B70B0F"/>
    <w:rsid w:val="00B75BAC"/>
    <w:rsid w:val="00BA012B"/>
    <w:rsid w:val="00BB07D7"/>
    <w:rsid w:val="00BB507D"/>
    <w:rsid w:val="00BB730C"/>
    <w:rsid w:val="00BC1AE1"/>
    <w:rsid w:val="00BC24C3"/>
    <w:rsid w:val="00BD6CA1"/>
    <w:rsid w:val="00C045BA"/>
    <w:rsid w:val="00C05319"/>
    <w:rsid w:val="00C12F07"/>
    <w:rsid w:val="00C20111"/>
    <w:rsid w:val="00C37913"/>
    <w:rsid w:val="00C603F6"/>
    <w:rsid w:val="00C7607D"/>
    <w:rsid w:val="00C81391"/>
    <w:rsid w:val="00C813B0"/>
    <w:rsid w:val="00CA25FE"/>
    <w:rsid w:val="00CC0E5A"/>
    <w:rsid w:val="00CD5DEE"/>
    <w:rsid w:val="00CE1356"/>
    <w:rsid w:val="00CE1CED"/>
    <w:rsid w:val="00CE21C4"/>
    <w:rsid w:val="00CE3AEC"/>
    <w:rsid w:val="00D1276B"/>
    <w:rsid w:val="00D21382"/>
    <w:rsid w:val="00D268DC"/>
    <w:rsid w:val="00D33B79"/>
    <w:rsid w:val="00D63E09"/>
    <w:rsid w:val="00D72EF6"/>
    <w:rsid w:val="00D864A1"/>
    <w:rsid w:val="00D87B16"/>
    <w:rsid w:val="00DA4228"/>
    <w:rsid w:val="00E05F5A"/>
    <w:rsid w:val="00E13542"/>
    <w:rsid w:val="00E1451C"/>
    <w:rsid w:val="00E15C4D"/>
    <w:rsid w:val="00E17A6B"/>
    <w:rsid w:val="00E4202B"/>
    <w:rsid w:val="00E44C0A"/>
    <w:rsid w:val="00E758BF"/>
    <w:rsid w:val="00E76526"/>
    <w:rsid w:val="00E85B03"/>
    <w:rsid w:val="00EA1E94"/>
    <w:rsid w:val="00EA1F77"/>
    <w:rsid w:val="00EE552E"/>
    <w:rsid w:val="00EF6F56"/>
    <w:rsid w:val="00F02584"/>
    <w:rsid w:val="00F049B7"/>
    <w:rsid w:val="00F13109"/>
    <w:rsid w:val="00F133C6"/>
    <w:rsid w:val="00F25D22"/>
    <w:rsid w:val="00F348F5"/>
    <w:rsid w:val="00F51D4F"/>
    <w:rsid w:val="00F64AB4"/>
    <w:rsid w:val="00F9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5D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D8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  <w:rsid w:val="00B00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B008A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B00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B008A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008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5D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D8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  <w:rsid w:val="00B00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B008A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B00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B008A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008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84A872CE6E1355D3EAF9185BC23D48E64833B8C9F7D3110C8D206269F9EE03CE607AF49D0E7F129A654E433E933150898896351CBD95EESBy2G" TargetMode="External"/><Relationship Id="rId13" Type="http://schemas.openxmlformats.org/officeDocument/2006/relationships/hyperlink" Target="consultantplus://offline/ref=F384A872CE6E1355D3EAE7154DAE634CE4476FB5CDF2DE4654D27B3F3EF0E454892F23B6D9037F159A6E1A1B71926D14DE9B96341CBF96F2B0F8C7S3y1G" TargetMode="External"/><Relationship Id="rId18" Type="http://schemas.openxmlformats.org/officeDocument/2006/relationships/hyperlink" Target="consultantplus://offline/ref=50A2DF9370A65691FFE8E389A3D27ADF455CA7BFB7A8E62E407AF94062BAC8F7D0AA06ED301AE0FA6488DC930ED70B03680697EC3D2F2605xATD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0A2DF9370A65691FFE8E389A3D27ADF455DA0B1B3A8E62E407AF94062BAC8F7D0AA06EF341BEAA833C7DDCF4B8A1802630695EF22x2T4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84A872CE6E1355D3EAE7154DAE634CE4476FB5CDF2DE4654D27B3F3EF0E454892F23B6D9037F159A6E1A1B71926D14DE9B96341CBF96F2B0F8C7S3y1G" TargetMode="External"/><Relationship Id="rId17" Type="http://schemas.openxmlformats.org/officeDocument/2006/relationships/hyperlink" Target="consultantplus://offline/ref=B06AEE66B6DAEBC4E286419EC4E66D5B1C628E382EDAFC72C2B4BD3416BD62964EFB34AE797A9EDEF761B675C0D7701D2B7BN7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=50A2DF9370A65691FFE8E389A3D27ADF455DA0B1B3A8E62E407AF94062BAC8F7D0AA06ED301AE9FC6488DC930ED70B03680697EC3D2F2605xAT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84A872CE6E1355D3EAE7154DAE634CE4476FB5CDF2DE4654D27B3F3EF0E454892F23B6D9037F159A6E1A1B71926D14DE9B96341CBF96F2B0F8C7S3y1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50A2DF9370A65691FFE8E389A3D27ADF455DA4B8B6ADE62E407AF94062BAC8F7D0AA06ED301AE1F86288DC930ED70B03680697EC3D2F2605xATDK" TargetMode="External"/><Relationship Id="rId10" Type="http://schemas.openxmlformats.org/officeDocument/2006/relationships/hyperlink" Target="consultantplus://offline/ref=F384A872CE6E1355D3EAF9185BC23D48E64C30BECFF1D3110C8D206269F9EE03DC6022F89D0C60159970181278SCy6G" TargetMode="External"/><Relationship Id="rId19" Type="http://schemas.openxmlformats.org/officeDocument/2006/relationships/hyperlink" Target="consultantplus://offline/ref=50A2DF9370A65691FFE8E389A3D27ADF455DA0B1B3A8E62E407AF94062BAC8F7D0AA06ED301AE6F56688DC930ED70B03680697EC3D2F2605xAT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84A872CE6E1355D3EAF9185BC23D48E64F31B0CAF8D3110C8D206269F9EE03DC6022F89D0C60159970181278SCy6G" TargetMode="External"/><Relationship Id="rId14" Type="http://schemas.openxmlformats.org/officeDocument/2006/relationships/hyperlink" Target="consultantplus://offline/ref=F384A872CE6E1355D3EAE7154DAE634CE4476FB5CDF2DE4654D27B3F3EF0E454892F23B6D9037F159A6E1A1B71926D14DE9B96341CBF96F2B0F8C7S3y1G" TargetMode="External"/><Relationship Id="rId22" Type="http://schemas.openxmlformats.org/officeDocument/2006/relationships/hyperlink" Target="consultantplus://offline/ref=50A2DF9370A65691FFE8E389A3D27ADF445DA1B1B3AAE62E407AF94062BAC8F7C2AA5EE13112FFFC619D8AC24Bx8T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B14E7-5848-4EFA-8AB2-FFC00DF9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70</Pages>
  <Words>17777</Words>
  <Characters>101330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</dc:creator>
  <cp:lastModifiedBy>Ilina</cp:lastModifiedBy>
  <cp:revision>33</cp:revision>
  <cp:lastPrinted>2020-06-26T08:56:00Z</cp:lastPrinted>
  <dcterms:created xsi:type="dcterms:W3CDTF">2020-06-25T08:45:00Z</dcterms:created>
  <dcterms:modified xsi:type="dcterms:W3CDTF">2020-06-29T02:00:00Z</dcterms:modified>
</cp:coreProperties>
</file>