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18" w:rsidRDefault="00792A18">
      <w:pPr>
        <w:pStyle w:val="ConsPlusTitlePage"/>
      </w:pPr>
      <w:r>
        <w:t xml:space="preserve">Документ предоставлен </w:t>
      </w:r>
      <w:hyperlink r:id="rId4" w:history="1">
        <w:r>
          <w:rPr>
            <w:color w:val="0000FF"/>
          </w:rPr>
          <w:t>КонсультантПлюс</w:t>
        </w:r>
      </w:hyperlink>
      <w:r>
        <w:br/>
      </w:r>
    </w:p>
    <w:p w:rsidR="00792A18" w:rsidRDefault="00792A18">
      <w:pPr>
        <w:pStyle w:val="ConsPlusNormal"/>
        <w:outlineLvl w:val="0"/>
      </w:pPr>
    </w:p>
    <w:p w:rsidR="00792A18" w:rsidRDefault="00792A18">
      <w:pPr>
        <w:pStyle w:val="ConsPlusTitle"/>
        <w:jc w:val="center"/>
        <w:outlineLvl w:val="0"/>
      </w:pPr>
      <w:r>
        <w:t>ТОМСКАЯ ОБЛАСТЬ</w:t>
      </w:r>
    </w:p>
    <w:p w:rsidR="00792A18" w:rsidRDefault="00792A18">
      <w:pPr>
        <w:pStyle w:val="ConsPlusTitle"/>
        <w:jc w:val="center"/>
      </w:pPr>
      <w:r>
        <w:t>ГОРОДСКОЙ ОКРУГ</w:t>
      </w:r>
    </w:p>
    <w:p w:rsidR="00792A18" w:rsidRDefault="00792A18">
      <w:pPr>
        <w:pStyle w:val="ConsPlusTitle"/>
        <w:jc w:val="center"/>
      </w:pPr>
      <w:r>
        <w:t>ЗАКРЫТОЕ АДМИНИСТРАТИВНО-ТЕРРИТОРИАЛЬНОЕ ОБРАЗОВАНИЕ</w:t>
      </w:r>
    </w:p>
    <w:p w:rsidR="00792A18" w:rsidRDefault="00792A18">
      <w:pPr>
        <w:pStyle w:val="ConsPlusTitle"/>
        <w:jc w:val="center"/>
      </w:pPr>
      <w:r>
        <w:t>СЕВЕРСК</w:t>
      </w:r>
    </w:p>
    <w:p w:rsidR="00792A18" w:rsidRDefault="00792A18">
      <w:pPr>
        <w:pStyle w:val="ConsPlusTitle"/>
        <w:jc w:val="center"/>
      </w:pPr>
    </w:p>
    <w:p w:rsidR="00792A18" w:rsidRDefault="00792A18">
      <w:pPr>
        <w:pStyle w:val="ConsPlusTitle"/>
        <w:jc w:val="center"/>
      </w:pPr>
      <w:r>
        <w:t>АДМИНИСТРАЦИЯ</w:t>
      </w:r>
    </w:p>
    <w:p w:rsidR="00792A18" w:rsidRDefault="00792A18">
      <w:pPr>
        <w:pStyle w:val="ConsPlusTitle"/>
        <w:jc w:val="center"/>
      </w:pPr>
      <w:r>
        <w:t>ЗАКРЫТОГО АДМИНИСТРАТИВНО-ТЕРРИТОРИАЛЬНОГО ОБРАЗОВАНИЯ</w:t>
      </w:r>
    </w:p>
    <w:p w:rsidR="00792A18" w:rsidRDefault="00792A18">
      <w:pPr>
        <w:pStyle w:val="ConsPlusTitle"/>
        <w:jc w:val="center"/>
      </w:pPr>
      <w:r>
        <w:t>СЕВЕРСК</w:t>
      </w:r>
    </w:p>
    <w:p w:rsidR="00792A18" w:rsidRDefault="00792A18">
      <w:pPr>
        <w:pStyle w:val="ConsPlusTitle"/>
        <w:jc w:val="center"/>
      </w:pPr>
    </w:p>
    <w:p w:rsidR="00792A18" w:rsidRDefault="00792A18">
      <w:pPr>
        <w:pStyle w:val="ConsPlusTitle"/>
        <w:jc w:val="center"/>
      </w:pPr>
      <w:r>
        <w:t>ПОСТАНОВЛЕНИЕ</w:t>
      </w:r>
    </w:p>
    <w:p w:rsidR="00792A18" w:rsidRDefault="00792A18">
      <w:pPr>
        <w:pStyle w:val="ConsPlusTitle"/>
        <w:jc w:val="center"/>
      </w:pPr>
      <w:bookmarkStart w:id="0" w:name="_GoBack"/>
      <w:r>
        <w:t>от 2 ноября 2012 г. N 3097</w:t>
      </w:r>
    </w:p>
    <w:bookmarkEnd w:id="0"/>
    <w:p w:rsidR="00792A18" w:rsidRDefault="00792A18">
      <w:pPr>
        <w:pStyle w:val="ConsPlusTitle"/>
        <w:jc w:val="center"/>
      </w:pPr>
    </w:p>
    <w:p w:rsidR="00792A18" w:rsidRDefault="00792A18">
      <w:pPr>
        <w:pStyle w:val="ConsPlusTitle"/>
        <w:jc w:val="center"/>
      </w:pPr>
      <w:r>
        <w:t>ОБ УТВЕРЖДЕНИИ АДМИНИСТРАТИВНОГО РЕГЛАМЕНТА ПРЕДОСТАВЛЕНИЯ</w:t>
      </w:r>
    </w:p>
    <w:p w:rsidR="00792A18" w:rsidRDefault="00792A18">
      <w:pPr>
        <w:pStyle w:val="ConsPlusTitle"/>
        <w:jc w:val="center"/>
      </w:pPr>
      <w:r>
        <w:t>МУНИЦИПАЛЬНОЙ УСЛУГИ "ВЫДАЧА РАЗРЕШЕНИЙ НА ПРОВЕДЕНИЕ</w:t>
      </w:r>
    </w:p>
    <w:p w:rsidR="00792A18" w:rsidRDefault="00792A18">
      <w:pPr>
        <w:pStyle w:val="ConsPlusTitle"/>
        <w:jc w:val="center"/>
      </w:pPr>
      <w:r>
        <w:t>ЗЕМЛЯНЫХ РАБОТ" НА ТЕРРИТОРИИ ГОРОДСКОГО ОКРУГА ЗАТО СЕВЕРСК</w:t>
      </w:r>
    </w:p>
    <w:p w:rsidR="00792A18" w:rsidRDefault="00792A18">
      <w:pPr>
        <w:pStyle w:val="ConsPlusTitle"/>
        <w:jc w:val="center"/>
      </w:pPr>
      <w:r>
        <w:t>ТОМСКОЙ ОБЛАСТИ</w:t>
      </w:r>
    </w:p>
    <w:p w:rsidR="00792A18" w:rsidRDefault="00792A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92A18">
        <w:tc>
          <w:tcPr>
            <w:tcW w:w="60" w:type="dxa"/>
            <w:tcBorders>
              <w:top w:val="nil"/>
              <w:left w:val="nil"/>
              <w:bottom w:val="nil"/>
              <w:right w:val="nil"/>
            </w:tcBorders>
            <w:shd w:val="clear" w:color="auto" w:fill="CED3F1"/>
            <w:tcMar>
              <w:top w:w="0" w:type="dxa"/>
              <w:left w:w="0" w:type="dxa"/>
              <w:bottom w:w="0" w:type="dxa"/>
              <w:right w:w="0" w:type="dxa"/>
            </w:tcMar>
          </w:tcPr>
          <w:p w:rsidR="00792A18" w:rsidRDefault="00792A18"/>
        </w:tc>
        <w:tc>
          <w:tcPr>
            <w:tcW w:w="113" w:type="dxa"/>
            <w:tcBorders>
              <w:top w:val="nil"/>
              <w:left w:val="nil"/>
              <w:bottom w:val="nil"/>
              <w:right w:val="nil"/>
            </w:tcBorders>
            <w:shd w:val="clear" w:color="auto" w:fill="F4F3F8"/>
            <w:tcMar>
              <w:top w:w="0" w:type="dxa"/>
              <w:left w:w="0" w:type="dxa"/>
              <w:bottom w:w="0" w:type="dxa"/>
              <w:right w:w="0" w:type="dxa"/>
            </w:tcMar>
          </w:tcPr>
          <w:p w:rsidR="00792A18" w:rsidRDefault="00792A18"/>
        </w:tc>
        <w:tc>
          <w:tcPr>
            <w:tcW w:w="0" w:type="auto"/>
            <w:tcBorders>
              <w:top w:val="nil"/>
              <w:left w:val="nil"/>
              <w:bottom w:val="nil"/>
              <w:right w:val="nil"/>
            </w:tcBorders>
            <w:shd w:val="clear" w:color="auto" w:fill="F4F3F8"/>
            <w:tcMar>
              <w:top w:w="113" w:type="dxa"/>
              <w:left w:w="0" w:type="dxa"/>
              <w:bottom w:w="113" w:type="dxa"/>
              <w:right w:w="0" w:type="dxa"/>
            </w:tcMar>
          </w:tcPr>
          <w:p w:rsidR="00792A18" w:rsidRDefault="00792A18">
            <w:pPr>
              <w:pStyle w:val="ConsPlusNormal"/>
              <w:jc w:val="center"/>
            </w:pPr>
            <w:r>
              <w:rPr>
                <w:color w:val="392C69"/>
              </w:rPr>
              <w:t>Список изменяющих документов</w:t>
            </w:r>
          </w:p>
          <w:p w:rsidR="00792A18" w:rsidRDefault="00792A18">
            <w:pPr>
              <w:pStyle w:val="ConsPlusNormal"/>
              <w:jc w:val="center"/>
            </w:pPr>
            <w:r>
              <w:rPr>
                <w:color w:val="392C69"/>
              </w:rPr>
              <w:t>(в ред. постановлений Администрации ЗАТО Северск</w:t>
            </w:r>
          </w:p>
          <w:p w:rsidR="00792A18" w:rsidRDefault="00792A18">
            <w:pPr>
              <w:pStyle w:val="ConsPlusNormal"/>
              <w:jc w:val="center"/>
            </w:pPr>
            <w:r>
              <w:rPr>
                <w:color w:val="392C69"/>
              </w:rPr>
              <w:t xml:space="preserve">от 30.05.2016 </w:t>
            </w:r>
            <w:hyperlink r:id="rId5" w:history="1">
              <w:r>
                <w:rPr>
                  <w:color w:val="0000FF"/>
                </w:rPr>
                <w:t>N 1162</w:t>
              </w:r>
            </w:hyperlink>
            <w:r>
              <w:rPr>
                <w:color w:val="392C69"/>
              </w:rPr>
              <w:t xml:space="preserve">, от 01.07.2016 </w:t>
            </w:r>
            <w:hyperlink r:id="rId6" w:history="1">
              <w:r>
                <w:rPr>
                  <w:color w:val="0000FF"/>
                </w:rPr>
                <w:t>N 1445</w:t>
              </w:r>
            </w:hyperlink>
            <w:r>
              <w:rPr>
                <w:color w:val="392C69"/>
              </w:rPr>
              <w:t xml:space="preserve">, от 13.03.2017 </w:t>
            </w:r>
            <w:hyperlink r:id="rId7" w:history="1">
              <w:r>
                <w:rPr>
                  <w:color w:val="0000FF"/>
                </w:rPr>
                <w:t>N 327</w:t>
              </w:r>
            </w:hyperlink>
            <w:r>
              <w:rPr>
                <w:color w:val="392C69"/>
              </w:rPr>
              <w:t>,</w:t>
            </w:r>
          </w:p>
          <w:p w:rsidR="00792A18" w:rsidRDefault="00792A18">
            <w:pPr>
              <w:pStyle w:val="ConsPlusNormal"/>
              <w:jc w:val="center"/>
            </w:pPr>
            <w:r>
              <w:rPr>
                <w:color w:val="392C69"/>
              </w:rPr>
              <w:t xml:space="preserve">от 29.12.2017 </w:t>
            </w:r>
            <w:hyperlink r:id="rId8" w:history="1">
              <w:r>
                <w:rPr>
                  <w:color w:val="0000FF"/>
                </w:rPr>
                <w:t>N 2528</w:t>
              </w:r>
            </w:hyperlink>
            <w:r>
              <w:rPr>
                <w:color w:val="392C69"/>
              </w:rPr>
              <w:t xml:space="preserve">, от 03.09.2018 </w:t>
            </w:r>
            <w:hyperlink r:id="rId9" w:history="1">
              <w:r>
                <w:rPr>
                  <w:color w:val="0000FF"/>
                </w:rPr>
                <w:t>N 1677</w:t>
              </w:r>
            </w:hyperlink>
            <w:r>
              <w:rPr>
                <w:color w:val="392C69"/>
              </w:rPr>
              <w:t xml:space="preserve">, от 04.12.2018 </w:t>
            </w:r>
            <w:hyperlink r:id="rId10" w:history="1">
              <w:r>
                <w:rPr>
                  <w:color w:val="0000FF"/>
                </w:rPr>
                <w:t>N 2285</w:t>
              </w:r>
            </w:hyperlink>
            <w:r>
              <w:rPr>
                <w:color w:val="392C69"/>
              </w:rPr>
              <w:t>,</w:t>
            </w:r>
          </w:p>
          <w:p w:rsidR="00792A18" w:rsidRDefault="00792A18">
            <w:pPr>
              <w:pStyle w:val="ConsPlusNormal"/>
              <w:jc w:val="center"/>
            </w:pPr>
            <w:r>
              <w:rPr>
                <w:color w:val="392C69"/>
              </w:rPr>
              <w:t xml:space="preserve">от 29.04.2020 </w:t>
            </w:r>
            <w:hyperlink r:id="rId11" w:history="1">
              <w:r>
                <w:rPr>
                  <w:color w:val="0000FF"/>
                </w:rPr>
                <w:t>N 700</w:t>
              </w:r>
            </w:hyperlink>
            <w:r>
              <w:rPr>
                <w:color w:val="392C69"/>
              </w:rPr>
              <w:t xml:space="preserve">, от 18.05.2021 </w:t>
            </w:r>
            <w:hyperlink r:id="rId12" w:history="1">
              <w:r>
                <w:rPr>
                  <w:color w:val="0000FF"/>
                </w:rPr>
                <w:t>N 1058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A18" w:rsidRDefault="00792A18"/>
        </w:tc>
      </w:tr>
    </w:tbl>
    <w:p w:rsidR="00792A18" w:rsidRDefault="00792A18">
      <w:pPr>
        <w:pStyle w:val="ConsPlusNormal"/>
        <w:jc w:val="center"/>
      </w:pPr>
    </w:p>
    <w:p w:rsidR="00792A18" w:rsidRDefault="00792A18">
      <w:pPr>
        <w:pStyle w:val="ConsPlusNormal"/>
        <w:ind w:firstLine="540"/>
        <w:jc w:val="both"/>
      </w:pPr>
      <w:r>
        <w:t xml:space="preserve">В целях повышения качества предоставления муниципальной услуги "Выдача разрешений на проведение земляных работ" на территории городского округа ЗАТО Северск Томской области, руководствуясь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Правилами</w:t>
        </w:r>
      </w:hyperlink>
      <w:r>
        <w:t xml:space="preserve"> благоустройства и озеленения территории городского округа ЗАТО Северск Томской области, утвержденными решением Думы городского округа ЗАТО Северск от 15.04.2010 N 95/16 (с изменениями), постановляю:</w:t>
      </w:r>
    </w:p>
    <w:p w:rsidR="00792A18" w:rsidRDefault="00792A18">
      <w:pPr>
        <w:pStyle w:val="ConsPlusNormal"/>
        <w:spacing w:before="24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"Выдача разрешений на проведение земляных работ" на территории городского округа ЗАТО Северск Томской области (далее - Административный регламент).</w:t>
      </w:r>
    </w:p>
    <w:p w:rsidR="00792A18" w:rsidRDefault="00792A18">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2"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792A18" w:rsidRDefault="00792A18">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792A18" w:rsidRDefault="00792A18">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792A18" w:rsidRDefault="00792A18">
      <w:pPr>
        <w:pStyle w:val="ConsPlusNormal"/>
        <w:jc w:val="both"/>
      </w:pPr>
      <w:r>
        <w:t xml:space="preserve">(п. 4 в ред. </w:t>
      </w:r>
      <w:hyperlink r:id="rId15" w:history="1">
        <w:r>
          <w:rPr>
            <w:color w:val="0000FF"/>
          </w:rPr>
          <w:t>постановления</w:t>
        </w:r>
      </w:hyperlink>
      <w:r>
        <w:t xml:space="preserve"> Администрации ЗАТО Северск от 18.05.2021 N 1058)</w:t>
      </w:r>
    </w:p>
    <w:p w:rsidR="00792A18" w:rsidRDefault="00792A18">
      <w:pPr>
        <w:pStyle w:val="ConsPlusNormal"/>
        <w:jc w:val="both"/>
      </w:pPr>
    </w:p>
    <w:p w:rsidR="00792A18" w:rsidRDefault="00792A18">
      <w:pPr>
        <w:pStyle w:val="ConsPlusNormal"/>
        <w:jc w:val="right"/>
      </w:pPr>
      <w:r>
        <w:t>Глава Администрации</w:t>
      </w:r>
    </w:p>
    <w:p w:rsidR="00792A18" w:rsidRDefault="00792A18">
      <w:pPr>
        <w:pStyle w:val="ConsPlusNormal"/>
        <w:jc w:val="right"/>
      </w:pPr>
      <w:r>
        <w:t>И.Е.ВОЛКОВ</w:t>
      </w:r>
    </w:p>
    <w:p w:rsidR="00792A18" w:rsidRDefault="00792A18">
      <w:pPr>
        <w:pStyle w:val="ConsPlusNormal"/>
        <w:jc w:val="both"/>
      </w:pPr>
    </w:p>
    <w:p w:rsidR="00792A18" w:rsidRDefault="00792A18">
      <w:pPr>
        <w:pStyle w:val="ConsPlusNormal"/>
        <w:jc w:val="both"/>
      </w:pPr>
    </w:p>
    <w:p w:rsidR="00792A18" w:rsidRDefault="00792A18">
      <w:pPr>
        <w:pStyle w:val="ConsPlusNormal"/>
        <w:jc w:val="both"/>
      </w:pPr>
    </w:p>
    <w:p w:rsidR="00792A18" w:rsidRDefault="00792A18">
      <w:pPr>
        <w:pStyle w:val="ConsPlusNormal"/>
        <w:jc w:val="both"/>
      </w:pPr>
    </w:p>
    <w:p w:rsidR="00792A18" w:rsidRDefault="00792A18">
      <w:pPr>
        <w:pStyle w:val="ConsPlusNormal"/>
        <w:jc w:val="right"/>
      </w:pPr>
    </w:p>
    <w:p w:rsidR="00792A18" w:rsidRDefault="00792A18">
      <w:pPr>
        <w:pStyle w:val="ConsPlusNormal"/>
        <w:jc w:val="right"/>
        <w:outlineLvl w:val="0"/>
      </w:pPr>
      <w:r>
        <w:t>Утвержден</w:t>
      </w:r>
    </w:p>
    <w:p w:rsidR="00792A18" w:rsidRDefault="00792A18">
      <w:pPr>
        <w:pStyle w:val="ConsPlusNormal"/>
        <w:jc w:val="right"/>
      </w:pPr>
      <w:r>
        <w:t>постановлением</w:t>
      </w:r>
    </w:p>
    <w:p w:rsidR="00792A18" w:rsidRDefault="00792A18">
      <w:pPr>
        <w:pStyle w:val="ConsPlusNormal"/>
        <w:jc w:val="right"/>
      </w:pPr>
      <w:r>
        <w:t>Администрации ЗАТО Северск</w:t>
      </w:r>
    </w:p>
    <w:p w:rsidR="00792A18" w:rsidRDefault="00792A18">
      <w:pPr>
        <w:pStyle w:val="ConsPlusNormal"/>
        <w:jc w:val="right"/>
      </w:pPr>
      <w:r>
        <w:t>от 02.11.2012 N 3097</w:t>
      </w:r>
    </w:p>
    <w:p w:rsidR="00792A18" w:rsidRDefault="00792A18">
      <w:pPr>
        <w:pStyle w:val="ConsPlusNormal"/>
        <w:jc w:val="both"/>
      </w:pPr>
    </w:p>
    <w:p w:rsidR="00792A18" w:rsidRDefault="00792A18">
      <w:pPr>
        <w:pStyle w:val="ConsPlusTitle"/>
        <w:jc w:val="center"/>
      </w:pPr>
      <w:bookmarkStart w:id="1" w:name="P42"/>
      <w:bookmarkEnd w:id="1"/>
      <w:r>
        <w:t>АДМИНИСТРАТИВНЫЙ РЕГЛАМЕНТ</w:t>
      </w:r>
    </w:p>
    <w:p w:rsidR="00792A18" w:rsidRDefault="00792A18">
      <w:pPr>
        <w:pStyle w:val="ConsPlusTitle"/>
        <w:jc w:val="center"/>
      </w:pPr>
      <w:r>
        <w:t>ПРЕДОСТАВЛЕНИЯ МУНИЦИПАЛЬНОЙ УСЛУГИ "ВЫДАЧА РАЗРЕШЕНИЙ</w:t>
      </w:r>
    </w:p>
    <w:p w:rsidR="00792A18" w:rsidRDefault="00792A18">
      <w:pPr>
        <w:pStyle w:val="ConsPlusTitle"/>
        <w:jc w:val="center"/>
      </w:pPr>
      <w:r>
        <w:t>НА ПРОВЕДЕНИЕ ЗЕМЛЯНЫХ РАБОТ" НА ТЕРРИТОРИИ</w:t>
      </w:r>
    </w:p>
    <w:p w:rsidR="00792A18" w:rsidRDefault="00792A18">
      <w:pPr>
        <w:pStyle w:val="ConsPlusTitle"/>
        <w:jc w:val="center"/>
      </w:pPr>
      <w:r>
        <w:t>ГОРОДСКОГО ОКРУГА ЗАТО СЕВЕРСК ТОМСКОЙ ОБЛАСТИ</w:t>
      </w:r>
    </w:p>
    <w:p w:rsidR="00792A18" w:rsidRDefault="00792A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92A18">
        <w:tc>
          <w:tcPr>
            <w:tcW w:w="60" w:type="dxa"/>
            <w:tcBorders>
              <w:top w:val="nil"/>
              <w:left w:val="nil"/>
              <w:bottom w:val="nil"/>
              <w:right w:val="nil"/>
            </w:tcBorders>
            <w:shd w:val="clear" w:color="auto" w:fill="CED3F1"/>
            <w:tcMar>
              <w:top w:w="0" w:type="dxa"/>
              <w:left w:w="0" w:type="dxa"/>
              <w:bottom w:w="0" w:type="dxa"/>
              <w:right w:w="0" w:type="dxa"/>
            </w:tcMar>
          </w:tcPr>
          <w:p w:rsidR="00792A18" w:rsidRDefault="00792A18"/>
        </w:tc>
        <w:tc>
          <w:tcPr>
            <w:tcW w:w="113" w:type="dxa"/>
            <w:tcBorders>
              <w:top w:val="nil"/>
              <w:left w:val="nil"/>
              <w:bottom w:val="nil"/>
              <w:right w:val="nil"/>
            </w:tcBorders>
            <w:shd w:val="clear" w:color="auto" w:fill="F4F3F8"/>
            <w:tcMar>
              <w:top w:w="0" w:type="dxa"/>
              <w:left w:w="0" w:type="dxa"/>
              <w:bottom w:w="0" w:type="dxa"/>
              <w:right w:w="0" w:type="dxa"/>
            </w:tcMar>
          </w:tcPr>
          <w:p w:rsidR="00792A18" w:rsidRDefault="00792A18"/>
        </w:tc>
        <w:tc>
          <w:tcPr>
            <w:tcW w:w="0" w:type="auto"/>
            <w:tcBorders>
              <w:top w:val="nil"/>
              <w:left w:val="nil"/>
              <w:bottom w:val="nil"/>
              <w:right w:val="nil"/>
            </w:tcBorders>
            <w:shd w:val="clear" w:color="auto" w:fill="F4F3F8"/>
            <w:tcMar>
              <w:top w:w="113" w:type="dxa"/>
              <w:left w:w="0" w:type="dxa"/>
              <w:bottom w:w="113" w:type="dxa"/>
              <w:right w:w="0" w:type="dxa"/>
            </w:tcMar>
          </w:tcPr>
          <w:p w:rsidR="00792A18" w:rsidRDefault="00792A18">
            <w:pPr>
              <w:pStyle w:val="ConsPlusNormal"/>
              <w:jc w:val="center"/>
            </w:pPr>
            <w:r>
              <w:rPr>
                <w:color w:val="392C69"/>
              </w:rPr>
              <w:t>Список изменяющих документов</w:t>
            </w:r>
          </w:p>
          <w:p w:rsidR="00792A18" w:rsidRDefault="00792A18">
            <w:pPr>
              <w:pStyle w:val="ConsPlusNormal"/>
              <w:jc w:val="center"/>
            </w:pPr>
            <w:r>
              <w:rPr>
                <w:color w:val="392C69"/>
              </w:rPr>
              <w:t>(в ред. постановлений Администрации ЗАТО Северск</w:t>
            </w:r>
          </w:p>
          <w:p w:rsidR="00792A18" w:rsidRDefault="00792A18">
            <w:pPr>
              <w:pStyle w:val="ConsPlusNormal"/>
              <w:jc w:val="center"/>
            </w:pPr>
            <w:r>
              <w:rPr>
                <w:color w:val="392C69"/>
              </w:rPr>
              <w:t xml:space="preserve">от 30.05.2016 </w:t>
            </w:r>
            <w:hyperlink r:id="rId16" w:history="1">
              <w:r>
                <w:rPr>
                  <w:color w:val="0000FF"/>
                </w:rPr>
                <w:t>N 1162</w:t>
              </w:r>
            </w:hyperlink>
            <w:r>
              <w:rPr>
                <w:color w:val="392C69"/>
              </w:rPr>
              <w:t xml:space="preserve">, от 01.07.2016 </w:t>
            </w:r>
            <w:hyperlink r:id="rId17" w:history="1">
              <w:r>
                <w:rPr>
                  <w:color w:val="0000FF"/>
                </w:rPr>
                <w:t>N 1445</w:t>
              </w:r>
            </w:hyperlink>
            <w:r>
              <w:rPr>
                <w:color w:val="392C69"/>
              </w:rPr>
              <w:t xml:space="preserve">, от 13.03.2017 </w:t>
            </w:r>
            <w:hyperlink r:id="rId18" w:history="1">
              <w:r>
                <w:rPr>
                  <w:color w:val="0000FF"/>
                </w:rPr>
                <w:t>N 327</w:t>
              </w:r>
            </w:hyperlink>
            <w:r>
              <w:rPr>
                <w:color w:val="392C69"/>
              </w:rPr>
              <w:t>,</w:t>
            </w:r>
          </w:p>
          <w:p w:rsidR="00792A18" w:rsidRDefault="00792A18">
            <w:pPr>
              <w:pStyle w:val="ConsPlusNormal"/>
              <w:jc w:val="center"/>
            </w:pPr>
            <w:r>
              <w:rPr>
                <w:color w:val="392C69"/>
              </w:rPr>
              <w:t xml:space="preserve">от 29.12.2017 </w:t>
            </w:r>
            <w:hyperlink r:id="rId19" w:history="1">
              <w:r>
                <w:rPr>
                  <w:color w:val="0000FF"/>
                </w:rPr>
                <w:t>N 2528</w:t>
              </w:r>
            </w:hyperlink>
            <w:r>
              <w:rPr>
                <w:color w:val="392C69"/>
              </w:rPr>
              <w:t xml:space="preserve">, от 03.09.2018 </w:t>
            </w:r>
            <w:hyperlink r:id="rId20" w:history="1">
              <w:r>
                <w:rPr>
                  <w:color w:val="0000FF"/>
                </w:rPr>
                <w:t>N 1677</w:t>
              </w:r>
            </w:hyperlink>
            <w:r>
              <w:rPr>
                <w:color w:val="392C69"/>
              </w:rPr>
              <w:t xml:space="preserve">, от 04.12.2018 </w:t>
            </w:r>
            <w:hyperlink r:id="rId21" w:history="1">
              <w:r>
                <w:rPr>
                  <w:color w:val="0000FF"/>
                </w:rPr>
                <w:t>N 2285</w:t>
              </w:r>
            </w:hyperlink>
            <w:r>
              <w:rPr>
                <w:color w:val="392C69"/>
              </w:rPr>
              <w:t>,</w:t>
            </w:r>
          </w:p>
          <w:p w:rsidR="00792A18" w:rsidRDefault="00792A18">
            <w:pPr>
              <w:pStyle w:val="ConsPlusNormal"/>
              <w:jc w:val="center"/>
            </w:pPr>
            <w:r>
              <w:rPr>
                <w:color w:val="392C69"/>
              </w:rPr>
              <w:t xml:space="preserve">от 29.04.2020 </w:t>
            </w:r>
            <w:hyperlink r:id="rId22" w:history="1">
              <w:r>
                <w:rPr>
                  <w:color w:val="0000FF"/>
                </w:rPr>
                <w:t>N 700</w:t>
              </w:r>
            </w:hyperlink>
            <w:r>
              <w:rPr>
                <w:color w:val="392C69"/>
              </w:rPr>
              <w:t xml:space="preserve">, от 18.05.2021 </w:t>
            </w:r>
            <w:hyperlink r:id="rId23" w:history="1">
              <w:r>
                <w:rPr>
                  <w:color w:val="0000FF"/>
                </w:rPr>
                <w:t>N 1058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A18" w:rsidRDefault="00792A18"/>
        </w:tc>
      </w:tr>
    </w:tbl>
    <w:p w:rsidR="00792A18" w:rsidRDefault="00792A18">
      <w:pPr>
        <w:pStyle w:val="ConsPlusNormal"/>
        <w:jc w:val="center"/>
      </w:pPr>
    </w:p>
    <w:p w:rsidR="00792A18" w:rsidRDefault="00792A18">
      <w:pPr>
        <w:pStyle w:val="ConsPlusTitle"/>
        <w:jc w:val="center"/>
        <w:outlineLvl w:val="1"/>
      </w:pPr>
      <w:r>
        <w:t>I. ОБЩИЕ ПОЛОЖЕНИЯ</w:t>
      </w:r>
    </w:p>
    <w:p w:rsidR="00792A18" w:rsidRDefault="00792A18">
      <w:pPr>
        <w:pStyle w:val="ConsPlusNormal"/>
        <w:jc w:val="center"/>
      </w:pPr>
    </w:p>
    <w:p w:rsidR="00792A18" w:rsidRDefault="00792A18">
      <w:pPr>
        <w:pStyle w:val="ConsPlusNormal"/>
        <w:ind w:firstLine="540"/>
        <w:jc w:val="both"/>
      </w:pPr>
      <w:r>
        <w:t xml:space="preserve">1. Административный регламент предоставления муниципальной услуги "Выдача разрешений на проведение земляных работ" на территории городского округа </w:t>
      </w:r>
      <w:r>
        <w:lastRenderedPageBreak/>
        <w:t>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w:t>
      </w:r>
    </w:p>
    <w:p w:rsidR="00792A18" w:rsidRDefault="00792A18">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92A18" w:rsidRDefault="00792A18">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едином портале государственных и муниципальных услуг (функций) (http://www.gosuslugi.ru).</w:t>
      </w:r>
    </w:p>
    <w:p w:rsidR="00792A18" w:rsidRDefault="00792A18">
      <w:pPr>
        <w:pStyle w:val="ConsPlusNormal"/>
        <w:jc w:val="both"/>
      </w:pPr>
      <w:r>
        <w:t xml:space="preserve">(в ред. постановлений Администрации ЗАТО Северск от 29.12.2017 </w:t>
      </w:r>
      <w:hyperlink r:id="rId26" w:history="1">
        <w:r>
          <w:rPr>
            <w:color w:val="0000FF"/>
          </w:rPr>
          <w:t>N 2528</w:t>
        </w:r>
      </w:hyperlink>
      <w:r>
        <w:t xml:space="preserve">, от 29.04.2020 </w:t>
      </w:r>
      <w:hyperlink r:id="rId27" w:history="1">
        <w:r>
          <w:rPr>
            <w:color w:val="0000FF"/>
          </w:rPr>
          <w:t>N 700</w:t>
        </w:r>
      </w:hyperlink>
      <w:r>
        <w:t>)</w:t>
      </w:r>
    </w:p>
    <w:p w:rsidR="00792A18" w:rsidRDefault="00792A18">
      <w:pPr>
        <w:pStyle w:val="ConsPlusNormal"/>
        <w:spacing w:before="240"/>
        <w:ind w:firstLine="540"/>
        <w:jc w:val="both"/>
      </w:pPr>
      <w:r>
        <w:t>4. Получателями муниципальной услуги являются физические лица, индивидуальные предприниматели и юридические лица либо их представители.</w:t>
      </w:r>
    </w:p>
    <w:p w:rsidR="00792A18" w:rsidRDefault="00792A18">
      <w:pPr>
        <w:pStyle w:val="ConsPlusNormal"/>
        <w:ind w:firstLine="540"/>
        <w:jc w:val="both"/>
      </w:pPr>
    </w:p>
    <w:p w:rsidR="00792A18" w:rsidRDefault="00792A18">
      <w:pPr>
        <w:pStyle w:val="ConsPlusTitle"/>
        <w:jc w:val="center"/>
        <w:outlineLvl w:val="1"/>
      </w:pPr>
      <w:r>
        <w:t>II. СТАНДАРТ ПРЕДОСТАВЛЕНИЯ МУНИЦИПАЛЬНОЙ УСЛУГИ</w:t>
      </w:r>
    </w:p>
    <w:p w:rsidR="00792A18" w:rsidRDefault="00792A18">
      <w:pPr>
        <w:pStyle w:val="ConsPlusNormal"/>
        <w:jc w:val="center"/>
      </w:pPr>
    </w:p>
    <w:p w:rsidR="00792A18" w:rsidRDefault="00792A18">
      <w:pPr>
        <w:pStyle w:val="ConsPlusNormal"/>
        <w:ind w:firstLine="540"/>
        <w:jc w:val="both"/>
      </w:pPr>
      <w:r>
        <w:t>5. Наименование муниципальной услуги: выдача разрешений на проведение земляных работ.</w:t>
      </w:r>
    </w:p>
    <w:p w:rsidR="00792A18" w:rsidRDefault="00792A18">
      <w:pPr>
        <w:pStyle w:val="ConsPlusNormal"/>
        <w:spacing w:before="240"/>
        <w:ind w:firstLine="540"/>
        <w:jc w:val="both"/>
      </w:pPr>
      <w:r>
        <w:t>6.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УЖКХ ТиС) и Управления по внегородским территориям Администрации ЗАТО Северск (далее - УВГТ).</w:t>
      </w:r>
    </w:p>
    <w:p w:rsidR="00792A18" w:rsidRDefault="00792A18">
      <w:pPr>
        <w:pStyle w:val="ConsPlusNormal"/>
        <w:jc w:val="both"/>
      </w:pPr>
      <w:r>
        <w:t xml:space="preserve">(п. 6 в ред. </w:t>
      </w:r>
      <w:hyperlink r:id="rId28" w:history="1">
        <w:r>
          <w:rPr>
            <w:color w:val="0000FF"/>
          </w:rPr>
          <w:t>постановления</w:t>
        </w:r>
      </w:hyperlink>
      <w:r>
        <w:t xml:space="preserve"> Администрации ЗАТО Северск от 18.05.2021 N 1058)</w:t>
      </w:r>
    </w:p>
    <w:p w:rsidR="00792A18" w:rsidRDefault="00792A18">
      <w:pPr>
        <w:pStyle w:val="ConsPlusNormal"/>
        <w:spacing w:before="240"/>
        <w:ind w:firstLine="540"/>
        <w:jc w:val="both"/>
      </w:pPr>
      <w:bookmarkStart w:id="2" w:name="P65"/>
      <w:bookmarkEnd w:id="2"/>
      <w:r>
        <w:t>7. По вопросам предоставления муниципальной услуги на территории г. Северска заявители могут обращаться в УЖКХ ТиС по следующим адресам и телефону:</w:t>
      </w:r>
    </w:p>
    <w:p w:rsidR="00792A18" w:rsidRDefault="00792A18">
      <w:pPr>
        <w:pStyle w:val="ConsPlusNormal"/>
        <w:spacing w:before="240"/>
        <w:ind w:firstLine="540"/>
        <w:jc w:val="both"/>
      </w:pPr>
      <w:r>
        <w:lastRenderedPageBreak/>
        <w:t>636000, Томская область, ЗАТО Северск, г. Северск, ул. Калинина, д. 39;</w:t>
      </w:r>
    </w:p>
    <w:p w:rsidR="00792A18" w:rsidRDefault="00792A18">
      <w:pPr>
        <w:pStyle w:val="ConsPlusNormal"/>
        <w:spacing w:before="240"/>
        <w:ind w:firstLine="540"/>
        <w:jc w:val="both"/>
      </w:pPr>
      <w:r>
        <w:t>контактный телефон (телефон для справок) - 8 (3823) 78 00 49; 78 00 22;</w:t>
      </w:r>
    </w:p>
    <w:p w:rsidR="00792A18" w:rsidRDefault="00792A18">
      <w:pPr>
        <w:pStyle w:val="ConsPlusNormal"/>
        <w:spacing w:before="240"/>
        <w:ind w:firstLine="540"/>
        <w:jc w:val="both"/>
      </w:pPr>
      <w:r>
        <w:t>адрес электронной почты УЖКХ ТиС: tizmail@uzhkh.seversknet.ru.</w:t>
      </w:r>
    </w:p>
    <w:p w:rsidR="00792A18" w:rsidRDefault="00792A18">
      <w:pPr>
        <w:pStyle w:val="ConsPlusNormal"/>
        <w:spacing w:before="240"/>
        <w:ind w:firstLine="540"/>
        <w:jc w:val="both"/>
      </w:pPr>
      <w:r>
        <w:t>График работы УЖКХ ТиС:</w:t>
      </w:r>
    </w:p>
    <w:p w:rsidR="00792A18" w:rsidRDefault="00792A18">
      <w:pPr>
        <w:pStyle w:val="ConsPlusNormal"/>
        <w:spacing w:before="240"/>
        <w:ind w:firstLine="540"/>
        <w:jc w:val="both"/>
      </w:pPr>
      <w:r>
        <w:t>понедельник - четверг с 08:30 до 17:30 (перерыв с 12:30 до 13:15);</w:t>
      </w:r>
    </w:p>
    <w:p w:rsidR="00792A18" w:rsidRDefault="00792A18">
      <w:pPr>
        <w:pStyle w:val="ConsPlusNormal"/>
        <w:spacing w:before="240"/>
        <w:ind w:firstLine="540"/>
        <w:jc w:val="both"/>
      </w:pPr>
      <w:r>
        <w:t>пятница с 08:30 до 16:15 (перерыв с 12:30 до 13:15);</w:t>
      </w:r>
    </w:p>
    <w:p w:rsidR="00792A18" w:rsidRDefault="00792A18">
      <w:pPr>
        <w:pStyle w:val="ConsPlusNormal"/>
        <w:spacing w:before="240"/>
        <w:ind w:firstLine="540"/>
        <w:jc w:val="both"/>
      </w:pPr>
      <w:r>
        <w:t>суббота, воскресенье - выходные дни.</w:t>
      </w:r>
    </w:p>
    <w:p w:rsidR="00792A18" w:rsidRDefault="00792A18">
      <w:pPr>
        <w:pStyle w:val="ConsPlusNormal"/>
        <w:jc w:val="both"/>
      </w:pPr>
      <w:r>
        <w:t xml:space="preserve">(п. 7 в ред. </w:t>
      </w:r>
      <w:hyperlink r:id="rId29"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 xml:space="preserve">8. Утратил силу. - </w:t>
      </w:r>
      <w:hyperlink r:id="rId30" w:history="1">
        <w:r>
          <w:rPr>
            <w:color w:val="0000FF"/>
          </w:rPr>
          <w:t>Постановление</w:t>
        </w:r>
      </w:hyperlink>
      <w:r>
        <w:t xml:space="preserve"> Администрации ЗАТО Северск от 18.05.2021 N 1058.</w:t>
      </w:r>
    </w:p>
    <w:p w:rsidR="00792A18" w:rsidRDefault="00792A18">
      <w:pPr>
        <w:pStyle w:val="ConsPlusNormal"/>
        <w:spacing w:before="240"/>
        <w:ind w:firstLine="540"/>
        <w:jc w:val="both"/>
      </w:pPr>
      <w:bookmarkStart w:id="3" w:name="P75"/>
      <w:bookmarkEnd w:id="3"/>
      <w:r>
        <w:t>9. По вопросам предоставления муниципальной услуги на внегородских территориях ЗАТО Северск заявители могут обращаться в УВГТ по следующим адресам и телефону:</w:t>
      </w:r>
    </w:p>
    <w:p w:rsidR="00792A18" w:rsidRDefault="00792A18">
      <w:pPr>
        <w:pStyle w:val="ConsPlusNormal"/>
        <w:spacing w:before="240"/>
        <w:ind w:firstLine="540"/>
        <w:jc w:val="both"/>
      </w:pPr>
      <w:r>
        <w:t>634501, Томская область, ЗАТО Северск, пос. Самусь, ул. Ленина, 21;</w:t>
      </w:r>
    </w:p>
    <w:p w:rsidR="00792A18" w:rsidRDefault="00792A18">
      <w:pPr>
        <w:pStyle w:val="ConsPlusNormal"/>
        <w:spacing w:before="240"/>
        <w:ind w:firstLine="540"/>
        <w:jc w:val="both"/>
      </w:pPr>
      <w:r>
        <w:t>адрес электронной почты УВГТ: zatovgt@sibmail.com;</w:t>
      </w:r>
    </w:p>
    <w:p w:rsidR="00792A18" w:rsidRDefault="00792A18">
      <w:pPr>
        <w:pStyle w:val="ConsPlusNormal"/>
        <w:spacing w:before="240"/>
        <w:ind w:firstLine="540"/>
        <w:jc w:val="both"/>
      </w:pPr>
      <w:r>
        <w:t>контактный телефон (телефон для справок) - 8 (3823) 785-715.</w:t>
      </w:r>
    </w:p>
    <w:p w:rsidR="00792A18" w:rsidRDefault="00792A18">
      <w:pPr>
        <w:pStyle w:val="ConsPlusNormal"/>
        <w:spacing w:before="240"/>
        <w:ind w:firstLine="540"/>
        <w:jc w:val="both"/>
      </w:pPr>
      <w:r>
        <w:t>График работы УВГТ:</w:t>
      </w:r>
    </w:p>
    <w:p w:rsidR="00792A18" w:rsidRDefault="00792A18">
      <w:pPr>
        <w:pStyle w:val="ConsPlusNormal"/>
        <w:spacing w:before="240"/>
        <w:ind w:firstLine="540"/>
        <w:jc w:val="both"/>
      </w:pPr>
      <w:r>
        <w:t>понедельник - четверг с 08:30 до 17:30 (перерыв с 12:30 до 13:15);</w:t>
      </w:r>
    </w:p>
    <w:p w:rsidR="00792A18" w:rsidRDefault="00792A18">
      <w:pPr>
        <w:pStyle w:val="ConsPlusNormal"/>
        <w:spacing w:before="240"/>
        <w:ind w:firstLine="540"/>
        <w:jc w:val="both"/>
      </w:pPr>
      <w:r>
        <w:t>пятница с 08:30 до 16:15 (перерыв с 12:30 до 13:15);</w:t>
      </w:r>
    </w:p>
    <w:p w:rsidR="00792A18" w:rsidRDefault="00792A18">
      <w:pPr>
        <w:pStyle w:val="ConsPlusNormal"/>
        <w:spacing w:before="240"/>
        <w:ind w:firstLine="540"/>
        <w:jc w:val="both"/>
      </w:pPr>
      <w:r>
        <w:t>суббота, воскресенье - выходные дни.</w:t>
      </w:r>
    </w:p>
    <w:p w:rsidR="00792A18" w:rsidRDefault="00792A18">
      <w:pPr>
        <w:pStyle w:val="ConsPlusNormal"/>
        <w:jc w:val="both"/>
      </w:pPr>
      <w:r>
        <w:t xml:space="preserve">(п. 9 в ред. </w:t>
      </w:r>
      <w:hyperlink r:id="rId31"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 xml:space="preserve">10. Результатом предоставления муниципальной </w:t>
      </w:r>
      <w:r>
        <w:lastRenderedPageBreak/>
        <w:t>услуги является выдача разрешения на проведение земляных работ на территории ЗАТО Северск (далее - разрешение) либо отказ в выдаче разрешения, направленные заявителю посредством почтовой связи либо врученные лично с отметкой о дате получения на втором экземпляре документа.</w:t>
      </w:r>
    </w:p>
    <w:p w:rsidR="00792A18" w:rsidRDefault="00792A18">
      <w:pPr>
        <w:pStyle w:val="ConsPlusNormal"/>
        <w:spacing w:before="240"/>
        <w:ind w:firstLine="540"/>
        <w:jc w:val="both"/>
      </w:pPr>
      <w:r>
        <w:t>11. Срок предоставления муниципальной услуги составляет 30 дней с даты регистрации заявки на предоставление муниципальной услуги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- 10 рабочих дней).</w:t>
      </w:r>
    </w:p>
    <w:p w:rsidR="00792A18" w:rsidRDefault="00792A18">
      <w:pPr>
        <w:pStyle w:val="ConsPlusNormal"/>
        <w:jc w:val="both"/>
      </w:pPr>
      <w:r>
        <w:t xml:space="preserve">(п. 11 в ред. </w:t>
      </w:r>
      <w:hyperlink r:id="rId32" w:history="1">
        <w:r>
          <w:rPr>
            <w:color w:val="0000FF"/>
          </w:rPr>
          <w:t>постановления</w:t>
        </w:r>
      </w:hyperlink>
      <w:r>
        <w:t xml:space="preserve"> Администрации ЗАТО Северск от 29.12.2017 N 2528)</w:t>
      </w:r>
    </w:p>
    <w:p w:rsidR="00792A18" w:rsidRDefault="00792A18">
      <w:pPr>
        <w:pStyle w:val="ConsPlusNormal"/>
        <w:spacing w:before="240"/>
        <w:ind w:firstLine="540"/>
        <w:jc w:val="both"/>
      </w:pPr>
      <w:r>
        <w:t>12. Правовыми основаниями для предоставления муниципальной услуги являются:</w:t>
      </w:r>
    </w:p>
    <w:p w:rsidR="00792A18" w:rsidRDefault="00792A18">
      <w:pPr>
        <w:pStyle w:val="ConsPlusNormal"/>
        <w:spacing w:before="240"/>
        <w:ind w:firstLine="540"/>
        <w:jc w:val="both"/>
      </w:pPr>
      <w:r>
        <w:t xml:space="preserve">1) 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92A18" w:rsidRDefault="00792A18">
      <w:pPr>
        <w:pStyle w:val="ConsPlusNormal"/>
        <w:spacing w:before="240"/>
        <w:ind w:firstLine="540"/>
        <w:jc w:val="both"/>
      </w:pPr>
      <w:r>
        <w:t xml:space="preserve">2) </w:t>
      </w:r>
      <w:hyperlink r:id="rId34" w:history="1">
        <w:r>
          <w:rPr>
            <w:color w:val="0000FF"/>
          </w:rPr>
          <w:t>Правила</w:t>
        </w:r>
      </w:hyperlink>
      <w:r>
        <w:t xml:space="preserve"> благоустройства территории городского округа ЗАТО Северск Томской области, утвержденные решением Думы ЗАТО Северск от 01.02.2018 N 34/1.</w:t>
      </w:r>
    </w:p>
    <w:p w:rsidR="00792A18" w:rsidRDefault="00792A18">
      <w:pPr>
        <w:pStyle w:val="ConsPlusNormal"/>
        <w:jc w:val="both"/>
      </w:pPr>
      <w:r>
        <w:t xml:space="preserve">(в ред. постановлений Администрации ЗАТО Северск от 29.12.2017 </w:t>
      </w:r>
      <w:hyperlink r:id="rId35" w:history="1">
        <w:r>
          <w:rPr>
            <w:color w:val="0000FF"/>
          </w:rPr>
          <w:t>N 2528</w:t>
        </w:r>
      </w:hyperlink>
      <w:r>
        <w:t xml:space="preserve">, от 04.12.2018 </w:t>
      </w:r>
      <w:hyperlink r:id="rId36" w:history="1">
        <w:r>
          <w:rPr>
            <w:color w:val="0000FF"/>
          </w:rPr>
          <w:t>N 2285</w:t>
        </w:r>
      </w:hyperlink>
      <w:r>
        <w:t>)</w:t>
      </w:r>
    </w:p>
    <w:p w:rsidR="00792A18" w:rsidRDefault="00792A18">
      <w:pPr>
        <w:pStyle w:val="ConsPlusNormal"/>
        <w:spacing w:before="240"/>
        <w:ind w:firstLine="540"/>
        <w:jc w:val="both"/>
      </w:pPr>
      <w:bookmarkStart w:id="4" w:name="P91"/>
      <w:bookmarkEnd w:id="4"/>
      <w:r>
        <w:t>13. Основанием для предоставления муниципальной услуги является письменная заявка, поступившая в УЖКХ ТиС либо УВГТ.</w:t>
      </w:r>
    </w:p>
    <w:p w:rsidR="00792A18" w:rsidRDefault="00792A18">
      <w:pPr>
        <w:pStyle w:val="ConsPlusNormal"/>
        <w:spacing w:before="240"/>
        <w:ind w:firstLine="540"/>
        <w:jc w:val="both"/>
      </w:pPr>
      <w:r>
        <w:t>Форма заявки (</w:t>
      </w:r>
      <w:hyperlink w:anchor="P290" w:history="1">
        <w:r>
          <w:rPr>
            <w:color w:val="0000FF"/>
          </w:rPr>
          <w:t>форма 1</w:t>
        </w:r>
      </w:hyperlink>
      <w:r>
        <w:t xml:space="preserve"> прилагается) доступна для копирования и заполнения в электронной форме на едином портале государственных и муниципальных услуг (функций).</w:t>
      </w:r>
    </w:p>
    <w:p w:rsidR="00792A18" w:rsidRDefault="00792A18">
      <w:pPr>
        <w:pStyle w:val="ConsPlusNormal"/>
        <w:jc w:val="both"/>
      </w:pPr>
      <w:r>
        <w:t xml:space="preserve">(в ред. </w:t>
      </w:r>
      <w:hyperlink r:id="rId37" w:history="1">
        <w:r>
          <w:rPr>
            <w:color w:val="0000FF"/>
          </w:rPr>
          <w:t>постановления</w:t>
        </w:r>
      </w:hyperlink>
      <w:r>
        <w:t xml:space="preserve"> Администрации ЗАТО Северск от 29.12.2017 N 2528)</w:t>
      </w:r>
    </w:p>
    <w:p w:rsidR="00792A18" w:rsidRDefault="00792A18">
      <w:pPr>
        <w:pStyle w:val="ConsPlusNormal"/>
        <w:spacing w:before="240"/>
        <w:ind w:firstLine="540"/>
        <w:jc w:val="both"/>
      </w:pPr>
      <w:r>
        <w:t>К заявке прилагаются:</w:t>
      </w:r>
    </w:p>
    <w:p w:rsidR="00792A18" w:rsidRDefault="00792A18">
      <w:pPr>
        <w:pStyle w:val="ConsPlusNormal"/>
        <w:spacing w:before="240"/>
        <w:ind w:firstLine="540"/>
        <w:jc w:val="both"/>
      </w:pPr>
      <w:r>
        <w:t>1) схема участка, на котором предполагается производить земляные работы;</w:t>
      </w:r>
    </w:p>
    <w:p w:rsidR="00792A18" w:rsidRDefault="00792A18">
      <w:pPr>
        <w:pStyle w:val="ConsPlusNormal"/>
        <w:spacing w:before="240"/>
        <w:ind w:firstLine="540"/>
        <w:jc w:val="both"/>
      </w:pPr>
      <w:bookmarkStart w:id="5" w:name="P96"/>
      <w:bookmarkEnd w:id="5"/>
      <w:r>
        <w:lastRenderedPageBreak/>
        <w:t>2) документы, удостоверяющие личность и правоспособность:</w:t>
      </w:r>
    </w:p>
    <w:p w:rsidR="00792A18" w:rsidRDefault="00792A18">
      <w:pPr>
        <w:pStyle w:val="ConsPlusNormal"/>
        <w:spacing w:before="240"/>
        <w:ind w:firstLine="540"/>
        <w:jc w:val="both"/>
      </w:pPr>
      <w:r>
        <w:t>а) для физического лица - документ, удостоверяющий личность;</w:t>
      </w:r>
    </w:p>
    <w:p w:rsidR="00792A18" w:rsidRDefault="00792A18">
      <w:pPr>
        <w:pStyle w:val="ConsPlusNormal"/>
        <w:spacing w:before="240"/>
        <w:ind w:firstLine="540"/>
        <w:jc w:val="both"/>
      </w:pPr>
      <w:r>
        <w:t>б) для юридического лица - выписка из единого государственного реестра юридических лиц;</w:t>
      </w:r>
    </w:p>
    <w:p w:rsidR="00792A18" w:rsidRDefault="00792A18">
      <w:pPr>
        <w:pStyle w:val="ConsPlusNormal"/>
        <w:spacing w:before="240"/>
        <w:ind w:firstLine="540"/>
        <w:jc w:val="both"/>
      </w:pPr>
      <w:r>
        <w:t>в) для индивидуальных предпринимателей - выписка из единого государственного реестра индивидуальных предпринимателей;</w:t>
      </w:r>
    </w:p>
    <w:p w:rsidR="00792A18" w:rsidRDefault="00792A18">
      <w:pPr>
        <w:pStyle w:val="ConsPlusNormal"/>
        <w:spacing w:before="240"/>
        <w:ind w:firstLine="540"/>
        <w:jc w:val="both"/>
      </w:pPr>
      <w:r>
        <w:t>3) при обращении представителя заявителя - документы, подтверждающие полномочия представителя;</w:t>
      </w:r>
    </w:p>
    <w:p w:rsidR="00792A18" w:rsidRDefault="00792A18">
      <w:pPr>
        <w:pStyle w:val="ConsPlusNormal"/>
        <w:spacing w:before="240"/>
        <w:ind w:firstLine="540"/>
        <w:jc w:val="both"/>
      </w:pPr>
      <w:r>
        <w:t>4) проект производства работ либо иной документ, несущий информацию об условиях и методе производства предполагаемых земляных работ, и план восстановления нарушенного благоустройства;</w:t>
      </w:r>
    </w:p>
    <w:p w:rsidR="00792A18" w:rsidRDefault="00792A18">
      <w:pPr>
        <w:pStyle w:val="ConsPlusNormal"/>
        <w:spacing w:before="240"/>
        <w:ind w:firstLine="540"/>
        <w:jc w:val="both"/>
      </w:pPr>
      <w:bookmarkStart w:id="6" w:name="P102"/>
      <w:bookmarkEnd w:id="6"/>
      <w:r>
        <w:t>5) лист согласования с собственниками либо арендаторами сетей подземных коммуникаций, расположенных на участке предполагаемого производства работ;</w:t>
      </w:r>
    </w:p>
    <w:p w:rsidR="00792A18" w:rsidRDefault="00792A18">
      <w:pPr>
        <w:pStyle w:val="ConsPlusNormal"/>
        <w:spacing w:before="240"/>
        <w:ind w:firstLine="540"/>
        <w:jc w:val="both"/>
      </w:pPr>
      <w:bookmarkStart w:id="7" w:name="P103"/>
      <w:bookmarkEnd w:id="7"/>
      <w:r>
        <w:t>6) проект организации дорожного движения на период введения временных ограничения или прекращения движения транспортных средств и (или) пешеходов по автомобильным дорогам и улицам на территории ЗАТО Северск на срок, превышающий сутки, согласованный с отделом Государственной инспекции безопасности дорожного движения Управления Министерства внутренних дел Российской Федерации по ЗАТО Северск и утвержденный УЖКХ ТиС, либо схему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и улицам на территории ЗАТО Северск на срок, не превышающий сутки, и внутриквартальным проездам, вне зависимости от срока выполнения работ, согласованную с УЖКХ ТиС;</w:t>
      </w:r>
    </w:p>
    <w:p w:rsidR="00792A18" w:rsidRDefault="00792A18">
      <w:pPr>
        <w:pStyle w:val="ConsPlusNormal"/>
        <w:jc w:val="both"/>
      </w:pPr>
      <w:r>
        <w:t xml:space="preserve">(пп. 6 в ред. </w:t>
      </w:r>
      <w:hyperlink r:id="rId38"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bookmarkStart w:id="8" w:name="P105"/>
      <w:bookmarkEnd w:id="8"/>
      <w:r>
        <w:t xml:space="preserve">7) разрешение на строительство, выданное в соответствии со </w:t>
      </w:r>
      <w:hyperlink r:id="rId39" w:history="1">
        <w:r>
          <w:rPr>
            <w:color w:val="0000FF"/>
          </w:rPr>
          <w:t>статьей 51</w:t>
        </w:r>
      </w:hyperlink>
      <w:r>
        <w:t xml:space="preserve"> Градостроительного кодекса Российской Федерации (при строительстве и реконструкции объектов капитального строительства), либо разре</w:t>
      </w:r>
      <w:r>
        <w:lastRenderedPageBreak/>
        <w:t xml:space="preserve">шение на использование земель или земельных участков, в случаях, при которых не требуется получение разрешения на строительство в соответствии с </w:t>
      </w:r>
      <w:hyperlink r:id="rId40" w:history="1">
        <w:r>
          <w:rPr>
            <w:color w:val="0000FF"/>
          </w:rPr>
          <w:t>Постановлением</w:t>
        </w:r>
      </w:hyperlink>
      <w:r>
        <w:t xml:space="preserve"> Правительства Российской Федерации от 03.12.2014 N 1300.</w:t>
      </w:r>
    </w:p>
    <w:p w:rsidR="00792A18" w:rsidRDefault="00792A18">
      <w:pPr>
        <w:pStyle w:val="ConsPlusNormal"/>
        <w:jc w:val="both"/>
      </w:pPr>
      <w:r>
        <w:t xml:space="preserve">(пп. 7 в ред. </w:t>
      </w:r>
      <w:hyperlink r:id="rId41"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Данный пакет документов является исчерпывающим для предоставления услуги.</w:t>
      </w:r>
    </w:p>
    <w:p w:rsidR="00792A18" w:rsidRDefault="00792A18">
      <w:pPr>
        <w:pStyle w:val="ConsPlusNormal"/>
        <w:spacing w:before="240"/>
        <w:ind w:firstLine="540"/>
        <w:jc w:val="both"/>
      </w:pPr>
      <w:r>
        <w:t xml:space="preserve">Абзацы третий - четвертый утратили силу. - </w:t>
      </w:r>
      <w:hyperlink r:id="rId42" w:history="1">
        <w:r>
          <w:rPr>
            <w:color w:val="0000FF"/>
          </w:rPr>
          <w:t>Постановление</w:t>
        </w:r>
      </w:hyperlink>
      <w:r>
        <w:t xml:space="preserve"> Администрации ЗАТО Северск от 18.05.2021 N 1058.</w:t>
      </w:r>
    </w:p>
    <w:p w:rsidR="00792A18" w:rsidRDefault="00792A18">
      <w:pPr>
        <w:pStyle w:val="ConsPlusNormal"/>
        <w:spacing w:before="24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Администрации ЗАТО Северск.</w:t>
      </w:r>
    </w:p>
    <w:p w:rsidR="00792A18" w:rsidRDefault="00792A18">
      <w:pPr>
        <w:pStyle w:val="ConsPlusNormal"/>
        <w:jc w:val="both"/>
      </w:pPr>
      <w:r>
        <w:t xml:space="preserve">(абзац введен </w:t>
      </w:r>
      <w:hyperlink r:id="rId43" w:history="1">
        <w:r>
          <w:rPr>
            <w:color w:val="0000FF"/>
          </w:rPr>
          <w:t>постановлением</w:t>
        </w:r>
      </w:hyperlink>
      <w:r>
        <w:t xml:space="preserve"> Администрации ЗАТО Северск от 29.12.2017 N 2528)</w:t>
      </w:r>
    </w:p>
    <w:p w:rsidR="00792A18" w:rsidRDefault="00792A18">
      <w:pPr>
        <w:pStyle w:val="ConsPlusNormal"/>
        <w:jc w:val="both"/>
      </w:pPr>
      <w:r>
        <w:t xml:space="preserve">(п. 13 в ред. </w:t>
      </w:r>
      <w:hyperlink r:id="rId44" w:history="1">
        <w:r>
          <w:rPr>
            <w:color w:val="0000FF"/>
          </w:rPr>
          <w:t>постановления</w:t>
        </w:r>
      </w:hyperlink>
      <w:r>
        <w:t xml:space="preserve"> Администрации ЗАТО Северск от 13.03.2017 N 327)</w:t>
      </w:r>
    </w:p>
    <w:p w:rsidR="00792A18" w:rsidRDefault="00792A18">
      <w:pPr>
        <w:pStyle w:val="ConsPlusNormal"/>
        <w:spacing w:before="240"/>
        <w:ind w:firstLine="540"/>
        <w:jc w:val="both"/>
      </w:pPr>
      <w:r>
        <w:t xml:space="preserve">14. Уполномоченное лицо запрашивает с использованием межведомственного информационного взаимодействия документы и (или) информацию, указанные в </w:t>
      </w:r>
      <w:hyperlink w:anchor="P96" w:history="1">
        <w:r>
          <w:rPr>
            <w:color w:val="0000FF"/>
          </w:rPr>
          <w:t>подпунктах 2</w:t>
        </w:r>
      </w:hyperlink>
      <w:r>
        <w:t xml:space="preserve">, </w:t>
      </w:r>
      <w:hyperlink w:anchor="P102" w:history="1">
        <w:r>
          <w:rPr>
            <w:color w:val="0000FF"/>
          </w:rPr>
          <w:t>5</w:t>
        </w:r>
      </w:hyperlink>
      <w:r>
        <w:t xml:space="preserve">, </w:t>
      </w:r>
      <w:hyperlink w:anchor="P103" w:history="1">
        <w:r>
          <w:rPr>
            <w:color w:val="0000FF"/>
          </w:rPr>
          <w:t>6</w:t>
        </w:r>
      </w:hyperlink>
      <w:r>
        <w:t xml:space="preserve">, и </w:t>
      </w:r>
      <w:hyperlink w:anchor="P105" w:history="1">
        <w:r>
          <w:rPr>
            <w:color w:val="0000FF"/>
          </w:rPr>
          <w:t>7 пункта 13</w:t>
        </w:r>
      </w:hyperlink>
      <w:r>
        <w:t xml:space="preserve"> настоящего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заявителем по собственной инициативе.</w:t>
      </w:r>
    </w:p>
    <w:p w:rsidR="00792A18" w:rsidRDefault="00792A18">
      <w:pPr>
        <w:pStyle w:val="ConsPlusNormal"/>
        <w:spacing w:before="240"/>
        <w:ind w:firstLine="540"/>
        <w:jc w:val="both"/>
      </w:pPr>
      <w:bookmarkStart w:id="9" w:name="P113"/>
      <w:bookmarkEnd w:id="9"/>
      <w:r>
        <w:t>15. В приеме документов для предоставления муниципальной услуги отказывается в следующих случаях:</w:t>
      </w:r>
    </w:p>
    <w:p w:rsidR="00792A18" w:rsidRDefault="00792A18">
      <w:pPr>
        <w:pStyle w:val="ConsPlusNormal"/>
        <w:spacing w:before="240"/>
        <w:ind w:firstLine="540"/>
        <w:jc w:val="both"/>
      </w:pPr>
      <w:r>
        <w:lastRenderedPageBreak/>
        <w:t>1) в заявке не указаны фамилия заявителя и/или адрес (почтовый, электронный), по которому должен быть отправлен ответ;</w:t>
      </w:r>
    </w:p>
    <w:p w:rsidR="00792A18" w:rsidRDefault="00792A18">
      <w:pPr>
        <w:pStyle w:val="ConsPlusNormal"/>
        <w:spacing w:before="240"/>
        <w:ind w:firstLine="540"/>
        <w:jc w:val="both"/>
      </w:pPr>
      <w:r>
        <w:t>2) текст заявки не поддается прочтению.</w:t>
      </w:r>
    </w:p>
    <w:p w:rsidR="00792A18" w:rsidRDefault="00792A18">
      <w:pPr>
        <w:pStyle w:val="ConsPlusNormal"/>
        <w:spacing w:before="240"/>
        <w:ind w:firstLine="540"/>
        <w:jc w:val="both"/>
      </w:pPr>
      <w:bookmarkStart w:id="10" w:name="P116"/>
      <w:bookmarkEnd w:id="10"/>
      <w:r>
        <w:t xml:space="preserve">16. В предоставлении муниципальной услуги отказывается, если отсутствуют документы, указанные в </w:t>
      </w:r>
      <w:hyperlink w:anchor="P91" w:history="1">
        <w:r>
          <w:rPr>
            <w:color w:val="0000FF"/>
          </w:rPr>
          <w:t>пункте 13</w:t>
        </w:r>
      </w:hyperlink>
      <w:r>
        <w:t xml:space="preserve"> настоящего Административного регламента, обязательные для предоставления заявителем, а также если при подготовке разрешения будет выявлено, что выполнение земляных работ предполагается производить с нарушением действующего законодательства либо с нанесением ущерба третьим лицам.</w:t>
      </w:r>
    </w:p>
    <w:p w:rsidR="00792A18" w:rsidRDefault="00792A18">
      <w:pPr>
        <w:pStyle w:val="ConsPlusNormal"/>
        <w:spacing w:before="240"/>
        <w:ind w:firstLine="540"/>
        <w:jc w:val="both"/>
      </w:pPr>
      <w:r>
        <w:t>16.1. Основания для приостановления предоставления муниципальной услуги отсутствуют.</w:t>
      </w:r>
    </w:p>
    <w:p w:rsidR="00792A18" w:rsidRDefault="00792A18">
      <w:pPr>
        <w:pStyle w:val="ConsPlusNormal"/>
        <w:jc w:val="both"/>
      </w:pPr>
      <w:r>
        <w:t xml:space="preserve">(п. 16.1 введен </w:t>
      </w:r>
      <w:hyperlink r:id="rId45" w:history="1">
        <w:r>
          <w:rPr>
            <w:color w:val="0000FF"/>
          </w:rPr>
          <w:t>постановлением</w:t>
        </w:r>
      </w:hyperlink>
      <w:r>
        <w:t xml:space="preserve"> Администрации ЗАТО Северск от 03.09.2018 N 1677)</w:t>
      </w:r>
    </w:p>
    <w:p w:rsidR="00792A18" w:rsidRDefault="00792A18">
      <w:pPr>
        <w:pStyle w:val="ConsPlusNormal"/>
        <w:spacing w:before="240"/>
        <w:ind w:firstLine="540"/>
        <w:jc w:val="both"/>
      </w:pPr>
      <w:bookmarkStart w:id="11" w:name="P119"/>
      <w:bookmarkEnd w:id="11"/>
      <w:r>
        <w:t>16.2.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A18" w:rsidRDefault="00792A18">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A18" w:rsidRDefault="00792A18">
      <w:pPr>
        <w:pStyle w:val="ConsPlusNormal"/>
        <w:spacing w:before="240"/>
        <w:ind w:firstLine="540"/>
        <w:jc w:val="both"/>
      </w:pPr>
      <w:r>
        <w:t>2)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2A18" w:rsidRDefault="00792A18">
      <w:pPr>
        <w:pStyle w:val="ConsPlusNormal"/>
        <w:jc w:val="both"/>
      </w:pPr>
      <w:r>
        <w:t xml:space="preserve">(в ред. </w:t>
      </w:r>
      <w:hyperlink r:id="rId46"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2A18" w:rsidRDefault="00792A18">
      <w:pPr>
        <w:pStyle w:val="ConsPlusNormal"/>
        <w:spacing w:before="240"/>
        <w:ind w:firstLine="540"/>
        <w:jc w:val="both"/>
      </w:pPr>
      <w: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2A18" w:rsidRDefault="00792A18">
      <w:pPr>
        <w:pStyle w:val="ConsPlusNormal"/>
        <w:jc w:val="both"/>
      </w:pPr>
      <w:r>
        <w:t xml:space="preserve">(п. 16.2 введен </w:t>
      </w:r>
      <w:hyperlink r:id="rId47" w:history="1">
        <w:r>
          <w:rPr>
            <w:color w:val="0000FF"/>
          </w:rPr>
          <w:t>постановлением</w:t>
        </w:r>
      </w:hyperlink>
      <w:r>
        <w:t xml:space="preserve"> Администрации ЗАТО Северск от 04.12.2018 N 2285)</w:t>
      </w:r>
    </w:p>
    <w:p w:rsidR="00792A18" w:rsidRDefault="00792A18">
      <w:pPr>
        <w:pStyle w:val="ConsPlusNormal"/>
        <w:spacing w:before="240"/>
        <w:ind w:firstLine="540"/>
        <w:jc w:val="both"/>
      </w:pPr>
      <w:r>
        <w:t>17. Предоставление муниципальной услуги осуществляется бесплатно.</w:t>
      </w:r>
    </w:p>
    <w:p w:rsidR="00792A18" w:rsidRDefault="00792A18">
      <w:pPr>
        <w:pStyle w:val="ConsPlusNormal"/>
        <w:spacing w:before="240"/>
        <w:ind w:firstLine="540"/>
        <w:jc w:val="both"/>
      </w:pPr>
      <w:r>
        <w:t>18.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составляет 15 минут.</w:t>
      </w:r>
    </w:p>
    <w:p w:rsidR="00792A18" w:rsidRDefault="00792A18">
      <w:pPr>
        <w:pStyle w:val="ConsPlusNormal"/>
        <w:jc w:val="both"/>
      </w:pPr>
      <w:r>
        <w:t xml:space="preserve">(в ред. </w:t>
      </w:r>
      <w:hyperlink r:id="rId48" w:history="1">
        <w:r>
          <w:rPr>
            <w:color w:val="0000FF"/>
          </w:rPr>
          <w:t>постановления</w:t>
        </w:r>
      </w:hyperlink>
      <w:r>
        <w:t xml:space="preserve"> Администрации ЗАТО Северск от 30.05.2016 N 1162)</w:t>
      </w:r>
    </w:p>
    <w:p w:rsidR="00792A18" w:rsidRDefault="00792A18">
      <w:pPr>
        <w:pStyle w:val="ConsPlusNormal"/>
        <w:spacing w:before="240"/>
        <w:ind w:firstLine="540"/>
        <w:jc w:val="both"/>
      </w:pPr>
      <w:r>
        <w:t>19. Срок регистрации заявки о предоставлении муниципальной услуги составляет 10 минут.</w:t>
      </w:r>
    </w:p>
    <w:p w:rsidR="00792A18" w:rsidRDefault="00792A18">
      <w:pPr>
        <w:pStyle w:val="ConsPlusNormal"/>
        <w:spacing w:before="240"/>
        <w:ind w:firstLine="540"/>
        <w:jc w:val="both"/>
      </w:pPr>
      <w:r>
        <w:t>20.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792A18" w:rsidRDefault="00792A18">
      <w:pPr>
        <w:pStyle w:val="ConsPlusNormal"/>
        <w:spacing w:before="240"/>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92A18" w:rsidRDefault="00792A18">
      <w:pPr>
        <w:pStyle w:val="ConsPlusNormal"/>
        <w:spacing w:before="240"/>
        <w:ind w:firstLine="540"/>
        <w:jc w:val="both"/>
      </w:pPr>
      <w:r>
        <w:t>Место предоставления муниципальной услуги оборудуется информационными стендами, стульями.</w:t>
      </w:r>
    </w:p>
    <w:p w:rsidR="00792A18" w:rsidRDefault="00792A18">
      <w:pPr>
        <w:pStyle w:val="ConsPlusNormal"/>
        <w:spacing w:before="240"/>
        <w:ind w:firstLine="540"/>
        <w:jc w:val="both"/>
      </w:pPr>
      <w:r>
        <w:t>Для получения информации о процедурах предо</w:t>
      </w:r>
      <w:r>
        <w:lastRenderedPageBreak/>
        <w:t>ставления муниципальной услуги заявители обращаются в устной или письменной форме в УЖКХ ТиС, УВГТ, на официальный сайт Администрации ЗАТО Северск (https://зато-северск.рф).</w:t>
      </w:r>
    </w:p>
    <w:p w:rsidR="00792A18" w:rsidRDefault="00792A18">
      <w:pPr>
        <w:pStyle w:val="ConsPlusNormal"/>
        <w:jc w:val="both"/>
      </w:pPr>
      <w:r>
        <w:t xml:space="preserve">(в ред. </w:t>
      </w:r>
      <w:hyperlink r:id="rId49"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 xml:space="preserve">Адреса УЖКХ ТиС и УВГТ указаны в </w:t>
      </w:r>
      <w:hyperlink w:anchor="P65" w:history="1">
        <w:r>
          <w:rPr>
            <w:color w:val="0000FF"/>
          </w:rPr>
          <w:t>пунктах 7</w:t>
        </w:r>
      </w:hyperlink>
      <w:r>
        <w:t xml:space="preserve"> и </w:t>
      </w:r>
      <w:hyperlink w:anchor="P75" w:history="1">
        <w:r>
          <w:rPr>
            <w:color w:val="0000FF"/>
          </w:rPr>
          <w:t>9</w:t>
        </w:r>
      </w:hyperlink>
      <w:r>
        <w:t xml:space="preserve"> настоящего Административного регламента.</w:t>
      </w:r>
    </w:p>
    <w:p w:rsidR="00792A18" w:rsidRDefault="00792A18">
      <w:pPr>
        <w:pStyle w:val="ConsPlusNormal"/>
        <w:spacing w:before="240"/>
        <w:ind w:firstLine="540"/>
        <w:jc w:val="both"/>
      </w:pPr>
      <w:r>
        <w:t>Специалист УЖКХ ТиС либо УВГТ, осуществляющий устное информирование, должен принять все меры для полного и оперативного ответа на поставленные вопросы.</w:t>
      </w:r>
    </w:p>
    <w:p w:rsidR="00792A18" w:rsidRDefault="00792A18">
      <w:pPr>
        <w:pStyle w:val="ConsPlusNormal"/>
        <w:spacing w:before="24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92A18" w:rsidRDefault="00792A18">
      <w:pPr>
        <w:pStyle w:val="ConsPlusNormal"/>
        <w:spacing w:before="24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исчерпывающую информацию.</w:t>
      </w:r>
    </w:p>
    <w:p w:rsidR="00792A18" w:rsidRDefault="00792A18">
      <w:pPr>
        <w:pStyle w:val="ConsPlusNormal"/>
        <w:spacing w:before="240"/>
        <w:ind w:firstLine="540"/>
        <w:jc w:val="both"/>
      </w:pPr>
      <w:r>
        <w:t>Индивидуальное устное информирование заявителя специалистом осуществляется 10 минут.</w:t>
      </w:r>
    </w:p>
    <w:p w:rsidR="00792A18" w:rsidRDefault="00792A18">
      <w:pPr>
        <w:pStyle w:val="ConsPlusNormal"/>
        <w:spacing w:before="240"/>
        <w:ind w:firstLine="540"/>
        <w:jc w:val="both"/>
      </w:pPr>
      <w:r>
        <w:t>При поступлении письменного обращения на бумажном носителе или обращения в электронной форме ответ готовится в письменном виде, с наличием ответов на поставленные вопросы. В нем должны быть указаны фамилия, имя, отчество и телефон исполнителя.</w:t>
      </w:r>
    </w:p>
    <w:p w:rsidR="00792A18" w:rsidRDefault="00792A18">
      <w:pPr>
        <w:pStyle w:val="ConsPlusNormal"/>
        <w:spacing w:before="240"/>
        <w:ind w:firstLine="540"/>
        <w:jc w:val="both"/>
      </w:pPr>
      <w:r>
        <w:t>Запись на прием в УЖКХ ТиС, УВГТ для подачи запроса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792A18" w:rsidRDefault="00792A18">
      <w:pPr>
        <w:pStyle w:val="ConsPlusNormal"/>
        <w:jc w:val="both"/>
      </w:pPr>
      <w:r>
        <w:t xml:space="preserve">(абзац введен </w:t>
      </w:r>
      <w:hyperlink r:id="rId50" w:history="1">
        <w:r>
          <w:rPr>
            <w:color w:val="0000FF"/>
          </w:rPr>
          <w:t>постановлением</w:t>
        </w:r>
      </w:hyperlink>
      <w:r>
        <w:t xml:space="preserve"> Администрации ЗАТО Северск от 29.12.2017 N 2528)</w:t>
      </w:r>
    </w:p>
    <w:p w:rsidR="00792A18" w:rsidRDefault="00792A18">
      <w:pPr>
        <w:pStyle w:val="ConsPlusNormal"/>
        <w:spacing w:before="240"/>
        <w:ind w:firstLine="540"/>
        <w:jc w:val="both"/>
      </w:pPr>
      <w:r>
        <w:t xml:space="preserve">20.1.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w:t>
      </w:r>
      <w:r>
        <w:lastRenderedPageBreak/>
        <w:t>предоставляются муниципальные услуги, а также условия для беспрепятственного получения ими муниципальных услуг.</w:t>
      </w:r>
    </w:p>
    <w:p w:rsidR="00792A18" w:rsidRDefault="00792A18">
      <w:pPr>
        <w:pStyle w:val="ConsPlusNormal"/>
        <w:jc w:val="both"/>
      </w:pPr>
      <w:r>
        <w:t xml:space="preserve">(п. 20.1 введен </w:t>
      </w:r>
      <w:hyperlink r:id="rId51" w:history="1">
        <w:r>
          <w:rPr>
            <w:color w:val="0000FF"/>
          </w:rPr>
          <w:t>постановлением</w:t>
        </w:r>
      </w:hyperlink>
      <w:r>
        <w:t xml:space="preserve"> Администрации ЗАТО Северск от 30.05.2016 N 1162)</w:t>
      </w:r>
    </w:p>
    <w:p w:rsidR="00792A18" w:rsidRDefault="00792A18">
      <w:pPr>
        <w:pStyle w:val="ConsPlusNormal"/>
        <w:spacing w:before="240"/>
        <w:ind w:firstLine="540"/>
        <w:jc w:val="both"/>
      </w:pPr>
      <w:r>
        <w:t>21. Для оценки доступности и качества муниципальной услуги применяются следующие показатели:</w:t>
      </w:r>
    </w:p>
    <w:p w:rsidR="00792A18" w:rsidRDefault="00792A18">
      <w:pPr>
        <w:pStyle w:val="ConsPlusNormal"/>
        <w:spacing w:before="240"/>
        <w:ind w:firstLine="540"/>
        <w:jc w:val="both"/>
      </w:pPr>
      <w:r>
        <w:t>1) соблюдение сроков исполнения административных процедур;</w:t>
      </w:r>
    </w:p>
    <w:p w:rsidR="00792A18" w:rsidRDefault="00792A18">
      <w:pPr>
        <w:pStyle w:val="ConsPlusNormal"/>
        <w:spacing w:before="240"/>
        <w:ind w:firstLine="540"/>
        <w:jc w:val="both"/>
      </w:pPr>
      <w:r>
        <w:t>2) обеспечение полноты и достоверности информации, доводимой до заявителей;</w:t>
      </w:r>
    </w:p>
    <w:p w:rsidR="00792A18" w:rsidRDefault="00792A18">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w:t>
      </w:r>
    </w:p>
    <w:p w:rsidR="00792A18" w:rsidRDefault="00792A18">
      <w:pPr>
        <w:pStyle w:val="ConsPlusNormal"/>
        <w:jc w:val="both"/>
      </w:pPr>
      <w:r>
        <w:t xml:space="preserve">(пп. 3 в ред. </w:t>
      </w:r>
      <w:hyperlink r:id="rId52" w:history="1">
        <w:r>
          <w:rPr>
            <w:color w:val="0000FF"/>
          </w:rPr>
          <w:t>постановления</w:t>
        </w:r>
      </w:hyperlink>
      <w:r>
        <w:t xml:space="preserve"> Администрации ЗАТО Северск от 29.12.2017 N 2528)</w:t>
      </w:r>
    </w:p>
    <w:p w:rsidR="00792A18" w:rsidRDefault="00792A18">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92A18" w:rsidRDefault="00792A18">
      <w:pPr>
        <w:pStyle w:val="ConsPlusNormal"/>
        <w:spacing w:before="240"/>
        <w:ind w:firstLine="540"/>
        <w:jc w:val="both"/>
      </w:pPr>
      <w:r>
        <w:t>21.1. Заявителю предоставляется возможность получения муниципальной услуги в электронной форме.</w:t>
      </w:r>
    </w:p>
    <w:p w:rsidR="00792A18" w:rsidRDefault="00792A18">
      <w:pPr>
        <w:pStyle w:val="ConsPlusNormal"/>
        <w:spacing w:before="240"/>
        <w:ind w:firstLine="540"/>
        <w:jc w:val="both"/>
      </w:pPr>
      <w:r>
        <w:t>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792A18" w:rsidRDefault="00792A18">
      <w:pPr>
        <w:pStyle w:val="ConsPlusNormal"/>
        <w:jc w:val="both"/>
      </w:pPr>
      <w:r>
        <w:t xml:space="preserve">(п. 21.1 введен </w:t>
      </w:r>
      <w:hyperlink r:id="rId53" w:history="1">
        <w:r>
          <w:rPr>
            <w:color w:val="0000FF"/>
          </w:rPr>
          <w:t>постановлением</w:t>
        </w:r>
      </w:hyperlink>
      <w:r>
        <w:t xml:space="preserve"> Администрации ЗАТО Северск от 18.05.2021 N 1058)</w:t>
      </w:r>
    </w:p>
    <w:p w:rsidR="00792A18" w:rsidRDefault="00792A18">
      <w:pPr>
        <w:pStyle w:val="ConsPlusNormal"/>
        <w:spacing w:before="240"/>
        <w:ind w:firstLine="540"/>
        <w:jc w:val="both"/>
      </w:pPr>
      <w:r>
        <w:t>21.2. Особенности предоставления услуги в электронной форме заключаются в следующем:</w:t>
      </w:r>
    </w:p>
    <w:p w:rsidR="00792A18" w:rsidRDefault="00792A18">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едином портале государственных и муниципальных услуг (функций) (www.gosuslugi.ru);</w:t>
      </w:r>
    </w:p>
    <w:p w:rsidR="00792A18" w:rsidRDefault="00792A18">
      <w:pPr>
        <w:pStyle w:val="ConsPlusNormal"/>
        <w:spacing w:before="240"/>
        <w:ind w:firstLine="540"/>
        <w:jc w:val="both"/>
      </w:pPr>
      <w:r>
        <w:lastRenderedPageBreak/>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792A18" w:rsidRDefault="00792A18">
      <w:pPr>
        <w:pStyle w:val="ConsPlusNormal"/>
        <w:spacing w:before="240"/>
        <w:ind w:firstLine="540"/>
        <w:jc w:val="both"/>
      </w:pPr>
      <w:r>
        <w:t>3) заявитель может подать заявку через единый портал государственных и муниципальных услуг (функций), при наличии соответствующей технической возможности, путем заполнения заявки (</w:t>
      </w:r>
      <w:hyperlink w:anchor="P290" w:history="1">
        <w:r>
          <w:rPr>
            <w:color w:val="0000FF"/>
          </w:rPr>
          <w:t>форма 1</w:t>
        </w:r>
      </w:hyperlink>
      <w:r>
        <w:t xml:space="preserve"> прилагается) и загрузки документов, указанных в </w:t>
      </w:r>
      <w:hyperlink w:anchor="P91" w:history="1">
        <w:r>
          <w:rPr>
            <w:color w:val="0000FF"/>
          </w:rPr>
          <w:t>пункте 13</w:t>
        </w:r>
      </w:hyperlink>
      <w:r>
        <w:t>.</w:t>
      </w:r>
    </w:p>
    <w:p w:rsidR="00792A18" w:rsidRDefault="00792A18">
      <w:pPr>
        <w:pStyle w:val="ConsPlusNormal"/>
        <w:spacing w:before="240"/>
        <w:ind w:firstLine="540"/>
        <w:jc w:val="both"/>
      </w:pPr>
      <w:r>
        <w:t>Допустимые форматы вложений:</w:t>
      </w:r>
    </w:p>
    <w:p w:rsidR="00792A18" w:rsidRDefault="00792A18">
      <w:pPr>
        <w:pStyle w:val="ConsPlusNormal"/>
        <w:spacing w:before="240"/>
        <w:ind w:firstLine="540"/>
        <w:jc w:val="both"/>
      </w:pPr>
      <w:r>
        <w:t>текстовый документ (MS Word);</w:t>
      </w:r>
    </w:p>
    <w:p w:rsidR="00792A18" w:rsidRDefault="00792A18">
      <w:pPr>
        <w:pStyle w:val="ConsPlusNormal"/>
        <w:spacing w:before="240"/>
        <w:ind w:firstLine="540"/>
        <w:jc w:val="both"/>
      </w:pPr>
      <w:r>
        <w:t>графическое изображение (JPEG).</w:t>
      </w:r>
    </w:p>
    <w:p w:rsidR="00792A18" w:rsidRDefault="00792A18">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792A18" w:rsidRDefault="00792A18">
      <w:pPr>
        <w:pStyle w:val="ConsPlusNormal"/>
        <w:spacing w:before="240"/>
        <w:ind w:firstLine="540"/>
        <w:jc w:val="both"/>
      </w:pPr>
      <w:r>
        <w:t>а) простая электронная подпись заявителя - в заявке;</w:t>
      </w:r>
    </w:p>
    <w:p w:rsidR="00792A18" w:rsidRDefault="00792A18">
      <w:pPr>
        <w:pStyle w:val="ConsPlusNormal"/>
        <w:spacing w:before="240"/>
        <w:ind w:firstLine="540"/>
        <w:jc w:val="both"/>
      </w:pPr>
      <w:r>
        <w:t>б) усиленная квалифицированная электронная подпись заявителя - в схеме участка, на котором предполагается производить земляные работы;</w:t>
      </w:r>
    </w:p>
    <w:p w:rsidR="00792A18" w:rsidRDefault="00792A18">
      <w:pPr>
        <w:pStyle w:val="ConsPlusNormal"/>
        <w:spacing w:before="240"/>
        <w:ind w:firstLine="540"/>
        <w:jc w:val="both"/>
      </w:pPr>
      <w:r>
        <w:t>в) усиленная квалифицированная электронная подпись заявителя - в документах, удостоверяющих личность и правоспособность;</w:t>
      </w:r>
    </w:p>
    <w:p w:rsidR="00792A18" w:rsidRDefault="00792A18">
      <w:pPr>
        <w:pStyle w:val="ConsPlusNormal"/>
        <w:spacing w:before="240"/>
        <w:ind w:firstLine="540"/>
        <w:jc w:val="both"/>
      </w:pPr>
      <w:r>
        <w:t>г) усиленная квалифицированная электронная подпись заявителя - в документах, подтверждающих полномочия представителя;</w:t>
      </w:r>
    </w:p>
    <w:p w:rsidR="00792A18" w:rsidRDefault="00792A18">
      <w:pPr>
        <w:pStyle w:val="ConsPlusNormal"/>
        <w:spacing w:before="240"/>
        <w:ind w:firstLine="540"/>
        <w:jc w:val="both"/>
      </w:pPr>
      <w:r>
        <w:t>д) усиленная квалифицированная электронная подпись заявителя - в проекте производства работ либо ином документе, несущем информацию об условиях и методе производства предполагаемых земляных работ, и плане восстановления нарушенного благоустройства;</w:t>
      </w:r>
    </w:p>
    <w:p w:rsidR="00792A18" w:rsidRDefault="00792A18">
      <w:pPr>
        <w:pStyle w:val="ConsPlusNormal"/>
        <w:spacing w:before="240"/>
        <w:ind w:firstLine="540"/>
        <w:jc w:val="both"/>
      </w:pPr>
      <w:r>
        <w:t>е) усиленная квалифицированная электронная подпись заявителя - в листе согласования с собственниками либо арендаторами сетей подземных коммуникаций, расположенных на участке предполагаемого производства работ;</w:t>
      </w:r>
    </w:p>
    <w:p w:rsidR="00792A18" w:rsidRDefault="00792A18">
      <w:pPr>
        <w:pStyle w:val="ConsPlusNormal"/>
        <w:spacing w:before="240"/>
        <w:ind w:firstLine="540"/>
        <w:jc w:val="both"/>
      </w:pPr>
      <w:r>
        <w:lastRenderedPageBreak/>
        <w:t>ж) усиленная квалифицированная электронная подпись заявителя - в проекте организации дорожного движения на период введения временных ограничения или прекращения движения транспортных средств и (или) пешеходов по автомобильным дорогам и улицам на территории ЗАТО Северск на срок, превышающий сутки, согласованном с Отделом Государственной инспекции безопасности дорожного движения Управления Министерства внутренних дел России по ЗАТО Северск Томской области и утвержденном УЖКХ ТиС, либо в схеме организации дорожного движения на период введения временных ограничения или прекращения движения транспортных средств и (или) пешеходов по автомобильным дорогам и улицам на территории ЗАТО Северск на срок, не превышающий сутки, и внутриквартальным проездам, вне зависимости от срока выполнения работ, согласованной с УЖКХ ТиС;</w:t>
      </w:r>
    </w:p>
    <w:p w:rsidR="00792A18" w:rsidRDefault="00792A18">
      <w:pPr>
        <w:pStyle w:val="ConsPlusNormal"/>
        <w:spacing w:before="240"/>
        <w:ind w:firstLine="540"/>
        <w:jc w:val="both"/>
      </w:pPr>
      <w:r>
        <w:t xml:space="preserve">з) усиленная квалифицированная электронная подпись заявителя - в разрешении на строительство, выданном в соответствии со </w:t>
      </w:r>
      <w:hyperlink r:id="rId54" w:history="1">
        <w:r>
          <w:rPr>
            <w:color w:val="0000FF"/>
          </w:rPr>
          <w:t>статьей 51</w:t>
        </w:r>
      </w:hyperlink>
      <w:r>
        <w:t xml:space="preserve"> Градостроительного кодекса Российской Федерации (при строительстве и реконструкции объектов капитального строительства), либо в разрешении на использование земель или земельных участков, в случаях, при которых не требуется получение разрешения на строительство в соответствии с </w:t>
      </w:r>
      <w:hyperlink r:id="rId55"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92A18" w:rsidRDefault="00792A18">
      <w:pPr>
        <w:pStyle w:val="ConsPlusNormal"/>
        <w:spacing w:before="24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92A18" w:rsidRDefault="00792A18">
      <w:pPr>
        <w:pStyle w:val="ConsPlusNormal"/>
        <w:spacing w:before="240"/>
        <w:ind w:firstLine="540"/>
        <w:jc w:val="both"/>
      </w:pPr>
      <w:r>
        <w:t xml:space="preserve">При подаче заявки, отвечающей требованиям, предусмотренным </w:t>
      </w:r>
      <w:hyperlink w:anchor="P91" w:history="1">
        <w:r>
          <w:rPr>
            <w:color w:val="0000FF"/>
          </w:rPr>
          <w:t>пунктами 13</w:t>
        </w:r>
      </w:hyperlink>
      <w:r>
        <w:t xml:space="preserve">, </w:t>
      </w:r>
      <w:hyperlink w:anchor="P113" w:history="1">
        <w:r>
          <w:rPr>
            <w:color w:val="0000FF"/>
          </w:rPr>
          <w:t>15</w:t>
        </w:r>
      </w:hyperlink>
      <w:r>
        <w:t xml:space="preserve">, </w:t>
      </w:r>
      <w:hyperlink w:anchor="P116" w:history="1">
        <w:r>
          <w:rPr>
            <w:color w:val="0000FF"/>
          </w:rPr>
          <w:t>16</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792A18" w:rsidRDefault="00792A18">
      <w:pPr>
        <w:pStyle w:val="ConsPlusNormal"/>
        <w:jc w:val="both"/>
      </w:pPr>
      <w:r>
        <w:t xml:space="preserve">(п. 21.2 введен </w:t>
      </w:r>
      <w:hyperlink r:id="rId56" w:history="1">
        <w:r>
          <w:rPr>
            <w:color w:val="0000FF"/>
          </w:rPr>
          <w:t>постановлением</w:t>
        </w:r>
      </w:hyperlink>
      <w:r>
        <w:t xml:space="preserve"> Администрации ЗАТО Северск от 18.05.2021 N 1058)</w:t>
      </w:r>
    </w:p>
    <w:p w:rsidR="00792A18" w:rsidRDefault="00792A18">
      <w:pPr>
        <w:pStyle w:val="ConsPlusNormal"/>
      </w:pPr>
    </w:p>
    <w:p w:rsidR="00792A18" w:rsidRDefault="00792A18">
      <w:pPr>
        <w:pStyle w:val="ConsPlusTitle"/>
        <w:jc w:val="center"/>
        <w:outlineLvl w:val="1"/>
      </w:pPr>
      <w:r>
        <w:t>III. СОСТАВ, ПОСЛЕДОВАТЕЛЬНОСТЬ И СРОКИ ВЫПОЛНЕНИЯ</w:t>
      </w:r>
    </w:p>
    <w:p w:rsidR="00792A18" w:rsidRDefault="00792A18">
      <w:pPr>
        <w:pStyle w:val="ConsPlusTitle"/>
        <w:jc w:val="center"/>
      </w:pPr>
      <w:r>
        <w:t>АДМИНИСТРАТИВНЫХ ПРОЦЕДУР, ТРЕБОВАНИЯ К ПОРЯДКУ ИХ</w:t>
      </w:r>
    </w:p>
    <w:p w:rsidR="00792A18" w:rsidRDefault="00792A18">
      <w:pPr>
        <w:pStyle w:val="ConsPlusTitle"/>
        <w:jc w:val="center"/>
      </w:pPr>
      <w:r>
        <w:t>ВЫПОЛНЕНИЯ, В ТОМ ЧИСЛЕ ОСОБЕННОСТИ ВЫПОЛНЕНИЯ</w:t>
      </w:r>
    </w:p>
    <w:p w:rsidR="00792A18" w:rsidRDefault="00792A18">
      <w:pPr>
        <w:pStyle w:val="ConsPlusTitle"/>
        <w:jc w:val="center"/>
      </w:pPr>
      <w:r>
        <w:t>АДМИНИСТРАТИВНЫХ ПРОЦЕДУР В ЭЛЕКТРОННОЙ ФОРМЕ, А ТАКЖЕ</w:t>
      </w:r>
    </w:p>
    <w:p w:rsidR="00792A18" w:rsidRDefault="00792A18">
      <w:pPr>
        <w:pStyle w:val="ConsPlusTitle"/>
        <w:jc w:val="center"/>
      </w:pPr>
      <w:r>
        <w:t>ОСОБЕННОСТИ ВЫПОЛНЕНИЯ АДМИНИСТРАТИВНЫХ ПРОЦЕДУР</w:t>
      </w:r>
    </w:p>
    <w:p w:rsidR="00792A18" w:rsidRDefault="00792A18">
      <w:pPr>
        <w:pStyle w:val="ConsPlusTitle"/>
        <w:jc w:val="center"/>
      </w:pPr>
      <w:r>
        <w:t>В МНОГОФУНКЦИОНАЛЬНЫХ ЦЕНТРАХ</w:t>
      </w:r>
    </w:p>
    <w:p w:rsidR="00792A18" w:rsidRDefault="00792A18">
      <w:pPr>
        <w:pStyle w:val="ConsPlusNormal"/>
        <w:jc w:val="center"/>
      </w:pPr>
      <w:r>
        <w:t xml:space="preserve">(в ред. </w:t>
      </w:r>
      <w:hyperlink r:id="rId57" w:history="1">
        <w:r>
          <w:rPr>
            <w:color w:val="0000FF"/>
          </w:rPr>
          <w:t>постановления</w:t>
        </w:r>
      </w:hyperlink>
      <w:r>
        <w:t xml:space="preserve"> Администрации ЗАТО Северск</w:t>
      </w:r>
    </w:p>
    <w:p w:rsidR="00792A18" w:rsidRDefault="00792A18">
      <w:pPr>
        <w:pStyle w:val="ConsPlusNormal"/>
        <w:jc w:val="center"/>
      </w:pPr>
      <w:r>
        <w:t>от 30.05.2016 N 1162)</w:t>
      </w:r>
    </w:p>
    <w:p w:rsidR="00792A18" w:rsidRDefault="00792A18">
      <w:pPr>
        <w:pStyle w:val="ConsPlusNormal"/>
      </w:pPr>
    </w:p>
    <w:p w:rsidR="00792A18" w:rsidRDefault="00792A18">
      <w:pPr>
        <w:pStyle w:val="ConsPlusNormal"/>
        <w:ind w:firstLine="540"/>
        <w:jc w:val="both"/>
      </w:pPr>
      <w:r>
        <w:t>22. Предоставление муниципальной услуги включает в себя следующие административные процедуры:</w:t>
      </w:r>
    </w:p>
    <w:p w:rsidR="00792A18" w:rsidRDefault="00792A18">
      <w:pPr>
        <w:pStyle w:val="ConsPlusNormal"/>
        <w:spacing w:before="240"/>
        <w:ind w:firstLine="540"/>
        <w:jc w:val="both"/>
      </w:pPr>
      <w:r>
        <w:t>1) прием и регистрацию заявки о предоставлении муниципальной услуги;</w:t>
      </w:r>
    </w:p>
    <w:p w:rsidR="00792A18" w:rsidRDefault="00792A18">
      <w:pPr>
        <w:pStyle w:val="ConsPlusNormal"/>
        <w:spacing w:before="240"/>
        <w:ind w:firstLine="540"/>
        <w:jc w:val="both"/>
      </w:pPr>
      <w:r>
        <w:t>2) рассмотрение заявки и представленных документов и направление межведомственных запросов, необходимых для выдачи разрешения;</w:t>
      </w:r>
    </w:p>
    <w:p w:rsidR="00792A18" w:rsidRDefault="00792A18">
      <w:pPr>
        <w:pStyle w:val="ConsPlusNormal"/>
        <w:spacing w:before="240"/>
        <w:ind w:firstLine="540"/>
        <w:jc w:val="both"/>
      </w:pPr>
      <w:r>
        <w:t>3) принятие решения о предоставлении либо отказе в предоставлении разрешения;</w:t>
      </w:r>
    </w:p>
    <w:p w:rsidR="00792A18" w:rsidRDefault="00792A18">
      <w:pPr>
        <w:pStyle w:val="ConsPlusNormal"/>
        <w:spacing w:before="240"/>
        <w:ind w:firstLine="540"/>
        <w:jc w:val="both"/>
      </w:pPr>
      <w:r>
        <w:t>4) выдачу разрешения заявителю.</w:t>
      </w:r>
    </w:p>
    <w:p w:rsidR="00792A18" w:rsidRDefault="00792A18">
      <w:pPr>
        <w:pStyle w:val="ConsPlusNormal"/>
        <w:spacing w:before="240"/>
        <w:ind w:firstLine="540"/>
        <w:jc w:val="both"/>
      </w:pPr>
      <w:r>
        <w:t>22.1. Особенности выполнения административных процедур в электронной форме:</w:t>
      </w:r>
    </w:p>
    <w:p w:rsidR="00792A18" w:rsidRDefault="00792A18">
      <w:pPr>
        <w:pStyle w:val="ConsPlusNormal"/>
        <w:spacing w:before="240"/>
        <w:ind w:firstLine="540"/>
        <w:jc w:val="both"/>
      </w:pPr>
      <w:r>
        <w:t>1) прием и регистрация заявок,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заявок в выходные (праздничные) дни регистрация производится на следующий рабочий день.</w:t>
      </w:r>
    </w:p>
    <w:p w:rsidR="00792A18" w:rsidRDefault="00792A18">
      <w:pPr>
        <w:pStyle w:val="ConsPlusNormal"/>
        <w:spacing w:before="240"/>
        <w:ind w:firstLine="540"/>
        <w:jc w:val="both"/>
      </w:pPr>
      <w:r>
        <w:t>Оператор учетной системы в 1-дневный срок со дня регистрации заявления передает его начальнику УЖКХ ТиС или УВГТ. Начальник УЖКХ ТиС или УВГТ поручает рассмотрение заявления специалисту, ответственному за исполнение административной процедуры.</w:t>
      </w:r>
    </w:p>
    <w:p w:rsidR="00792A18" w:rsidRDefault="00792A18">
      <w:pPr>
        <w:pStyle w:val="ConsPlusNormal"/>
        <w:spacing w:before="240"/>
        <w:ind w:firstLine="540"/>
        <w:jc w:val="both"/>
      </w:pPr>
      <w:r>
        <w:t xml:space="preserve">Оператор учетной системы в 1-дневный срок со </w:t>
      </w:r>
      <w:r>
        <w:lastRenderedPageBreak/>
        <w:t>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92A18" w:rsidRDefault="00792A18">
      <w:pPr>
        <w:pStyle w:val="ConsPlusNormal"/>
        <w:spacing w:before="240"/>
        <w:ind w:firstLine="540"/>
        <w:jc w:val="both"/>
      </w:pPr>
      <w:r>
        <w:t>2)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792A18" w:rsidRDefault="00792A18">
      <w:pPr>
        <w:pStyle w:val="ConsPlusNormal"/>
        <w:spacing w:before="240"/>
        <w:ind w:firstLine="540"/>
        <w:jc w:val="both"/>
      </w:pPr>
      <w:r>
        <w:t>Запрос заявителя в орган, предоставляющий муниципальную услугу, приравнивается к согласию такого заявителя на обработку его персональных данных в целях и объеме, необходимых для предоставления муниципальной услуги.</w:t>
      </w:r>
    </w:p>
    <w:p w:rsidR="00792A18" w:rsidRDefault="00792A18">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792A18" w:rsidRDefault="00792A18">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92A18" w:rsidRDefault="00792A18">
      <w:pPr>
        <w:pStyle w:val="ConsPlusNormal"/>
        <w:spacing w:before="240"/>
        <w:ind w:firstLine="540"/>
        <w:jc w:val="both"/>
      </w:pPr>
      <w:r>
        <w:t>б) документа на бумажном носителе, подтверждающего содержание электронного документа, направленного органом.</w:t>
      </w:r>
    </w:p>
    <w:p w:rsidR="00792A18" w:rsidRDefault="00792A18">
      <w:pPr>
        <w:pStyle w:val="ConsPlusNormal"/>
        <w:jc w:val="both"/>
      </w:pPr>
      <w:r>
        <w:t xml:space="preserve">(п. 22.1 в ред. </w:t>
      </w:r>
      <w:hyperlink r:id="rId58" w:history="1">
        <w:r>
          <w:rPr>
            <w:color w:val="0000FF"/>
          </w:rPr>
          <w:t>постановления</w:t>
        </w:r>
      </w:hyperlink>
      <w:r>
        <w:t xml:space="preserve"> Администрации ЗАТО Северск от 18.05.2021 N 1058)</w:t>
      </w:r>
    </w:p>
    <w:p w:rsidR="00792A18" w:rsidRDefault="00792A18">
      <w:pPr>
        <w:pStyle w:val="ConsPlusNormal"/>
        <w:spacing w:before="240"/>
        <w:ind w:firstLine="540"/>
        <w:jc w:val="both"/>
      </w:pPr>
      <w:r>
        <w:t>23. Состав, последовательность и сроки выполнения административных процедур заключаются в следующем:</w:t>
      </w:r>
    </w:p>
    <w:p w:rsidR="00792A18" w:rsidRDefault="00792A18">
      <w:pPr>
        <w:pStyle w:val="ConsPlusNormal"/>
        <w:spacing w:before="240"/>
        <w:ind w:firstLine="540"/>
        <w:jc w:val="both"/>
      </w:pPr>
      <w:r>
        <w:t>1) прием и регистрация заявки о предоставлении муниципальной услуги.</w:t>
      </w:r>
    </w:p>
    <w:p w:rsidR="00792A18" w:rsidRDefault="00792A18">
      <w:pPr>
        <w:pStyle w:val="ConsPlusNormal"/>
        <w:spacing w:before="240"/>
        <w:ind w:firstLine="540"/>
        <w:jc w:val="both"/>
      </w:pPr>
      <w:r>
        <w:t>Основанием для начала административной процедуры является обращение лица, заинтересованного в проведении земляных работ, с заявкой на получение разрешения на производство земляных работ (</w:t>
      </w:r>
      <w:hyperlink w:anchor="P290" w:history="1">
        <w:r>
          <w:rPr>
            <w:color w:val="0000FF"/>
          </w:rPr>
          <w:t>форма 1</w:t>
        </w:r>
      </w:hyperlink>
      <w:r>
        <w:t xml:space="preserve"> прилагается), которую заявитель может подать лично, направить почтовой связью, электронной почтой, а также через единый портал государственных и муниципальных услуг (функций).</w:t>
      </w:r>
    </w:p>
    <w:p w:rsidR="00792A18" w:rsidRDefault="00792A18">
      <w:pPr>
        <w:pStyle w:val="ConsPlusNormal"/>
        <w:spacing w:before="240"/>
        <w:ind w:firstLine="540"/>
        <w:jc w:val="both"/>
      </w:pPr>
      <w:r>
        <w:lastRenderedPageBreak/>
        <w:t>Ответственными за выполнение административной процедуры являются специалисты УЖКХ ТиС и УВГТ, в чьи должностные обязанности входит исполнение данной административной процедуры (далее - специалист).</w:t>
      </w:r>
    </w:p>
    <w:p w:rsidR="00792A18" w:rsidRDefault="00792A18">
      <w:pPr>
        <w:pStyle w:val="ConsPlusNormal"/>
        <w:spacing w:before="240"/>
        <w:ind w:firstLine="540"/>
        <w:jc w:val="both"/>
      </w:pPr>
      <w:r>
        <w:t>Специалист, проверяет поступившую заявку и документы, необходимые для предоставления муниципальной услуги, на предмет:</w:t>
      </w:r>
    </w:p>
    <w:p w:rsidR="00792A18" w:rsidRDefault="00792A18">
      <w:pPr>
        <w:pStyle w:val="ConsPlusNormal"/>
        <w:spacing w:before="240"/>
        <w:ind w:firstLine="540"/>
        <w:jc w:val="both"/>
      </w:pPr>
      <w:r>
        <w:t xml:space="preserve">а) соответствия требованиям, изложенным в </w:t>
      </w:r>
      <w:hyperlink w:anchor="P91" w:history="1">
        <w:r>
          <w:rPr>
            <w:color w:val="0000FF"/>
          </w:rPr>
          <w:t>пункте 13</w:t>
        </w:r>
      </w:hyperlink>
      <w:r>
        <w:t xml:space="preserve"> настоящего Административного регламента;</w:t>
      </w:r>
    </w:p>
    <w:p w:rsidR="00792A18" w:rsidRDefault="00792A18">
      <w:pPr>
        <w:pStyle w:val="ConsPlusNormal"/>
        <w:spacing w:before="240"/>
        <w:ind w:firstLine="540"/>
        <w:jc w:val="both"/>
      </w:pPr>
      <w:r>
        <w:t xml:space="preserve">б) наличия (отсутствия) оснований для отказа в предоставлении муниципальной услуги, установленных в </w:t>
      </w:r>
      <w:hyperlink w:anchor="P113" w:history="1">
        <w:r>
          <w:rPr>
            <w:color w:val="0000FF"/>
          </w:rPr>
          <w:t>пункте 15</w:t>
        </w:r>
      </w:hyperlink>
      <w:r>
        <w:t xml:space="preserve"> настоящего Административного регламента.</w:t>
      </w:r>
    </w:p>
    <w:p w:rsidR="00792A18" w:rsidRDefault="00792A18">
      <w:pPr>
        <w:pStyle w:val="ConsPlusNormal"/>
        <w:spacing w:before="240"/>
        <w:ind w:firstLine="540"/>
        <w:jc w:val="both"/>
      </w:pPr>
      <w:r>
        <w:t>Срок регистрации заявки о предоставлении муниципальной услуги при личном обращении заявителя составляет 10 минут, заявка, поступившая посредством почтовой связи или электронной почты, регистрируются в 1-дневный срок.</w:t>
      </w:r>
    </w:p>
    <w:p w:rsidR="00792A18" w:rsidRDefault="00792A18">
      <w:pPr>
        <w:pStyle w:val="ConsPlusNormal"/>
        <w:spacing w:before="240"/>
        <w:ind w:firstLine="540"/>
        <w:jc w:val="both"/>
      </w:pPr>
      <w:r>
        <w:t>Результатом административной процедуры является принятая к рассмотрению заявка.</w:t>
      </w:r>
    </w:p>
    <w:p w:rsidR="00792A18" w:rsidRDefault="00792A18">
      <w:pPr>
        <w:pStyle w:val="ConsPlusNormal"/>
        <w:spacing w:before="240"/>
        <w:ind w:firstLine="540"/>
        <w:jc w:val="both"/>
      </w:pPr>
      <w:r>
        <w:t>Способом фиксации результата выполнения административной процедуры является регистрация заявки и прилагаемых документов в журнале регистрации заявок на получение разрешения на проведение земляных работ.</w:t>
      </w:r>
    </w:p>
    <w:p w:rsidR="00792A18" w:rsidRDefault="00792A18">
      <w:pPr>
        <w:pStyle w:val="ConsPlusNormal"/>
        <w:spacing w:before="240"/>
        <w:ind w:firstLine="540"/>
        <w:jc w:val="both"/>
      </w:pPr>
      <w:r>
        <w:t>При регистрации заявки и прилагаемых документов ей присваивается соответствующий входящий номер. При личном обращении второй экземпляр заявки с отметкой о получении УЖКХ ТиС или УВГТ возвращается заявителю;</w:t>
      </w:r>
    </w:p>
    <w:p w:rsidR="00792A18" w:rsidRDefault="00792A18">
      <w:pPr>
        <w:pStyle w:val="ConsPlusNormal"/>
        <w:spacing w:before="240"/>
        <w:ind w:firstLine="540"/>
        <w:jc w:val="both"/>
      </w:pPr>
      <w:r>
        <w:t>2) рассмотрение заявки и представленных документов и направление межведомственных запросов.</w:t>
      </w:r>
    </w:p>
    <w:p w:rsidR="00792A18" w:rsidRDefault="00792A18">
      <w:pPr>
        <w:pStyle w:val="ConsPlusNormal"/>
        <w:spacing w:before="240"/>
        <w:ind w:firstLine="540"/>
        <w:jc w:val="both"/>
      </w:pPr>
      <w:r>
        <w:t>Основанием для начала административной процедуры является принятая к рассмотрению заявка с прилагающимися документами.</w:t>
      </w:r>
    </w:p>
    <w:p w:rsidR="00792A18" w:rsidRDefault="00792A18">
      <w:pPr>
        <w:pStyle w:val="ConsPlusNormal"/>
        <w:spacing w:before="240"/>
        <w:ind w:firstLine="540"/>
        <w:jc w:val="both"/>
      </w:pPr>
      <w:r>
        <w:t xml:space="preserve">Специалист, принявший документы для рассмотрения заявки, в 2-дневный срок после получения заявки направляет межведомственные запросы в Федеральную </w:t>
      </w:r>
      <w:r>
        <w:lastRenderedPageBreak/>
        <w:t>налоговую службу с целью получения выписки из единого государственного реестра юридических лиц или единого государственного реестра индивидуальных предпринимателей, а также собственникам либо арендаторами сетей подземных коммуникаций, расположенных на участке предполагаемого производства работ, с целью получения согласования на производство земляных работ на указанном участке.</w:t>
      </w:r>
    </w:p>
    <w:p w:rsidR="00792A18" w:rsidRDefault="00792A18">
      <w:pPr>
        <w:pStyle w:val="ConsPlusNormal"/>
        <w:spacing w:before="240"/>
        <w:ind w:firstLine="540"/>
        <w:jc w:val="both"/>
      </w:pPr>
      <w:r>
        <w:t>Результатом административной процедуры является отправление межведомственных запросов.</w:t>
      </w:r>
    </w:p>
    <w:p w:rsidR="00792A18" w:rsidRDefault="00792A18">
      <w:pPr>
        <w:pStyle w:val="ConsPlusNormal"/>
        <w:spacing w:before="240"/>
        <w:ind w:firstLine="540"/>
        <w:jc w:val="both"/>
      </w:pPr>
      <w:r>
        <w:t>Направление межведомственного запроса осуществляется в электронном виде, в случае невозможности направления межведомственных запросов в электронном виде в связи с подтвержденной технической недоступностью или неработоспособностью в течение суток сервисов органа, запрос направляется по адресу в бумажном виде.</w:t>
      </w:r>
    </w:p>
    <w:p w:rsidR="00792A18" w:rsidRDefault="00792A18">
      <w:pPr>
        <w:pStyle w:val="ConsPlusNormal"/>
        <w:spacing w:before="240"/>
        <w:ind w:firstLine="540"/>
        <w:jc w:val="both"/>
      </w:pPr>
      <w:r>
        <w:t xml:space="preserve">Межведомственный запрос в бумажном виде заполняется в соответствии с требованиями </w:t>
      </w:r>
      <w:hyperlink r:id="rId5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92A18" w:rsidRDefault="00792A18">
      <w:pPr>
        <w:pStyle w:val="ConsPlusNormal"/>
        <w:spacing w:before="240"/>
        <w:ind w:firstLine="540"/>
        <w:jc w:val="both"/>
      </w:pPr>
      <w:r>
        <w:t>Способом фиксации результата выполнения административной процедуры является регистрация запроса в журнале исходящей корреспонденции.</w:t>
      </w:r>
    </w:p>
    <w:p w:rsidR="00792A18" w:rsidRDefault="00792A18">
      <w:pPr>
        <w:pStyle w:val="ConsPlusNormal"/>
        <w:spacing w:before="240"/>
        <w:ind w:firstLine="540"/>
        <w:jc w:val="both"/>
      </w:pPr>
      <w:r>
        <w:t>При регистрации межведомственного запроса ему присваивается соответствующий исходящий номер. Один экземпляр запроса направляется в адрес, второй - архивируется вместе с заявкой на получение разрешения на проведения земляных работ.</w:t>
      </w:r>
    </w:p>
    <w:p w:rsidR="00792A18" w:rsidRDefault="00792A18">
      <w:pPr>
        <w:pStyle w:val="ConsPlusNormal"/>
        <w:spacing w:before="240"/>
        <w:ind w:firstLine="540"/>
        <w:jc w:val="both"/>
      </w:pPr>
      <w:r>
        <w:t>Срок выполнения административной процедуры - 2 рабочих дня с даты регистрации заявки;</w:t>
      </w:r>
    </w:p>
    <w:p w:rsidR="00792A18" w:rsidRDefault="00792A18">
      <w:pPr>
        <w:pStyle w:val="ConsPlusNormal"/>
        <w:spacing w:before="240"/>
        <w:ind w:firstLine="540"/>
        <w:jc w:val="both"/>
      </w:pPr>
      <w:r>
        <w:t>3) принятие решения о предоставлении либо отказе в предоставлении разрешения.</w:t>
      </w:r>
    </w:p>
    <w:p w:rsidR="00792A18" w:rsidRDefault="00792A18">
      <w:pPr>
        <w:pStyle w:val="ConsPlusNormal"/>
        <w:spacing w:before="240"/>
        <w:ind w:firstLine="540"/>
        <w:jc w:val="both"/>
      </w:pPr>
      <w:r>
        <w:t xml:space="preserve">Основанием для начала процедуры является получение информационных писем в рамках межведомственного взаимодействия, подтверждающих правоспособность юридического лица или индивидуального предпринимателя, а также получение согласований на производство земляных работ с собственниками либо </w:t>
      </w:r>
      <w:r>
        <w:lastRenderedPageBreak/>
        <w:t>арендаторами сетей подземных коммуникаций, расположенных на участке предполагаемого производства работ, и их регистрация в журнале входящей корреспонденции.</w:t>
      </w:r>
    </w:p>
    <w:p w:rsidR="00792A18" w:rsidRDefault="00792A18">
      <w:pPr>
        <w:pStyle w:val="ConsPlusNormal"/>
        <w:spacing w:before="240"/>
        <w:ind w:firstLine="540"/>
        <w:jc w:val="both"/>
      </w:pPr>
      <w:r>
        <w:t>Специалист УЖКХ ТиС либо УВГТ, ответственный за принятие решения, с привлечением представителя МКУ "Технический центр" 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в рамках межведомственного взаимодействия передается в ландшафтную комиссию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p>
    <w:p w:rsidR="00792A18" w:rsidRDefault="00792A18">
      <w:pPr>
        <w:pStyle w:val="ConsPlusNormal"/>
        <w:spacing w:before="240"/>
        <w:ind w:firstLine="540"/>
        <w:jc w:val="both"/>
      </w:pPr>
      <w: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92A18" w:rsidRDefault="00792A18">
      <w:pPr>
        <w:pStyle w:val="ConsPlusNormal"/>
        <w:spacing w:before="240"/>
        <w:ind w:firstLine="540"/>
        <w:jc w:val="both"/>
      </w:pPr>
      <w:r>
        <w:t>Результатом выполнения административной процедуры является подготовка разрешения на проведение земляных работ либо письмо в адрес заявителя с обоснованным отказом в предоставлении разрешения на проведение земляных работ (далее - отказ в предоставлении разрешения на проведение земляных работ) (</w:t>
      </w:r>
      <w:hyperlink w:anchor="P343" w:history="1">
        <w:r>
          <w:rPr>
            <w:color w:val="0000FF"/>
          </w:rPr>
          <w:t>формы 2</w:t>
        </w:r>
      </w:hyperlink>
      <w:r>
        <w:t xml:space="preserve"> и </w:t>
      </w:r>
      <w:hyperlink w:anchor="P404" w:history="1">
        <w:r>
          <w:rPr>
            <w:color w:val="0000FF"/>
          </w:rPr>
          <w:t>3</w:t>
        </w:r>
      </w:hyperlink>
      <w:r>
        <w:t xml:space="preserve"> прилагаются).</w:t>
      </w:r>
    </w:p>
    <w:p w:rsidR="00792A18" w:rsidRDefault="00792A18">
      <w:pPr>
        <w:pStyle w:val="ConsPlusNormal"/>
        <w:spacing w:before="240"/>
        <w:ind w:firstLine="540"/>
        <w:jc w:val="both"/>
      </w:pPr>
      <w:r>
        <w:t>Подготовленное специалистом УЖКХ ТиС разрешение на проведение земляных работ либо отказ в предоставлении разрешения на проведение земляных работ передается на подпись начальнику отдела благоустройства УЖКХ ТиС, а в его отсутствие заместителю начальника УЖКХ ТиС. При предоставлении муниципальной услуги на внегородских территориях ЗАТО Северск подготовленное разрешение на проведение земляных работ либо отказ в предоставлении разрешения на проведение земляных работ специалист УВГТ подписывает своей подписью.</w:t>
      </w:r>
    </w:p>
    <w:p w:rsidR="00792A18" w:rsidRDefault="00792A18">
      <w:pPr>
        <w:pStyle w:val="ConsPlusNormal"/>
        <w:spacing w:before="240"/>
        <w:ind w:firstLine="540"/>
        <w:jc w:val="both"/>
      </w:pPr>
      <w:r>
        <w:lastRenderedPageBreak/>
        <w:t>Способом фиксации результата выполнения административной процедуры является внесение сведений о выдаче разрешения на проведение земляных работ либо отказа в предоставлении разрешения на проведение земляных в журнале учета разрешений на производство земляных работ на бумажном носителе и внесение данных в реестр разрешений на проведение земляных работ на электронном носителе.</w:t>
      </w:r>
    </w:p>
    <w:p w:rsidR="00792A18" w:rsidRDefault="00792A18">
      <w:pPr>
        <w:pStyle w:val="ConsPlusNormal"/>
        <w:spacing w:before="240"/>
        <w:ind w:firstLine="540"/>
        <w:jc w:val="both"/>
      </w:pPr>
      <w:r>
        <w:t>Срок исполнения административной процедуры - 20 дней с даты регистрации заявки;</w:t>
      </w:r>
    </w:p>
    <w:p w:rsidR="00792A18" w:rsidRDefault="00792A18">
      <w:pPr>
        <w:pStyle w:val="ConsPlusNormal"/>
        <w:spacing w:before="240"/>
        <w:ind w:firstLine="540"/>
        <w:jc w:val="both"/>
      </w:pPr>
      <w:r>
        <w:t>4) выдача разрешения заявителю.</w:t>
      </w:r>
    </w:p>
    <w:p w:rsidR="00792A18" w:rsidRDefault="00792A18">
      <w:pPr>
        <w:pStyle w:val="ConsPlusNormal"/>
        <w:spacing w:before="240"/>
        <w:ind w:firstLine="540"/>
        <w:jc w:val="both"/>
      </w:pPr>
      <w:r>
        <w:t>Основанием для начала процедуры является наличие подписанного разрешения на проведение земляных работ либо отказа в предоставлении разрешения на проведение земляных работ.</w:t>
      </w:r>
    </w:p>
    <w:p w:rsidR="00792A18" w:rsidRDefault="00792A18">
      <w:pPr>
        <w:pStyle w:val="ConsPlusNormal"/>
        <w:spacing w:before="240"/>
        <w:ind w:firstLine="540"/>
        <w:jc w:val="both"/>
      </w:pPr>
      <w:r>
        <w:t>Результатом выполнения административной процедуры является направление (выдача) заявителю разрешения на проведение земляных работ либо отказа в предоставлении разрешения на проведение земляных.</w:t>
      </w:r>
    </w:p>
    <w:p w:rsidR="00792A18" w:rsidRDefault="00792A18">
      <w:pPr>
        <w:pStyle w:val="ConsPlusNormal"/>
        <w:spacing w:before="240"/>
        <w:ind w:firstLine="540"/>
        <w:jc w:val="both"/>
      </w:pPr>
      <w:r>
        <w:t>Разрешение на проведение земляных работ либо отказ в предоставлении разрешения на проведение земляных работ вручается заявителю лично либо направляется по почте с уведомлением о вручении.</w:t>
      </w:r>
    </w:p>
    <w:p w:rsidR="00792A18" w:rsidRDefault="00792A18">
      <w:pPr>
        <w:pStyle w:val="ConsPlusNormal"/>
        <w:spacing w:before="240"/>
        <w:ind w:firstLine="540"/>
        <w:jc w:val="both"/>
      </w:pPr>
      <w:r>
        <w:t>При вручении разрешения на проведение земляных работ либо отказа в предоставлении разрешения на проведение земляных работ лично заявителю отметки о вручении (подпись заявителя, расшифровка подписи, дата вручения) ставятся на втором экземпляре.</w:t>
      </w:r>
    </w:p>
    <w:p w:rsidR="00792A18" w:rsidRDefault="00792A18">
      <w:pPr>
        <w:pStyle w:val="ConsPlusNormal"/>
        <w:spacing w:before="240"/>
        <w:ind w:firstLine="540"/>
        <w:jc w:val="both"/>
      </w:pPr>
      <w:r>
        <w:t>Ответственными за выполнение административной процедуры являются специалисты УЖКХ ТиС и УВГТ, в чьи должностные обязанности входит исполнение данной административной процедуры.</w:t>
      </w:r>
    </w:p>
    <w:p w:rsidR="00792A18" w:rsidRDefault="00792A18">
      <w:pPr>
        <w:pStyle w:val="ConsPlusNormal"/>
        <w:spacing w:before="240"/>
        <w:ind w:firstLine="540"/>
        <w:jc w:val="both"/>
      </w:pPr>
      <w:r>
        <w:t>Срок выполнения административной процедуры - 3 дня.</w:t>
      </w:r>
    </w:p>
    <w:p w:rsidR="00792A18" w:rsidRDefault="00792A18">
      <w:pPr>
        <w:pStyle w:val="ConsPlusNormal"/>
        <w:spacing w:before="240"/>
        <w:ind w:firstLine="540"/>
        <w:jc w:val="both"/>
      </w:pPr>
      <w:r>
        <w:t>Способом фиксации результата выполнения административной процедуры является подпись заявителя на втором экземпляре разрешения на проведение земляных работ либо отказа в предоставлении разрешения на проведение земляных или уведомление о вручении почтового отправления.</w:t>
      </w:r>
    </w:p>
    <w:p w:rsidR="00792A18" w:rsidRDefault="00792A18">
      <w:pPr>
        <w:pStyle w:val="ConsPlusNormal"/>
        <w:jc w:val="both"/>
      </w:pPr>
      <w:r>
        <w:lastRenderedPageBreak/>
        <w:t xml:space="preserve">(п. 23 в ред. </w:t>
      </w:r>
      <w:hyperlink r:id="rId60" w:history="1">
        <w:r>
          <w:rPr>
            <w:color w:val="0000FF"/>
          </w:rPr>
          <w:t>постановления</w:t>
        </w:r>
      </w:hyperlink>
      <w:r>
        <w:t xml:space="preserve"> Администрации ЗАТО Северск от 29.04.2020 N 700)</w:t>
      </w:r>
    </w:p>
    <w:p w:rsidR="00792A18" w:rsidRDefault="00792A18">
      <w:pPr>
        <w:pStyle w:val="ConsPlusNormal"/>
        <w:spacing w:before="240"/>
        <w:ind w:firstLine="540"/>
        <w:jc w:val="both"/>
      </w:pPr>
      <w:r>
        <w:t>24. Муниципальная услуга считается предоставленной, если заявителю выдано разрешение на выполнение земляных работ или дан мотивированный ответ об отказе.</w:t>
      </w:r>
    </w:p>
    <w:p w:rsidR="00792A18" w:rsidRDefault="00275E10">
      <w:pPr>
        <w:pStyle w:val="ConsPlusNormal"/>
        <w:spacing w:before="240"/>
        <w:ind w:firstLine="540"/>
        <w:jc w:val="both"/>
      </w:pPr>
      <w:hyperlink w:anchor="P608" w:history="1">
        <w:r w:rsidR="00792A18">
          <w:rPr>
            <w:color w:val="0000FF"/>
          </w:rPr>
          <w:t>Блок-схема</w:t>
        </w:r>
      </w:hyperlink>
      <w:r w:rsidR="00792A18">
        <w:t xml:space="preserve"> порядка предоставления муниципальной услуги представлена в приложении к настоящему Административному регламенту.</w:t>
      </w:r>
    </w:p>
    <w:p w:rsidR="00792A18" w:rsidRDefault="00792A18">
      <w:pPr>
        <w:pStyle w:val="ConsPlusNormal"/>
        <w:jc w:val="center"/>
      </w:pPr>
    </w:p>
    <w:p w:rsidR="00792A18" w:rsidRDefault="00792A18">
      <w:pPr>
        <w:pStyle w:val="ConsPlusTitle"/>
        <w:jc w:val="center"/>
        <w:outlineLvl w:val="1"/>
      </w:pPr>
      <w:r>
        <w:t>IV. ФОРМЫ КОНТРОЛЯ ЗА ИСПОЛНЕНИЕМ</w:t>
      </w:r>
    </w:p>
    <w:p w:rsidR="00792A18" w:rsidRDefault="00792A18">
      <w:pPr>
        <w:pStyle w:val="ConsPlusTitle"/>
        <w:jc w:val="center"/>
      </w:pPr>
      <w:r>
        <w:t>АДМИНИСТРАТИВНОГО РЕГЛАМЕНТА</w:t>
      </w:r>
    </w:p>
    <w:p w:rsidR="00792A18" w:rsidRDefault="00792A18">
      <w:pPr>
        <w:pStyle w:val="ConsPlusNormal"/>
        <w:ind w:firstLine="540"/>
        <w:jc w:val="both"/>
      </w:pPr>
    </w:p>
    <w:p w:rsidR="00792A18" w:rsidRDefault="00792A18">
      <w:pPr>
        <w:pStyle w:val="ConsPlusNormal"/>
        <w:ind w:firstLine="540"/>
        <w:jc w:val="both"/>
      </w:pPr>
      <w:r>
        <w:t>25. Текущий контроль за соблюдением и исполнением административных процедур на территории города Северска осуществляется руководителем УЖКХ ТиС, на внегородских территориях - руководителем УВГТ.</w:t>
      </w:r>
    </w:p>
    <w:p w:rsidR="00792A18" w:rsidRDefault="00792A18">
      <w:pPr>
        <w:pStyle w:val="ConsPlusNormal"/>
        <w:spacing w:before="240"/>
        <w:ind w:firstLine="540"/>
        <w:jc w:val="both"/>
      </w:pPr>
      <w:r>
        <w:t>26. Контроль за полнотой и качеством предоставления муниципальной услуги со стороны руководителей УЖКХ ТиС и УВГТ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792A18" w:rsidRDefault="00792A18">
      <w:pPr>
        <w:pStyle w:val="ConsPlusNormal"/>
        <w:spacing w:before="240"/>
        <w:ind w:firstLine="540"/>
        <w:jc w:val="both"/>
      </w:pPr>
      <w:r>
        <w:t xml:space="preserve">27.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61" w:history="1">
        <w:r>
          <w:rPr>
            <w:color w:val="0000FF"/>
          </w:rPr>
          <w:t>законом</w:t>
        </w:r>
      </w:hyperlink>
      <w:r>
        <w:t xml:space="preserve"> от 02.03.2007 N 25-ФЗ "О муниципальной службе в Российской Федерации" и Трудовым </w:t>
      </w:r>
      <w:hyperlink r:id="rId62" w:history="1">
        <w:r>
          <w:rPr>
            <w:color w:val="0000FF"/>
          </w:rPr>
          <w:t>кодексом</w:t>
        </w:r>
      </w:hyperlink>
      <w:r>
        <w:t xml:space="preserve"> Российской Федерации.</w:t>
      </w:r>
    </w:p>
    <w:p w:rsidR="00792A18" w:rsidRDefault="00792A18">
      <w:pPr>
        <w:pStyle w:val="ConsPlusNormal"/>
        <w:jc w:val="both"/>
      </w:pPr>
    </w:p>
    <w:p w:rsidR="00792A18" w:rsidRDefault="00792A18">
      <w:pPr>
        <w:pStyle w:val="ConsPlusTitle"/>
        <w:jc w:val="center"/>
        <w:outlineLvl w:val="1"/>
      </w:pPr>
      <w:r>
        <w:t>V. ДОСУДЕБНЫЙ (ВНЕСУДЕБНЫЙ) ПОРЯДОК ОБЖАЛОВАНИЯ ЗАЯВИТЕЛЕМ</w:t>
      </w:r>
    </w:p>
    <w:p w:rsidR="00792A18" w:rsidRDefault="00792A18">
      <w:pPr>
        <w:pStyle w:val="ConsPlusTitle"/>
        <w:jc w:val="center"/>
      </w:pPr>
      <w:r>
        <w:t>РЕШЕНИЙ И ДЕЙСТВИЙ (БЕЗДЕЙСТВИЯ) ОРГАНА, ПРЕДОСТАВЛЯЮЩЕГО</w:t>
      </w:r>
    </w:p>
    <w:p w:rsidR="00792A18" w:rsidRDefault="00792A18">
      <w:pPr>
        <w:pStyle w:val="ConsPlusTitle"/>
        <w:jc w:val="center"/>
      </w:pPr>
      <w:r>
        <w:t>МУНИЦИПАЛЬНУЮ УСЛУГУ, МНОГОФУНКЦИОНАЛЬНОГО ЦЕНТРА,</w:t>
      </w:r>
    </w:p>
    <w:p w:rsidR="00792A18" w:rsidRDefault="00792A18">
      <w:pPr>
        <w:pStyle w:val="ConsPlusTitle"/>
        <w:jc w:val="center"/>
      </w:pPr>
      <w:r>
        <w:t>ОРГАНИЗАЦИЙ, ОСУЩЕСТВЛЯЮЩИХ ФУНКЦИИ ПО ПРЕДОСТАВЛЕНИЮ</w:t>
      </w:r>
    </w:p>
    <w:p w:rsidR="00792A18" w:rsidRDefault="00792A18">
      <w:pPr>
        <w:pStyle w:val="ConsPlusTitle"/>
        <w:jc w:val="center"/>
      </w:pPr>
      <w:r>
        <w:t xml:space="preserve">МУНИЦИПАЛЬНЫХ УСЛУГ, А ТАКЖЕ ИХ </w:t>
      </w:r>
      <w:r>
        <w:lastRenderedPageBreak/>
        <w:t>ДОЛЖНОСТНЫХ ЛИЦ,</w:t>
      </w:r>
    </w:p>
    <w:p w:rsidR="00792A18" w:rsidRDefault="00792A18">
      <w:pPr>
        <w:pStyle w:val="ConsPlusTitle"/>
        <w:jc w:val="center"/>
      </w:pPr>
      <w:r>
        <w:t>МУНИЦИПАЛЬНЫХ СЛУЖАЩИХ ИЛИ РАБОТНИКОВ</w:t>
      </w:r>
    </w:p>
    <w:p w:rsidR="00792A18" w:rsidRDefault="00792A18">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792A18" w:rsidRDefault="00792A18">
      <w:pPr>
        <w:pStyle w:val="ConsPlusNormal"/>
        <w:jc w:val="center"/>
      </w:pPr>
      <w:r>
        <w:t>от 03.09.2018 N 1677)</w:t>
      </w:r>
    </w:p>
    <w:p w:rsidR="00792A18" w:rsidRDefault="00792A18">
      <w:pPr>
        <w:pStyle w:val="ConsPlusNormal"/>
        <w:jc w:val="both"/>
      </w:pPr>
    </w:p>
    <w:p w:rsidR="00792A18" w:rsidRDefault="00792A18">
      <w:pPr>
        <w:pStyle w:val="ConsPlusNormal"/>
        <w:ind w:firstLine="540"/>
        <w:jc w:val="both"/>
      </w:pPr>
      <w:r>
        <w:t>28. Заявитель может обратиться с жалобой в том числе в следующих случаях:</w:t>
      </w:r>
    </w:p>
    <w:p w:rsidR="00792A18" w:rsidRDefault="00792A18">
      <w:pPr>
        <w:pStyle w:val="ConsPlusNormal"/>
        <w:spacing w:before="240"/>
        <w:ind w:firstLine="540"/>
        <w:jc w:val="both"/>
      </w:pPr>
      <w:r>
        <w:t>1) нарушение срока регистрации запроса о предоставлении муниципальной услуги;</w:t>
      </w:r>
    </w:p>
    <w:p w:rsidR="00792A18" w:rsidRDefault="00792A18">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92A18" w:rsidRDefault="00792A18">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w:t>
      </w:r>
    </w:p>
    <w:p w:rsidR="00792A18" w:rsidRDefault="00792A18">
      <w:pPr>
        <w:pStyle w:val="ConsPlusNormal"/>
        <w:jc w:val="both"/>
      </w:pPr>
      <w:r>
        <w:t xml:space="preserve">(в ред. </w:t>
      </w:r>
      <w:hyperlink r:id="rId65" w:history="1">
        <w:r>
          <w:rPr>
            <w:color w:val="0000FF"/>
          </w:rPr>
          <w:t>постановления</w:t>
        </w:r>
      </w:hyperlink>
      <w:r>
        <w:t xml:space="preserve"> Администрации ЗАТО Северск от 04.12.2018 N 2285)</w:t>
      </w:r>
    </w:p>
    <w:p w:rsidR="00792A18" w:rsidRDefault="00792A18">
      <w:pPr>
        <w:pStyle w:val="ConsPlusNormal"/>
        <w:spacing w:before="240"/>
        <w:ind w:firstLine="540"/>
        <w:jc w:val="both"/>
      </w:pPr>
      <w:r>
        <w:t>Российской Федерации, муниципальными правовыми актами для предоставления муниципальной услуги;</w:t>
      </w:r>
    </w:p>
    <w:p w:rsidR="00792A18" w:rsidRDefault="00792A18">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2A18" w:rsidRDefault="00792A18">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792A18" w:rsidRDefault="00792A18">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A18" w:rsidRDefault="00792A18">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792A18" w:rsidRDefault="00792A18">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792A18" w:rsidRDefault="00792A18">
      <w:pPr>
        <w:pStyle w:val="ConsPlusNormal"/>
        <w:spacing w:before="24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w:t>
      </w:r>
      <w:r>
        <w:lastRenderedPageBreak/>
        <w:t xml:space="preserve">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792A18" w:rsidRDefault="00792A18">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9" w:history="1">
        <w:r>
          <w:rPr>
            <w:color w:val="0000FF"/>
          </w:rPr>
          <w:t>пунктом 16.2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792A18" w:rsidRDefault="00792A18">
      <w:pPr>
        <w:pStyle w:val="ConsPlusNormal"/>
        <w:jc w:val="both"/>
      </w:pPr>
      <w:r>
        <w:t xml:space="preserve">(пп. 10 введен </w:t>
      </w:r>
      <w:hyperlink r:id="rId71" w:history="1">
        <w:r>
          <w:rPr>
            <w:color w:val="0000FF"/>
          </w:rPr>
          <w:t>постановлением</w:t>
        </w:r>
      </w:hyperlink>
      <w:r>
        <w:t xml:space="preserve"> Администрации ЗАТО Северск от 04.12.2018 N 2285)</w:t>
      </w:r>
    </w:p>
    <w:p w:rsidR="00792A18" w:rsidRDefault="00792A18">
      <w:pPr>
        <w:pStyle w:val="ConsPlusNormal"/>
        <w:spacing w:before="240"/>
        <w:ind w:firstLine="540"/>
        <w:jc w:val="both"/>
      </w:pPr>
      <w:r>
        <w:t xml:space="preserve">29. 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2" w:history="1">
        <w:r>
          <w:rPr>
            <w:color w:val="0000FF"/>
          </w:rPr>
          <w:t>частью 1.1 статьи 16</w:t>
        </w:r>
      </w:hyperlink>
      <w:r>
        <w:t xml:space="preserve"> Федерального закона от 27.07.2010 N 210-ФЗ. Жалобы на решения и действия (бездействие) начальника УЖКХ ТиС либо УВГТ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92A18" w:rsidRDefault="00792A18">
      <w:pPr>
        <w:pStyle w:val="ConsPlusNormal"/>
        <w:jc w:val="both"/>
      </w:pPr>
      <w:r>
        <w:t xml:space="preserve">(в ред. </w:t>
      </w:r>
      <w:hyperlink r:id="rId73" w:history="1">
        <w:r>
          <w:rPr>
            <w:color w:val="0000FF"/>
          </w:rPr>
          <w:t>постановления</w:t>
        </w:r>
      </w:hyperlink>
      <w:r>
        <w:t xml:space="preserve"> Администрации ЗАТО Северск от 18.05.2021 N 1058)</w:t>
      </w:r>
    </w:p>
    <w:p w:rsidR="00792A18" w:rsidRDefault="00792A18">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792A18" w:rsidRDefault="00792A18">
      <w:pPr>
        <w:pStyle w:val="ConsPlusNormal"/>
        <w:spacing w:before="240"/>
        <w:ind w:firstLine="540"/>
        <w:jc w:val="both"/>
      </w:pPr>
      <w:r>
        <w:t>Жалоба должна содержать:</w:t>
      </w:r>
    </w:p>
    <w:p w:rsidR="00792A18" w:rsidRDefault="00792A18">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5" w:history="1">
        <w:r>
          <w:rPr>
            <w:color w:val="0000FF"/>
          </w:rPr>
          <w:t>частью 1.1 статьи 16</w:t>
        </w:r>
      </w:hyperlink>
      <w:r>
        <w:t xml:space="preserve"> Федерального закона от 27.07.2010 N 210-ФЗ, их руководителей и (или) </w:t>
      </w:r>
      <w:r>
        <w:lastRenderedPageBreak/>
        <w:t>работников, решения и действия (бездействие) которых обжалуются;</w:t>
      </w:r>
    </w:p>
    <w:p w:rsidR="00792A18" w:rsidRDefault="00792A18">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A18" w:rsidRDefault="00792A18">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6" w:history="1">
        <w:r>
          <w:rPr>
            <w:color w:val="0000FF"/>
          </w:rPr>
          <w:t>частью 1.1 статьи 16</w:t>
        </w:r>
      </w:hyperlink>
      <w:r>
        <w:t xml:space="preserve"> Федерального закона от 27.07.2010 N 210-ФЗ, их работников;</w:t>
      </w:r>
    </w:p>
    <w:p w:rsidR="00792A18" w:rsidRDefault="00792A18">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92A18" w:rsidRDefault="00792A18">
      <w:pPr>
        <w:pStyle w:val="ConsPlusNormal"/>
        <w:spacing w:before="240"/>
        <w:ind w:firstLine="540"/>
        <w:jc w:val="both"/>
      </w:pPr>
      <w:bookmarkStart w:id="12" w:name="P276"/>
      <w:bookmarkEnd w:id="12"/>
      <w:r>
        <w:t xml:space="preserve">30.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78"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2A18" w:rsidRDefault="00792A18">
      <w:pPr>
        <w:pStyle w:val="ConsPlusNormal"/>
        <w:spacing w:before="240"/>
        <w:ind w:firstLine="540"/>
        <w:jc w:val="both"/>
      </w:pPr>
      <w:r>
        <w:lastRenderedPageBreak/>
        <w:t>По результатам рассмотрения жалобы принимается одно из следующих решений:</w:t>
      </w:r>
    </w:p>
    <w:p w:rsidR="00792A18" w:rsidRDefault="00792A18">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A18" w:rsidRDefault="00792A18">
      <w:pPr>
        <w:pStyle w:val="ConsPlusNormal"/>
        <w:spacing w:before="240"/>
        <w:ind w:firstLine="540"/>
        <w:jc w:val="both"/>
      </w:pPr>
      <w:r>
        <w:t>2) в удовлетворении жалобы отказывается.</w:t>
      </w:r>
    </w:p>
    <w:p w:rsidR="00792A18" w:rsidRDefault="00792A18">
      <w:pPr>
        <w:pStyle w:val="ConsPlusNormal"/>
        <w:spacing w:before="240"/>
        <w:ind w:firstLine="540"/>
        <w:jc w:val="both"/>
      </w:pPr>
      <w:r>
        <w:t xml:space="preserve">31. Не позднее дня, следующего за днем принятия решения, указанного в </w:t>
      </w:r>
      <w:hyperlink w:anchor="P276" w:history="1">
        <w:r>
          <w:rPr>
            <w:color w:val="0000FF"/>
          </w:rPr>
          <w:t>пункте 30</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792A18" w:rsidRDefault="00792A18">
      <w:pPr>
        <w:pStyle w:val="ConsPlusNormal"/>
        <w:spacing w:before="240"/>
        <w:ind w:firstLine="540"/>
        <w:jc w:val="both"/>
      </w:pPr>
      <w:r>
        <w:t>31.1.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2A18" w:rsidRDefault="00792A18">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A18" w:rsidRDefault="00792A18">
      <w:pPr>
        <w:pStyle w:val="ConsPlusNormal"/>
        <w:jc w:val="both"/>
      </w:pPr>
      <w:r>
        <w:t xml:space="preserve">(п. 31.1 введен </w:t>
      </w:r>
      <w:hyperlink r:id="rId79" w:history="1">
        <w:r>
          <w:rPr>
            <w:color w:val="0000FF"/>
          </w:rPr>
          <w:t>постановлением</w:t>
        </w:r>
      </w:hyperlink>
      <w:r>
        <w:t xml:space="preserve"> Администрации ЗАТО Северск от 04.12.2018 N 2285)</w:t>
      </w:r>
    </w:p>
    <w:p w:rsidR="00792A18" w:rsidRDefault="00792A18">
      <w:pPr>
        <w:pStyle w:val="ConsPlusNormal"/>
        <w:spacing w:before="240"/>
        <w:ind w:firstLine="540"/>
        <w:jc w:val="both"/>
      </w:pPr>
      <w:r>
        <w:t>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2A18" w:rsidRDefault="00792A18">
      <w:pPr>
        <w:pStyle w:val="ConsPlusNormal"/>
        <w:jc w:val="center"/>
      </w:pPr>
    </w:p>
    <w:p w:rsidR="00792A18" w:rsidRDefault="00792A18">
      <w:pPr>
        <w:pStyle w:val="ConsPlusNormal"/>
        <w:jc w:val="center"/>
      </w:pPr>
      <w:r>
        <w:lastRenderedPageBreak/>
        <w:t xml:space="preserve">(в ред. </w:t>
      </w:r>
      <w:hyperlink r:id="rId80" w:history="1">
        <w:r>
          <w:rPr>
            <w:color w:val="0000FF"/>
          </w:rPr>
          <w:t>постановления</w:t>
        </w:r>
      </w:hyperlink>
      <w:r>
        <w:t xml:space="preserve"> Администрации ЗАТО Северск</w:t>
      </w:r>
    </w:p>
    <w:p w:rsidR="00792A18" w:rsidRDefault="00792A18">
      <w:pPr>
        <w:pStyle w:val="ConsPlusNormal"/>
        <w:jc w:val="center"/>
      </w:pPr>
      <w:r>
        <w:t>от 29.04.2020 N 700)</w:t>
      </w:r>
    </w:p>
    <w:p w:rsidR="00792A18" w:rsidRDefault="00792A18">
      <w:pPr>
        <w:pStyle w:val="ConsPlusNonformat"/>
        <w:jc w:val="both"/>
      </w:pPr>
      <w:r>
        <w:t xml:space="preserve">                                                                    Форма 1</w:t>
      </w:r>
    </w:p>
    <w:p w:rsidR="00792A18" w:rsidRDefault="00792A18">
      <w:pPr>
        <w:pStyle w:val="ConsPlusNonformat"/>
        <w:jc w:val="both"/>
      </w:pPr>
    </w:p>
    <w:p w:rsidR="00792A18" w:rsidRDefault="00792A18">
      <w:pPr>
        <w:pStyle w:val="ConsPlusNonformat"/>
        <w:jc w:val="both"/>
      </w:pPr>
      <w:bookmarkStart w:id="13" w:name="P290"/>
      <w:bookmarkEnd w:id="13"/>
      <w:r>
        <w:t xml:space="preserve">                                  ЗАЯВКА</w:t>
      </w:r>
    </w:p>
    <w:p w:rsidR="00792A18" w:rsidRDefault="00792A18">
      <w:pPr>
        <w:pStyle w:val="ConsPlusNonformat"/>
        <w:jc w:val="both"/>
      </w:pPr>
      <w:r>
        <w:t xml:space="preserve">           на получение разрешения на проведение земляных работ</w:t>
      </w:r>
    </w:p>
    <w:p w:rsidR="00792A18" w:rsidRDefault="00792A18">
      <w:pPr>
        <w:pStyle w:val="ConsPlusNonformat"/>
        <w:jc w:val="both"/>
      </w:pPr>
      <w:r>
        <w:t xml:space="preserve">       на территории городского округа ЗАТО Северск Томской области</w:t>
      </w:r>
    </w:p>
    <w:p w:rsidR="00792A18" w:rsidRDefault="00792A18">
      <w:pPr>
        <w:pStyle w:val="ConsPlusNonformat"/>
        <w:jc w:val="both"/>
      </w:pPr>
      <w:r>
        <w:t xml:space="preserve">                          N ____________________</w:t>
      </w:r>
    </w:p>
    <w:p w:rsidR="00792A18" w:rsidRDefault="00792A18">
      <w:pPr>
        <w:pStyle w:val="ConsPlusNonformat"/>
        <w:jc w:val="both"/>
      </w:pPr>
      <w:r>
        <w:t xml:space="preserve">                         "__" ____________ 20__ г.</w:t>
      </w:r>
    </w:p>
    <w:p w:rsidR="00792A18" w:rsidRDefault="00792A18">
      <w:pPr>
        <w:pStyle w:val="ConsPlusNonformat"/>
        <w:jc w:val="both"/>
      </w:pPr>
    </w:p>
    <w:p w:rsidR="00792A18" w:rsidRDefault="00792A18">
      <w:pPr>
        <w:pStyle w:val="ConsPlusNonformat"/>
        <w:jc w:val="both"/>
      </w:pPr>
      <w:r>
        <w:t>Наименование лица, производящего работы:</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Адрес лица, производящего работы: _________________________________________</w:t>
      </w:r>
    </w:p>
    <w:p w:rsidR="00792A18" w:rsidRDefault="00792A18">
      <w:pPr>
        <w:pStyle w:val="ConsPlusNonformat"/>
        <w:jc w:val="both"/>
      </w:pPr>
      <w:r>
        <w:t>Ф.И.О. (руководителя): ____________________________________________________</w:t>
      </w:r>
    </w:p>
    <w:p w:rsidR="00792A18" w:rsidRDefault="00792A18">
      <w:pPr>
        <w:pStyle w:val="ConsPlusNonformat"/>
        <w:jc w:val="both"/>
      </w:pPr>
      <w:r>
        <w:t>N телефона ________________________________________________________________</w:t>
      </w:r>
    </w:p>
    <w:p w:rsidR="00792A18" w:rsidRDefault="00792A18">
      <w:pPr>
        <w:pStyle w:val="ConsPlusNonformat"/>
        <w:jc w:val="both"/>
      </w:pPr>
      <w:r>
        <w:t>Адрес работ: ______________________________________________________________</w:t>
      </w:r>
    </w:p>
    <w:p w:rsidR="00792A18" w:rsidRDefault="00792A18">
      <w:pPr>
        <w:pStyle w:val="ConsPlusNonformat"/>
        <w:jc w:val="both"/>
      </w:pPr>
      <w:r>
        <w:t>Участок работ: от __________________________ до ___________________________</w:t>
      </w:r>
    </w:p>
    <w:p w:rsidR="00792A18" w:rsidRDefault="00792A18">
      <w:pPr>
        <w:pStyle w:val="ConsPlusNonformat"/>
        <w:jc w:val="both"/>
      </w:pPr>
      <w:r>
        <w:t>Наименование работ: _______________________________________________________</w:t>
      </w:r>
    </w:p>
    <w:p w:rsidR="00792A18" w:rsidRDefault="00792A18">
      <w:pPr>
        <w:pStyle w:val="ConsPlusNonformat"/>
        <w:jc w:val="both"/>
      </w:pPr>
    </w:p>
    <w:p w:rsidR="00792A18" w:rsidRDefault="00792A18">
      <w:pPr>
        <w:pStyle w:val="ConsPlusNonformat"/>
        <w:jc w:val="both"/>
      </w:pPr>
      <w:r>
        <w:t xml:space="preserve">       Элементы городского благоустройства, которые будут нарушены:</w:t>
      </w:r>
    </w:p>
    <w:p w:rsidR="00792A18" w:rsidRDefault="00792A18">
      <w:pPr>
        <w:pStyle w:val="ConsPlusNonformat"/>
        <w:jc w:val="both"/>
      </w:pPr>
    </w:p>
    <w:p w:rsidR="00792A18" w:rsidRDefault="00792A18">
      <w:pPr>
        <w:pStyle w:val="ConsPlusNonformat"/>
        <w:jc w:val="both"/>
      </w:pPr>
      <w:r>
        <w:t>тротуар  (асфальт)  _________  кв. м, проезжая  часть ________ кв. м, газон</w:t>
      </w:r>
    </w:p>
    <w:p w:rsidR="00792A18" w:rsidRDefault="00792A18">
      <w:pPr>
        <w:pStyle w:val="ConsPlusNonformat"/>
        <w:jc w:val="both"/>
      </w:pPr>
      <w:r>
        <w:t>_________  кв. м,  грунт  _________  кв. м, бортовой  камень _________ п/м,</w:t>
      </w:r>
    </w:p>
    <w:p w:rsidR="00792A18" w:rsidRDefault="00792A18">
      <w:pPr>
        <w:pStyle w:val="ConsPlusNonformat"/>
        <w:jc w:val="both"/>
      </w:pPr>
      <w:r>
        <w:t>отмостка  _________  кв. м,  зеленые насаждения _________ шт. (при  наличии</w:t>
      </w:r>
    </w:p>
    <w:p w:rsidR="00792A18" w:rsidRDefault="00792A18">
      <w:pPr>
        <w:pStyle w:val="ConsPlusNonformat"/>
        <w:jc w:val="both"/>
      </w:pPr>
      <w:r>
        <w:t>акта  обследования зеленых насаждений и ордера на выполнение работ по сносу</w:t>
      </w:r>
    </w:p>
    <w:p w:rsidR="00792A18" w:rsidRDefault="00792A18">
      <w:pPr>
        <w:pStyle w:val="ConsPlusNonformat"/>
        <w:jc w:val="both"/>
      </w:pPr>
      <w:r>
        <w:t>зеленых насаждений)</w:t>
      </w:r>
    </w:p>
    <w:p w:rsidR="00792A18" w:rsidRDefault="00792A18">
      <w:pPr>
        <w:pStyle w:val="ConsPlusNonformat"/>
        <w:jc w:val="both"/>
      </w:pPr>
      <w:r>
        <w:t>Запрашиваемые сроки работ: начало _______________________ засыпка котлована</w:t>
      </w:r>
    </w:p>
    <w:p w:rsidR="00792A18" w:rsidRDefault="00792A18">
      <w:pPr>
        <w:pStyle w:val="ConsPlusNonformat"/>
        <w:jc w:val="both"/>
      </w:pPr>
      <w:r>
        <w:t>(траншеи) _________________</w:t>
      </w:r>
    </w:p>
    <w:p w:rsidR="00792A18" w:rsidRDefault="00792A18">
      <w:pPr>
        <w:pStyle w:val="ConsPlusNonformat"/>
        <w:jc w:val="both"/>
      </w:pPr>
      <w:r>
        <w:t>Восстановление нарушенного асфальтобетонного покрытия _____________________</w:t>
      </w:r>
    </w:p>
    <w:p w:rsidR="00792A18" w:rsidRDefault="00792A18">
      <w:pPr>
        <w:pStyle w:val="ConsPlusNonformat"/>
        <w:jc w:val="both"/>
      </w:pPr>
      <w:r>
        <w:t>Окончание работ ____________________</w:t>
      </w:r>
    </w:p>
    <w:p w:rsidR="00792A18" w:rsidRDefault="00792A18">
      <w:pPr>
        <w:pStyle w:val="ConsPlusNonformat"/>
        <w:jc w:val="both"/>
      </w:pPr>
      <w:r>
        <w:t>Гарантии восстановления разрушенных участков благоустройства.</w:t>
      </w:r>
    </w:p>
    <w:p w:rsidR="00792A18" w:rsidRDefault="00792A18">
      <w:pPr>
        <w:pStyle w:val="ConsPlusNonformat"/>
        <w:jc w:val="both"/>
      </w:pPr>
      <w:r>
        <w:t>Сведения о лице, ответственном за производство работ:</w:t>
      </w:r>
    </w:p>
    <w:p w:rsidR="00792A18" w:rsidRDefault="00792A18">
      <w:pPr>
        <w:pStyle w:val="ConsPlusNonformat"/>
        <w:jc w:val="both"/>
      </w:pPr>
      <w:r>
        <w:lastRenderedPageBreak/>
        <w:t>Ф.И.О. _____________________________________ Должность: ___________________</w:t>
      </w:r>
    </w:p>
    <w:p w:rsidR="00792A18" w:rsidRDefault="00792A18">
      <w:pPr>
        <w:pStyle w:val="ConsPlusNonformat"/>
        <w:jc w:val="both"/>
      </w:pPr>
      <w:r>
        <w:t>Место работы ______________________________________________________________</w:t>
      </w:r>
    </w:p>
    <w:p w:rsidR="00792A18" w:rsidRDefault="00792A18">
      <w:pPr>
        <w:pStyle w:val="ConsPlusNonformat"/>
        <w:jc w:val="both"/>
      </w:pPr>
      <w:r>
        <w:t>Домашний адрес: ___________________________________________________________</w:t>
      </w:r>
    </w:p>
    <w:p w:rsidR="00792A18" w:rsidRDefault="00792A18">
      <w:pPr>
        <w:pStyle w:val="ConsPlusNonformat"/>
        <w:jc w:val="both"/>
      </w:pPr>
      <w:r>
        <w:t>N телефонов: ______________________________________________________________</w:t>
      </w:r>
    </w:p>
    <w:p w:rsidR="00792A18" w:rsidRDefault="00792A18">
      <w:pPr>
        <w:pStyle w:val="ConsPlusNonformat"/>
        <w:jc w:val="both"/>
      </w:pPr>
      <w:r>
        <w:t>При  строительстве  (реконструкции)  и  ремонте подземных инженерных сетей,</w:t>
      </w:r>
    </w:p>
    <w:p w:rsidR="00792A18" w:rsidRDefault="00792A18">
      <w:pPr>
        <w:pStyle w:val="ConsPlusNonformat"/>
        <w:jc w:val="both"/>
      </w:pPr>
      <w:r>
        <w:t xml:space="preserve">сооружений,  дорог  обязуюсь  соблюдать  </w:t>
      </w:r>
      <w:hyperlink r:id="rId81" w:history="1">
        <w:r>
          <w:rPr>
            <w:color w:val="0000FF"/>
          </w:rPr>
          <w:t>Правила</w:t>
        </w:r>
      </w:hyperlink>
      <w:r>
        <w:t xml:space="preserve"> благоустройства территории</w:t>
      </w:r>
    </w:p>
    <w:p w:rsidR="00792A18" w:rsidRDefault="00792A18">
      <w:pPr>
        <w:pStyle w:val="ConsPlusNonformat"/>
        <w:jc w:val="both"/>
      </w:pPr>
      <w:r>
        <w:t>городского  округа ЗАТО Северск Томской области, утвержденные решением Думы</w:t>
      </w:r>
    </w:p>
    <w:p w:rsidR="00792A18" w:rsidRDefault="00792A18">
      <w:pPr>
        <w:pStyle w:val="ConsPlusNonformat"/>
        <w:jc w:val="both"/>
      </w:pPr>
      <w:r>
        <w:t>ЗАТО  Северск  от  01.02.2018 N 34/1 "Об утверждении Правил благоустройства</w:t>
      </w:r>
    </w:p>
    <w:p w:rsidR="00792A18" w:rsidRDefault="00792A18">
      <w:pPr>
        <w:pStyle w:val="ConsPlusNonformat"/>
        <w:jc w:val="both"/>
      </w:pPr>
      <w:r>
        <w:t>территории городского округа ЗАТО Северск Томской области".</w:t>
      </w:r>
    </w:p>
    <w:p w:rsidR="00792A18" w:rsidRDefault="00792A18">
      <w:pPr>
        <w:pStyle w:val="ConsPlusNonformat"/>
        <w:jc w:val="both"/>
      </w:pPr>
      <w:r>
        <w:t>Подтверждаю,   что   данный   объект   полностью   обеспечен   необходимыми</w:t>
      </w:r>
    </w:p>
    <w:p w:rsidR="00792A18" w:rsidRDefault="00792A18">
      <w:pPr>
        <w:pStyle w:val="ConsPlusNonformat"/>
        <w:jc w:val="both"/>
      </w:pPr>
      <w:r>
        <w:t>материалами, механизмами, рабочей силой и типовыми ограждениями.</w:t>
      </w:r>
    </w:p>
    <w:p w:rsidR="00792A18" w:rsidRDefault="00792A18">
      <w:pPr>
        <w:pStyle w:val="ConsPlusNonformat"/>
        <w:jc w:val="both"/>
      </w:pPr>
      <w:r>
        <w:t>Гарантирую  восстановление  нарушенного благоустройства и соблюдение сроков</w:t>
      </w:r>
    </w:p>
    <w:p w:rsidR="00792A18" w:rsidRDefault="00792A18">
      <w:pPr>
        <w:pStyle w:val="ConsPlusNonformat"/>
        <w:jc w:val="both"/>
      </w:pPr>
      <w:r>
        <w:t>проведения  работ. При завершении работ восстановленные разрушенные участки</w:t>
      </w:r>
    </w:p>
    <w:p w:rsidR="00792A18" w:rsidRDefault="00792A18">
      <w:pPr>
        <w:pStyle w:val="ConsPlusNonformat"/>
        <w:jc w:val="both"/>
      </w:pPr>
      <w:r>
        <w:t>благоустройства  гарантирую  сдать  по  акту  о  восстановлении нарушенного</w:t>
      </w:r>
    </w:p>
    <w:p w:rsidR="00792A18" w:rsidRDefault="00792A18">
      <w:pPr>
        <w:pStyle w:val="ConsPlusNonformat"/>
        <w:jc w:val="both"/>
      </w:pPr>
      <w:r>
        <w:t>благоустройства.</w:t>
      </w:r>
    </w:p>
    <w:p w:rsidR="00792A18" w:rsidRDefault="00792A18">
      <w:pPr>
        <w:pStyle w:val="ConsPlusNonformat"/>
        <w:jc w:val="both"/>
      </w:pPr>
      <w:r>
        <w:t>Заявитель (Руководитель) __________________________________________________</w:t>
      </w:r>
    </w:p>
    <w:p w:rsidR="00792A18" w:rsidRDefault="00792A18">
      <w:pPr>
        <w:pStyle w:val="ConsPlusNonformat"/>
        <w:jc w:val="both"/>
      </w:pPr>
      <w:r>
        <w:t>Об административной ответственности предупрежден.</w:t>
      </w:r>
    </w:p>
    <w:p w:rsidR="00792A18" w:rsidRDefault="00792A18">
      <w:pPr>
        <w:pStyle w:val="ConsPlusNonformat"/>
        <w:jc w:val="both"/>
      </w:pPr>
      <w:r>
        <w:t>Лицо, ответственное за производство работ: ________________________________</w:t>
      </w:r>
    </w:p>
    <w:p w:rsidR="00792A18" w:rsidRDefault="00792A18">
      <w:pPr>
        <w:pStyle w:val="ConsPlusNormal"/>
        <w:jc w:val="right"/>
      </w:pPr>
    </w:p>
    <w:p w:rsidR="00792A18" w:rsidRDefault="00792A18">
      <w:pPr>
        <w:pStyle w:val="ConsPlusNormal"/>
        <w:jc w:val="right"/>
      </w:pPr>
    </w:p>
    <w:p w:rsidR="00792A18" w:rsidRDefault="00792A18">
      <w:pPr>
        <w:pStyle w:val="ConsPlusNormal"/>
        <w:jc w:val="right"/>
      </w:pPr>
    </w:p>
    <w:p w:rsidR="00792A18" w:rsidRDefault="00792A18">
      <w:pPr>
        <w:pStyle w:val="ConsPlusNormal"/>
        <w:jc w:val="center"/>
      </w:pPr>
      <w:r>
        <w:t xml:space="preserve">(в ред. </w:t>
      </w:r>
      <w:hyperlink r:id="rId82" w:history="1">
        <w:r>
          <w:rPr>
            <w:color w:val="0000FF"/>
          </w:rPr>
          <w:t>постановления</w:t>
        </w:r>
      </w:hyperlink>
      <w:r>
        <w:t xml:space="preserve"> Администрации ЗАТО Северск</w:t>
      </w:r>
    </w:p>
    <w:p w:rsidR="00792A18" w:rsidRDefault="00792A18">
      <w:pPr>
        <w:pStyle w:val="ConsPlusNormal"/>
        <w:jc w:val="center"/>
      </w:pPr>
      <w:r>
        <w:t>от 29.12.2017 N 2528)</w:t>
      </w:r>
    </w:p>
    <w:p w:rsidR="00792A18" w:rsidRDefault="00792A18">
      <w:pPr>
        <w:pStyle w:val="ConsPlusNonformat"/>
        <w:jc w:val="both"/>
      </w:pPr>
      <w:r>
        <w:t xml:space="preserve">                                                                    Форма 2</w:t>
      </w:r>
    </w:p>
    <w:p w:rsidR="00792A18" w:rsidRDefault="00792A18">
      <w:pPr>
        <w:pStyle w:val="ConsPlusNonformat"/>
        <w:jc w:val="both"/>
      </w:pPr>
    </w:p>
    <w:p w:rsidR="00792A18" w:rsidRDefault="00792A18">
      <w:pPr>
        <w:pStyle w:val="ConsPlusNonformat"/>
        <w:jc w:val="both"/>
      </w:pPr>
      <w:bookmarkStart w:id="14" w:name="P343"/>
      <w:bookmarkEnd w:id="14"/>
      <w:r>
        <w:t xml:space="preserve">                            РАЗРЕШЕНИЕ N ______</w:t>
      </w:r>
    </w:p>
    <w:p w:rsidR="00792A18" w:rsidRDefault="00792A18">
      <w:pPr>
        <w:pStyle w:val="ConsPlusNonformat"/>
        <w:jc w:val="both"/>
      </w:pPr>
      <w:r>
        <w:t xml:space="preserve">        на проведение земляных работ на территории ЗАТО Северск </w:t>
      </w:r>
      <w:hyperlink w:anchor="P380" w:history="1">
        <w:r>
          <w:rPr>
            <w:color w:val="0000FF"/>
          </w:rPr>
          <w:t>&lt;*&gt;</w:t>
        </w:r>
      </w:hyperlink>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 xml:space="preserve">                  (лицо, осуществляющее земляные работы)</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lastRenderedPageBreak/>
        <w:t>(полное  название  организации  (Ф.И.О.  физического  лица, осуществляющего</w:t>
      </w:r>
    </w:p>
    <w:p w:rsidR="00792A18" w:rsidRDefault="00792A18">
      <w:pPr>
        <w:pStyle w:val="ConsPlusNonformat"/>
        <w:jc w:val="both"/>
      </w:pPr>
      <w:r>
        <w:t>земляные работы))</w:t>
      </w:r>
    </w:p>
    <w:p w:rsidR="00792A18" w:rsidRDefault="00792A18">
      <w:pPr>
        <w:pStyle w:val="ConsPlusNonformat"/>
        <w:jc w:val="both"/>
      </w:pPr>
      <w:r>
        <w:t>N телефонов:</w:t>
      </w:r>
    </w:p>
    <w:p w:rsidR="00792A18" w:rsidRDefault="00792A18">
      <w:pPr>
        <w:pStyle w:val="ConsPlusNonformat"/>
        <w:jc w:val="both"/>
      </w:pPr>
      <w:r>
        <w:t>служебный ______________________________ домашний _________________________</w:t>
      </w:r>
    </w:p>
    <w:p w:rsidR="00792A18" w:rsidRDefault="00792A18">
      <w:pPr>
        <w:pStyle w:val="ConsPlusNonformat"/>
        <w:jc w:val="both"/>
      </w:pPr>
      <w:r>
        <w:t>Разрешается проведение земляных работ:</w:t>
      </w:r>
    </w:p>
    <w:p w:rsidR="00792A18" w:rsidRDefault="00792A18">
      <w:pPr>
        <w:pStyle w:val="ConsPlusNonformat"/>
        <w:jc w:val="both"/>
      </w:pPr>
      <w:r>
        <w:t>характер работ ____________________________________________________________</w:t>
      </w:r>
    </w:p>
    <w:p w:rsidR="00792A18" w:rsidRDefault="00792A18">
      <w:pPr>
        <w:pStyle w:val="ConsPlusNonformat"/>
        <w:jc w:val="both"/>
      </w:pPr>
      <w:r>
        <w:t>на участке ________________________________________________________________</w:t>
      </w:r>
    </w:p>
    <w:p w:rsidR="00792A18" w:rsidRDefault="00792A18">
      <w:pPr>
        <w:pStyle w:val="ConsPlusNonformat"/>
        <w:jc w:val="both"/>
      </w:pPr>
      <w:r>
        <w:t xml:space="preserve">                          (адрес проведения земляных работ)</w:t>
      </w:r>
    </w:p>
    <w:p w:rsidR="00792A18" w:rsidRDefault="00792A18">
      <w:pPr>
        <w:pStyle w:val="ConsPlusNonformat"/>
        <w:jc w:val="both"/>
      </w:pPr>
      <w:r>
        <w:t>Элементы городского благоустройства, которые будут нарушены:</w:t>
      </w:r>
    </w:p>
    <w:p w:rsidR="00792A18" w:rsidRDefault="00792A18">
      <w:pPr>
        <w:pStyle w:val="ConsPlusNonformat"/>
        <w:jc w:val="both"/>
      </w:pPr>
      <w:r>
        <w:t>тротуар (вид покрытия) _______ кв. м, проезжая часть (вид покрытия) _______</w:t>
      </w:r>
    </w:p>
    <w:p w:rsidR="00792A18" w:rsidRDefault="00792A18">
      <w:pPr>
        <w:pStyle w:val="ConsPlusNonformat"/>
        <w:jc w:val="both"/>
      </w:pPr>
      <w:r>
        <w:t>кв. м, газон _________ кв. м, грунт ________ кв. м, бортовой камень _______</w:t>
      </w:r>
    </w:p>
    <w:p w:rsidR="00792A18" w:rsidRDefault="00792A18">
      <w:pPr>
        <w:pStyle w:val="ConsPlusNonformat"/>
        <w:jc w:val="both"/>
      </w:pPr>
      <w:r>
        <w:t>п. м, отмостка ___________ кв. м, зеленые насаждения _____________ шт. (при</w:t>
      </w:r>
    </w:p>
    <w:p w:rsidR="00792A18" w:rsidRDefault="00792A18">
      <w:pPr>
        <w:pStyle w:val="ConsPlusNonformat"/>
        <w:jc w:val="both"/>
      </w:pPr>
      <w:r>
        <w:t>наличии  акта  обследования зеленых насаждений и ордера на выполнение работ</w:t>
      </w:r>
    </w:p>
    <w:p w:rsidR="00792A18" w:rsidRDefault="00792A18">
      <w:pPr>
        <w:pStyle w:val="ConsPlusNonformat"/>
        <w:jc w:val="both"/>
      </w:pPr>
      <w:r>
        <w:t>по сносу зеленых насаждений).</w:t>
      </w:r>
    </w:p>
    <w:p w:rsidR="00792A18" w:rsidRDefault="00792A18">
      <w:pPr>
        <w:pStyle w:val="ConsPlusNonformat"/>
        <w:jc w:val="both"/>
      </w:pPr>
      <w:r>
        <w:t>Начало работ: "__" ___________ 20__ г.</w:t>
      </w:r>
    </w:p>
    <w:p w:rsidR="00792A18" w:rsidRDefault="00792A18">
      <w:pPr>
        <w:pStyle w:val="ConsPlusNonformat"/>
        <w:jc w:val="both"/>
      </w:pPr>
      <w:r>
        <w:t>Засыпка котлована (траншеи):</w:t>
      </w:r>
    </w:p>
    <w:p w:rsidR="00792A18" w:rsidRDefault="00792A18">
      <w:pPr>
        <w:pStyle w:val="ConsPlusNonformat"/>
        <w:jc w:val="both"/>
      </w:pPr>
      <w:r>
        <w:t>"__" ____________ 20___ г.</w:t>
      </w:r>
    </w:p>
    <w:p w:rsidR="00792A18" w:rsidRDefault="00792A18">
      <w:pPr>
        <w:pStyle w:val="ConsPlusNonformat"/>
        <w:jc w:val="both"/>
      </w:pPr>
      <w:r>
        <w:t>Восстановление асфальтобетонного покрытия:</w:t>
      </w:r>
    </w:p>
    <w:p w:rsidR="00792A18" w:rsidRDefault="00792A18">
      <w:pPr>
        <w:pStyle w:val="ConsPlusNonformat"/>
        <w:jc w:val="both"/>
      </w:pPr>
      <w:r>
        <w:t>"__" ____________ 20___ г.</w:t>
      </w:r>
    </w:p>
    <w:p w:rsidR="00792A18" w:rsidRDefault="00792A18">
      <w:pPr>
        <w:pStyle w:val="ConsPlusNonformat"/>
        <w:jc w:val="both"/>
      </w:pPr>
      <w:r>
        <w:t>Окончание работ:</w:t>
      </w:r>
    </w:p>
    <w:p w:rsidR="00792A18" w:rsidRDefault="00792A18">
      <w:pPr>
        <w:pStyle w:val="ConsPlusNonformat"/>
        <w:jc w:val="both"/>
      </w:pPr>
      <w:r>
        <w:t>"__" ____________ 20___ г.</w:t>
      </w:r>
    </w:p>
    <w:p w:rsidR="00792A18" w:rsidRDefault="00792A18">
      <w:pPr>
        <w:pStyle w:val="ConsPlusNonformat"/>
        <w:jc w:val="both"/>
      </w:pPr>
      <w:r>
        <w:t>Окончание работ продлено до "__" ____________ 20__ г.</w:t>
      </w:r>
    </w:p>
    <w:p w:rsidR="00792A18" w:rsidRDefault="00792A18">
      <w:pPr>
        <w:pStyle w:val="ConsPlusNonformat"/>
        <w:jc w:val="both"/>
      </w:pPr>
      <w:r>
        <w:t>Подпись ответственного лица, выдающего разрешение на земляные работы:</w:t>
      </w:r>
    </w:p>
    <w:p w:rsidR="00792A18" w:rsidRDefault="00792A18">
      <w:pPr>
        <w:pStyle w:val="ConsPlusNonformat"/>
        <w:jc w:val="both"/>
      </w:pPr>
      <w:r>
        <w:t>_____________________________________________ "___" _______________ 20__ г.</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Настоящее разрешение выдано на основании следующих документов:</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__________________________________________________________________________.</w:t>
      </w:r>
    </w:p>
    <w:p w:rsidR="00792A18" w:rsidRDefault="00792A18">
      <w:pPr>
        <w:pStyle w:val="ConsPlusNonformat"/>
        <w:jc w:val="both"/>
      </w:pPr>
      <w:r>
        <w:t>Разрешение  должно  находиться  у  лица,  осуществляющего земляные работ на</w:t>
      </w:r>
    </w:p>
    <w:p w:rsidR="00792A18" w:rsidRDefault="00792A18">
      <w:pPr>
        <w:pStyle w:val="ConsPlusNonformat"/>
        <w:jc w:val="both"/>
      </w:pPr>
      <w:r>
        <w:t>объекте. При изменении срока начала работ более чем на пять дней разрешение</w:t>
      </w:r>
    </w:p>
    <w:p w:rsidR="00792A18" w:rsidRDefault="00792A18">
      <w:pPr>
        <w:pStyle w:val="ConsPlusNonformat"/>
        <w:jc w:val="both"/>
      </w:pPr>
      <w:r>
        <w:t>считается недействительным.</w:t>
      </w:r>
    </w:p>
    <w:p w:rsidR="00792A18" w:rsidRDefault="00792A18">
      <w:pPr>
        <w:pStyle w:val="ConsPlusNonformat"/>
        <w:jc w:val="both"/>
      </w:pPr>
      <w:r>
        <w:t xml:space="preserve">    --------------------------------</w:t>
      </w:r>
    </w:p>
    <w:p w:rsidR="00792A18" w:rsidRDefault="00792A18">
      <w:pPr>
        <w:pStyle w:val="ConsPlusNonformat"/>
        <w:jc w:val="both"/>
      </w:pPr>
      <w:bookmarkStart w:id="15" w:name="P380"/>
      <w:bookmarkEnd w:id="15"/>
      <w:r>
        <w:t xml:space="preserve">    &lt;*&gt;  До начала производства земляных работ лицо, получившее разрешение,</w:t>
      </w:r>
    </w:p>
    <w:p w:rsidR="00792A18" w:rsidRDefault="00792A18">
      <w:pPr>
        <w:pStyle w:val="ConsPlusNonformat"/>
        <w:jc w:val="both"/>
      </w:pPr>
      <w:r>
        <w:t>обязано:</w:t>
      </w:r>
    </w:p>
    <w:p w:rsidR="00792A18" w:rsidRDefault="00792A18">
      <w:pPr>
        <w:pStyle w:val="ConsPlusNonformat"/>
        <w:jc w:val="both"/>
      </w:pPr>
      <w:r>
        <w:t xml:space="preserve">1)   выставить   дорожные   знаки,   обеспечивающие  </w:t>
      </w:r>
      <w:r>
        <w:lastRenderedPageBreak/>
        <w:t>безопасность  движения</w:t>
      </w:r>
    </w:p>
    <w:p w:rsidR="00792A18" w:rsidRDefault="00792A18">
      <w:pPr>
        <w:pStyle w:val="ConsPlusNonformat"/>
        <w:jc w:val="both"/>
      </w:pPr>
      <w:r>
        <w:t>транспорта и пешеходов в любое время суток;</w:t>
      </w:r>
    </w:p>
    <w:p w:rsidR="00792A18" w:rsidRDefault="00792A18">
      <w:pPr>
        <w:pStyle w:val="ConsPlusNonformat"/>
        <w:jc w:val="both"/>
      </w:pPr>
      <w:r>
        <w:t>2) снять и сбуртовать растительный слой грунта (при наличии);</w:t>
      </w:r>
    </w:p>
    <w:p w:rsidR="00792A18" w:rsidRDefault="00792A18">
      <w:pPr>
        <w:pStyle w:val="ConsPlusNonformat"/>
        <w:jc w:val="both"/>
      </w:pPr>
      <w:r>
        <w:t>3) оградить места производства работ;</w:t>
      </w:r>
    </w:p>
    <w:p w:rsidR="00792A18" w:rsidRDefault="00792A18">
      <w:pPr>
        <w:pStyle w:val="ConsPlusNonformat"/>
        <w:jc w:val="both"/>
      </w:pPr>
      <w:r>
        <w:t>4) в темное время суток обозначить ограждение красными световыми сигналами,</w:t>
      </w:r>
    </w:p>
    <w:p w:rsidR="00792A18" w:rsidRDefault="00792A18">
      <w:pPr>
        <w:pStyle w:val="ConsPlusNonformat"/>
        <w:jc w:val="both"/>
      </w:pPr>
      <w:r>
        <w:t>на ограждение вывесить таблички с указанием организации, проводящей работы,</w:t>
      </w:r>
    </w:p>
    <w:p w:rsidR="00792A18" w:rsidRDefault="00792A18">
      <w:pPr>
        <w:pStyle w:val="ConsPlusNonformat"/>
        <w:jc w:val="both"/>
      </w:pPr>
      <w:r>
        <w:t>ответственного  лица  за  производство  работ,  контактного телефона, срока</w:t>
      </w:r>
    </w:p>
    <w:p w:rsidR="00792A18" w:rsidRDefault="00792A18">
      <w:pPr>
        <w:pStyle w:val="ConsPlusNonformat"/>
        <w:jc w:val="both"/>
      </w:pPr>
      <w:r>
        <w:t>окончания работ;</w:t>
      </w:r>
    </w:p>
    <w:p w:rsidR="00792A18" w:rsidRDefault="00792A18">
      <w:pPr>
        <w:pStyle w:val="ConsPlusNonformat"/>
        <w:jc w:val="both"/>
      </w:pPr>
      <w:r>
        <w:t>5)  организовать въезды во все близлежащие у места работы внутриквартальные</w:t>
      </w:r>
    </w:p>
    <w:p w:rsidR="00792A18" w:rsidRDefault="00792A18">
      <w:pPr>
        <w:pStyle w:val="ConsPlusNonformat"/>
        <w:jc w:val="both"/>
      </w:pPr>
      <w:r>
        <w:t>территории,  в  том  числе  на  земельные участки, входящие в состав общего</w:t>
      </w:r>
    </w:p>
    <w:p w:rsidR="00792A18" w:rsidRDefault="00792A18">
      <w:pPr>
        <w:pStyle w:val="ConsPlusNonformat"/>
        <w:jc w:val="both"/>
      </w:pPr>
      <w:r>
        <w:t>имущества многоквартирного дома;</w:t>
      </w:r>
    </w:p>
    <w:p w:rsidR="00792A18" w:rsidRDefault="00792A18">
      <w:pPr>
        <w:pStyle w:val="ConsPlusNonformat"/>
        <w:jc w:val="both"/>
      </w:pPr>
      <w:r>
        <w:t>6) устроить мостики через траншеи.</w:t>
      </w:r>
    </w:p>
    <w:p w:rsidR="00792A18" w:rsidRDefault="00792A18">
      <w:pPr>
        <w:pStyle w:val="ConsPlusNonformat"/>
        <w:jc w:val="both"/>
      </w:pPr>
    </w:p>
    <w:p w:rsidR="00792A18" w:rsidRDefault="00792A18">
      <w:pPr>
        <w:pStyle w:val="ConsPlusNonformat"/>
        <w:jc w:val="both"/>
      </w:pPr>
      <w:r>
        <w:t>Копию получил</w:t>
      </w:r>
    </w:p>
    <w:p w:rsidR="00792A18" w:rsidRDefault="00792A18">
      <w:pPr>
        <w:pStyle w:val="ConsPlusNonformat"/>
        <w:jc w:val="both"/>
      </w:pPr>
      <w:r>
        <w:t xml:space="preserve">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 xml:space="preserve">                                       "___" ______________________ 20__ г.</w:t>
      </w: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nformat"/>
        <w:jc w:val="both"/>
      </w:pPr>
      <w:r>
        <w:t xml:space="preserve">                                                                    Форма 3</w:t>
      </w:r>
    </w:p>
    <w:p w:rsidR="00792A18" w:rsidRDefault="00792A18">
      <w:pPr>
        <w:pStyle w:val="ConsPlusNonformat"/>
        <w:jc w:val="both"/>
      </w:pPr>
    </w:p>
    <w:p w:rsidR="00792A18" w:rsidRDefault="00792A18">
      <w:pPr>
        <w:pStyle w:val="ConsPlusNonformat"/>
        <w:jc w:val="both"/>
      </w:pPr>
      <w:bookmarkStart w:id="16" w:name="P404"/>
      <w:bookmarkEnd w:id="16"/>
      <w:r>
        <w:t xml:space="preserve">                                   ОТКАЗ</w:t>
      </w:r>
    </w:p>
    <w:p w:rsidR="00792A18" w:rsidRDefault="00792A18">
      <w:pPr>
        <w:pStyle w:val="ConsPlusNonformat"/>
        <w:jc w:val="both"/>
      </w:pPr>
      <w:r>
        <w:t xml:space="preserve">         в предоставлении разрешения на проведение земляных работ</w:t>
      </w:r>
    </w:p>
    <w:p w:rsidR="00792A18" w:rsidRDefault="00792A18">
      <w:pPr>
        <w:pStyle w:val="ConsPlusNonformat"/>
        <w:jc w:val="both"/>
      </w:pPr>
    </w:p>
    <w:p w:rsidR="00792A18" w:rsidRDefault="00792A18">
      <w:pPr>
        <w:pStyle w:val="ConsPlusNonformat"/>
        <w:jc w:val="both"/>
      </w:pPr>
      <w:r>
        <w:t xml:space="preserve">                                       Фамилия ____________________________</w:t>
      </w:r>
    </w:p>
    <w:p w:rsidR="00792A18" w:rsidRDefault="00792A18">
      <w:pPr>
        <w:pStyle w:val="ConsPlusNonformat"/>
        <w:jc w:val="both"/>
      </w:pPr>
      <w:r>
        <w:t xml:space="preserve">                                       Имя ________________________________</w:t>
      </w:r>
    </w:p>
    <w:p w:rsidR="00792A18" w:rsidRDefault="00792A18">
      <w:pPr>
        <w:pStyle w:val="ConsPlusNonformat"/>
        <w:jc w:val="both"/>
      </w:pPr>
      <w:r>
        <w:t xml:space="preserve">                                       Отчество ___________________________</w:t>
      </w:r>
    </w:p>
    <w:p w:rsidR="00792A18" w:rsidRDefault="00792A18">
      <w:pPr>
        <w:pStyle w:val="ConsPlusNonformat"/>
        <w:jc w:val="both"/>
      </w:pPr>
      <w:r>
        <w:t xml:space="preserve">                                       ___________________________________,</w:t>
      </w:r>
    </w:p>
    <w:p w:rsidR="00792A18" w:rsidRDefault="00792A18">
      <w:pPr>
        <w:pStyle w:val="ConsPlusNonformat"/>
        <w:jc w:val="both"/>
      </w:pPr>
      <w:r>
        <w:t xml:space="preserve">                                                    проживающего по адресу:</w:t>
      </w:r>
    </w:p>
    <w:p w:rsidR="00792A18" w:rsidRDefault="00792A18">
      <w:pPr>
        <w:pStyle w:val="ConsPlusNonformat"/>
        <w:jc w:val="both"/>
      </w:pPr>
      <w:r>
        <w:t xml:space="preserve">                                       ____________________________________</w:t>
      </w:r>
    </w:p>
    <w:p w:rsidR="00792A18" w:rsidRDefault="00792A18">
      <w:pPr>
        <w:pStyle w:val="ConsPlusNonformat"/>
        <w:jc w:val="both"/>
      </w:pPr>
    </w:p>
    <w:p w:rsidR="00792A18" w:rsidRDefault="00792A18">
      <w:pPr>
        <w:pStyle w:val="ConsPlusNonformat"/>
        <w:jc w:val="both"/>
      </w:pPr>
      <w:r>
        <w:t xml:space="preserve">    На  Вашу  заявку  о  разрешении  на проведение земляных работ по адресу</w:t>
      </w:r>
    </w:p>
    <w:p w:rsidR="00792A18" w:rsidRDefault="00792A18">
      <w:pPr>
        <w:pStyle w:val="ConsPlusNonformat"/>
        <w:jc w:val="both"/>
      </w:pPr>
      <w:r>
        <w:t>____________________________________________ сообщаем, что в предоставлении</w:t>
      </w:r>
    </w:p>
    <w:p w:rsidR="00792A18" w:rsidRDefault="00792A18">
      <w:pPr>
        <w:pStyle w:val="ConsPlusNonformat"/>
        <w:jc w:val="both"/>
      </w:pPr>
      <w:r>
        <w:t>разрешения отказано в связи с тем, что (нужное подчеркнуть):</w:t>
      </w:r>
    </w:p>
    <w:p w:rsidR="00792A18" w:rsidRDefault="00792A18">
      <w:pPr>
        <w:pStyle w:val="ConsPlusNonformat"/>
        <w:jc w:val="both"/>
      </w:pPr>
      <w:r>
        <w:lastRenderedPageBreak/>
        <w:t xml:space="preserve">    -  отсутствуют  возможности  проведения  земляных  работ  без нарушения</w:t>
      </w:r>
    </w:p>
    <w:p w:rsidR="00792A18" w:rsidRDefault="00792A18">
      <w:pPr>
        <w:pStyle w:val="ConsPlusNonformat"/>
        <w:jc w:val="both"/>
      </w:pPr>
      <w:r>
        <w:t>действующего законодательства;</w:t>
      </w:r>
    </w:p>
    <w:p w:rsidR="00792A18" w:rsidRDefault="00792A18">
      <w:pPr>
        <w:pStyle w:val="ConsPlusNonformat"/>
        <w:jc w:val="both"/>
      </w:pPr>
      <w:r>
        <w:t xml:space="preserve">    -  отсутствуют возможности проведения земляных работ без нарушения прав</w:t>
      </w:r>
    </w:p>
    <w:p w:rsidR="00792A18" w:rsidRDefault="00792A18">
      <w:pPr>
        <w:pStyle w:val="ConsPlusNonformat"/>
        <w:jc w:val="both"/>
      </w:pPr>
      <w:r>
        <w:t>третьих лиц,</w:t>
      </w:r>
    </w:p>
    <w:p w:rsidR="00792A18" w:rsidRDefault="00792A18">
      <w:pPr>
        <w:pStyle w:val="ConsPlusNonformat"/>
        <w:jc w:val="both"/>
      </w:pPr>
      <w:r>
        <w:t xml:space="preserve">    а именно:</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p>
    <w:p w:rsidR="00792A18" w:rsidRDefault="00792A18">
      <w:pPr>
        <w:pStyle w:val="ConsPlusNonformat"/>
        <w:jc w:val="both"/>
      </w:pPr>
      <w:r>
        <w:t>Начальник УЖКХ ТиС (УВГТ) __________________________ (Ф.И.О.)</w:t>
      </w:r>
    </w:p>
    <w:p w:rsidR="00792A18" w:rsidRDefault="00792A18">
      <w:pPr>
        <w:pStyle w:val="ConsPlusNonformat"/>
        <w:jc w:val="both"/>
      </w:pPr>
      <w:r>
        <w:t xml:space="preserve">                                  (подпись)</w:t>
      </w:r>
    </w:p>
    <w:p w:rsidR="00792A18" w:rsidRDefault="00792A18">
      <w:pPr>
        <w:pStyle w:val="ConsPlusNonformat"/>
        <w:jc w:val="both"/>
      </w:pPr>
      <w:r>
        <w:t>"__" _________ 20__ г.</w:t>
      </w: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rmal"/>
        <w:jc w:val="center"/>
      </w:pPr>
      <w:r>
        <w:t xml:space="preserve">(введена </w:t>
      </w:r>
      <w:hyperlink r:id="rId83" w:history="1">
        <w:r>
          <w:rPr>
            <w:color w:val="0000FF"/>
          </w:rPr>
          <w:t>постановлением</w:t>
        </w:r>
      </w:hyperlink>
      <w:r>
        <w:t xml:space="preserve"> Администрации ЗАТО Северск</w:t>
      </w:r>
    </w:p>
    <w:p w:rsidR="00792A18" w:rsidRDefault="00792A18">
      <w:pPr>
        <w:pStyle w:val="ConsPlusNormal"/>
        <w:jc w:val="center"/>
      </w:pPr>
      <w:r>
        <w:t>от 29.12.2017 N 2528)</w:t>
      </w:r>
    </w:p>
    <w:p w:rsidR="00792A18" w:rsidRDefault="00792A18">
      <w:pPr>
        <w:pStyle w:val="ConsPlusNonformat"/>
        <w:jc w:val="both"/>
      </w:pPr>
      <w:r>
        <w:t xml:space="preserve">                                                                    Форма 4</w:t>
      </w:r>
    </w:p>
    <w:p w:rsidR="00792A18" w:rsidRDefault="00792A18">
      <w:pPr>
        <w:pStyle w:val="ConsPlusNonformat"/>
        <w:jc w:val="both"/>
      </w:pPr>
    </w:p>
    <w:p w:rsidR="00792A18" w:rsidRDefault="00792A18">
      <w:pPr>
        <w:pStyle w:val="ConsPlusNonformat"/>
        <w:jc w:val="both"/>
      </w:pPr>
      <w:r>
        <w:t xml:space="preserve">                       ГАРАНТИЙНЫЙ ПАСПОРТ N ______</w:t>
      </w:r>
    </w:p>
    <w:p w:rsidR="00792A18" w:rsidRDefault="00792A18">
      <w:pPr>
        <w:pStyle w:val="ConsPlusNonformat"/>
        <w:jc w:val="both"/>
      </w:pPr>
      <w:r>
        <w:t xml:space="preserve">                 на восстановленный объект благоустройства</w:t>
      </w:r>
    </w:p>
    <w:p w:rsidR="00792A18" w:rsidRDefault="00792A18">
      <w:pPr>
        <w:pStyle w:val="ConsPlusNonformat"/>
        <w:jc w:val="both"/>
      </w:pPr>
    </w:p>
    <w:p w:rsidR="00792A18" w:rsidRDefault="00792A18">
      <w:pPr>
        <w:pStyle w:val="ConsPlusNonformat"/>
        <w:jc w:val="both"/>
      </w:pPr>
      <w:r>
        <w:t>г. Северск                                         "___" __________ 20__ г.</w:t>
      </w:r>
    </w:p>
    <w:p w:rsidR="00792A18" w:rsidRDefault="00792A18">
      <w:pPr>
        <w:pStyle w:val="ConsPlusNonformat"/>
        <w:jc w:val="both"/>
      </w:pP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 xml:space="preserve">             (адрес выполнения работ по восстановлению объекта</w:t>
      </w:r>
    </w:p>
    <w:p w:rsidR="00792A18" w:rsidRDefault="00792A18">
      <w:pPr>
        <w:pStyle w:val="ConsPlusNonformat"/>
        <w:jc w:val="both"/>
      </w:pPr>
      <w:r>
        <w:t xml:space="preserve">                       нарушенного благоустройства)</w:t>
      </w:r>
    </w:p>
    <w:p w:rsidR="00792A18" w:rsidRDefault="00792A18">
      <w:pPr>
        <w:pStyle w:val="ConsPlusNonformat"/>
        <w:jc w:val="both"/>
      </w:pPr>
      <w:r>
        <w:t>__________________________________________________________________________,</w:t>
      </w:r>
    </w:p>
    <w:p w:rsidR="00792A18" w:rsidRDefault="00792A18">
      <w:pPr>
        <w:pStyle w:val="ConsPlusNonformat"/>
        <w:jc w:val="both"/>
      </w:pPr>
      <w:r>
        <w:t xml:space="preserve">       (должность, Ф.И.О. лица, ответственного за организацию работ</w:t>
      </w:r>
    </w:p>
    <w:p w:rsidR="00792A18" w:rsidRDefault="00792A18">
      <w:pPr>
        <w:pStyle w:val="ConsPlusNonformat"/>
        <w:jc w:val="both"/>
      </w:pPr>
      <w:r>
        <w:t xml:space="preserve">          по восстановлению объекта нарушенного благоустройства)</w:t>
      </w:r>
    </w:p>
    <w:p w:rsidR="00792A18" w:rsidRDefault="00792A18">
      <w:pPr>
        <w:pStyle w:val="ConsPlusNonformat"/>
        <w:jc w:val="both"/>
      </w:pPr>
      <w:r>
        <w:t>N разрешения на проведение земляных работ на территории  городского  округа</w:t>
      </w:r>
    </w:p>
    <w:p w:rsidR="00792A18" w:rsidRDefault="00792A18">
      <w:pPr>
        <w:pStyle w:val="ConsPlusNonformat"/>
        <w:jc w:val="both"/>
      </w:pPr>
      <w:r>
        <w:t>ЗАТО Северск Томской области: N _________ от "___" ________________ 20__ г.</w:t>
      </w:r>
    </w:p>
    <w:p w:rsidR="00792A18" w:rsidRDefault="00792A18">
      <w:pPr>
        <w:pStyle w:val="ConsPlusNonformat"/>
        <w:jc w:val="both"/>
      </w:pPr>
      <w:r>
        <w:t>Дата    сдачи    объекта    после    восстановления   объекта   нарушенного</w:t>
      </w:r>
    </w:p>
    <w:p w:rsidR="00792A18" w:rsidRDefault="00792A18">
      <w:pPr>
        <w:pStyle w:val="ConsPlusNonformat"/>
        <w:jc w:val="both"/>
      </w:pPr>
      <w:r>
        <w:t>благоустройства: "___" _____________ 20__ г.</w:t>
      </w:r>
    </w:p>
    <w:p w:rsidR="00792A18" w:rsidRDefault="00792A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71"/>
        <w:gridCol w:w="2268"/>
        <w:gridCol w:w="1531"/>
      </w:tblGrid>
      <w:tr w:rsidR="00792A18">
        <w:tc>
          <w:tcPr>
            <w:tcW w:w="3345" w:type="dxa"/>
          </w:tcPr>
          <w:p w:rsidR="00792A18" w:rsidRDefault="00792A18">
            <w:pPr>
              <w:pStyle w:val="ConsPlusNormal"/>
              <w:jc w:val="both"/>
            </w:pPr>
            <w:r>
              <w:lastRenderedPageBreak/>
              <w:t>Вид нарушенного благоустройства</w:t>
            </w:r>
          </w:p>
        </w:tc>
        <w:tc>
          <w:tcPr>
            <w:tcW w:w="1871" w:type="dxa"/>
          </w:tcPr>
          <w:p w:rsidR="00792A18" w:rsidRDefault="00792A18">
            <w:pPr>
              <w:pStyle w:val="ConsPlusNormal"/>
              <w:jc w:val="center"/>
            </w:pPr>
            <w:r>
              <w:t>Характеристика</w:t>
            </w:r>
          </w:p>
        </w:tc>
        <w:tc>
          <w:tcPr>
            <w:tcW w:w="2268" w:type="dxa"/>
          </w:tcPr>
          <w:p w:rsidR="00792A18" w:rsidRDefault="00792A18">
            <w:pPr>
              <w:pStyle w:val="ConsPlusNormal"/>
              <w:jc w:val="center"/>
            </w:pPr>
            <w:r>
              <w:t>Единица измерения</w:t>
            </w:r>
          </w:p>
        </w:tc>
        <w:tc>
          <w:tcPr>
            <w:tcW w:w="1531" w:type="dxa"/>
          </w:tcPr>
          <w:p w:rsidR="00792A18" w:rsidRDefault="00792A18">
            <w:pPr>
              <w:pStyle w:val="ConsPlusNormal"/>
              <w:jc w:val="center"/>
            </w:pPr>
            <w:r>
              <w:t>Количество</w:t>
            </w:r>
          </w:p>
        </w:tc>
      </w:tr>
      <w:tr w:rsidR="00792A18">
        <w:tc>
          <w:tcPr>
            <w:tcW w:w="3345" w:type="dxa"/>
          </w:tcPr>
          <w:p w:rsidR="00792A18" w:rsidRDefault="00792A18">
            <w:pPr>
              <w:pStyle w:val="ConsPlusNormal"/>
              <w:jc w:val="both"/>
            </w:pPr>
            <w:r>
              <w:t>Проезжая часть</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Бортовой камень</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Тротуар</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Поребрик</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Отмостка</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Газон</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Деревья и кустарники</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Спортивные и детские площадки</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Грунт</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345" w:type="dxa"/>
          </w:tcPr>
          <w:p w:rsidR="00792A18" w:rsidRDefault="00792A18">
            <w:pPr>
              <w:pStyle w:val="ConsPlusNormal"/>
              <w:jc w:val="both"/>
            </w:pPr>
            <w:r>
              <w:t>Прочее</w:t>
            </w:r>
          </w:p>
        </w:tc>
        <w:tc>
          <w:tcPr>
            <w:tcW w:w="1871"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bl>
    <w:p w:rsidR="00792A18" w:rsidRDefault="00792A18">
      <w:pPr>
        <w:pStyle w:val="ConsPlusNormal"/>
        <w:jc w:val="both"/>
      </w:pPr>
    </w:p>
    <w:p w:rsidR="00792A18" w:rsidRDefault="00792A18">
      <w:pPr>
        <w:pStyle w:val="ConsPlusNonformat"/>
        <w:jc w:val="both"/>
      </w:pPr>
      <w:r>
        <w:t xml:space="preserve">    В  случае  если  в  течение  двух  лет  после  окончания земляных работ</w:t>
      </w:r>
    </w:p>
    <w:p w:rsidR="00792A18" w:rsidRDefault="00792A18">
      <w:pPr>
        <w:pStyle w:val="ConsPlusNonformat"/>
        <w:jc w:val="both"/>
      </w:pPr>
      <w:r>
        <w:t>возникнут   просадки   и   деформации   покрытий,  лицо,  ответственное  за</w:t>
      </w:r>
    </w:p>
    <w:p w:rsidR="00792A18" w:rsidRDefault="00792A18">
      <w:pPr>
        <w:pStyle w:val="ConsPlusNonformat"/>
        <w:jc w:val="both"/>
      </w:pPr>
      <w:r>
        <w:t>организацию  работ  по  восстановлению объекта нарушенного благоустройства,</w:t>
      </w:r>
    </w:p>
    <w:p w:rsidR="00792A18" w:rsidRDefault="00792A18">
      <w:pPr>
        <w:pStyle w:val="ConsPlusNonformat"/>
        <w:jc w:val="both"/>
      </w:pPr>
      <w:r>
        <w:t>обязано устранять их за счет собственных средств.</w:t>
      </w:r>
    </w:p>
    <w:p w:rsidR="00792A18" w:rsidRDefault="00792A18">
      <w:pPr>
        <w:pStyle w:val="ConsPlusNonformat"/>
        <w:jc w:val="both"/>
      </w:pPr>
    </w:p>
    <w:p w:rsidR="00792A18" w:rsidRDefault="00792A18">
      <w:pPr>
        <w:pStyle w:val="ConsPlusNonformat"/>
        <w:jc w:val="both"/>
      </w:pPr>
      <w:r>
        <w:t xml:space="preserve">                             ГАРАНТИЙНЫЙ СРОК</w:t>
      </w:r>
    </w:p>
    <w:p w:rsidR="00792A18" w:rsidRDefault="00792A18">
      <w:pPr>
        <w:pStyle w:val="ConsPlusNonformat"/>
        <w:jc w:val="both"/>
      </w:pPr>
      <w:r>
        <w:t xml:space="preserve">            на восстановленный объект благоустройства действует</w:t>
      </w:r>
    </w:p>
    <w:p w:rsidR="00792A18" w:rsidRDefault="00792A18">
      <w:pPr>
        <w:pStyle w:val="ConsPlusNonformat"/>
        <w:jc w:val="both"/>
      </w:pPr>
      <w:r>
        <w:t xml:space="preserve">     с "___" _______________ 20__ г. по "___" _______________ 20__ г.</w:t>
      </w:r>
    </w:p>
    <w:p w:rsidR="00792A18" w:rsidRDefault="00792A18">
      <w:pPr>
        <w:pStyle w:val="ConsPlusNonformat"/>
        <w:jc w:val="both"/>
      </w:pPr>
    </w:p>
    <w:p w:rsidR="00792A18" w:rsidRDefault="00792A18">
      <w:pPr>
        <w:pStyle w:val="ConsPlusNonformat"/>
        <w:jc w:val="both"/>
      </w:pPr>
      <w:r>
        <w:t xml:space="preserve">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Лицо,  ответственное  за  организацию  работ  по восстановлению нарушенного</w:t>
      </w:r>
    </w:p>
    <w:p w:rsidR="00792A18" w:rsidRDefault="00792A18">
      <w:pPr>
        <w:pStyle w:val="ConsPlusNonformat"/>
        <w:jc w:val="both"/>
      </w:pPr>
      <w:r>
        <w:t>объекта благоустройства: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 xml:space="preserve">                                            "___" _________________ 20__ г.</w:t>
      </w: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rmal"/>
        <w:jc w:val="center"/>
      </w:pPr>
      <w:r>
        <w:t xml:space="preserve">(введена </w:t>
      </w:r>
      <w:hyperlink r:id="rId84" w:history="1">
        <w:r>
          <w:rPr>
            <w:color w:val="0000FF"/>
          </w:rPr>
          <w:t>постановлением</w:t>
        </w:r>
      </w:hyperlink>
      <w:r>
        <w:t xml:space="preserve"> Администрации ЗАТО Северск</w:t>
      </w:r>
    </w:p>
    <w:p w:rsidR="00792A18" w:rsidRDefault="00792A18">
      <w:pPr>
        <w:pStyle w:val="ConsPlusNormal"/>
        <w:jc w:val="center"/>
      </w:pPr>
      <w:r>
        <w:t>от 29.12.2017 N 2528)</w:t>
      </w:r>
    </w:p>
    <w:p w:rsidR="00792A18" w:rsidRDefault="00792A18">
      <w:pPr>
        <w:pStyle w:val="ConsPlusNonformat"/>
        <w:jc w:val="both"/>
      </w:pPr>
      <w:r>
        <w:t xml:space="preserve">                                                                    Форма 5</w:t>
      </w:r>
    </w:p>
    <w:p w:rsidR="00792A18" w:rsidRDefault="00792A18">
      <w:pPr>
        <w:pStyle w:val="ConsPlusNonformat"/>
        <w:jc w:val="both"/>
      </w:pPr>
    </w:p>
    <w:p w:rsidR="00792A18" w:rsidRDefault="00792A18">
      <w:pPr>
        <w:pStyle w:val="ConsPlusNonformat"/>
        <w:jc w:val="both"/>
      </w:pPr>
      <w:r>
        <w:t xml:space="preserve">                                АКТ N ____</w:t>
      </w:r>
    </w:p>
    <w:p w:rsidR="00792A18" w:rsidRDefault="00792A18">
      <w:pPr>
        <w:pStyle w:val="ConsPlusNonformat"/>
        <w:jc w:val="both"/>
      </w:pPr>
      <w:r>
        <w:t xml:space="preserve">                 сдачи восстановления нарушенного объекта</w:t>
      </w:r>
    </w:p>
    <w:p w:rsidR="00792A18" w:rsidRDefault="00792A18">
      <w:pPr>
        <w:pStyle w:val="ConsPlusNonformat"/>
        <w:jc w:val="both"/>
      </w:pPr>
      <w:r>
        <w:t xml:space="preserve">   благоустройства после производства земляных </w:t>
      </w:r>
      <w:r>
        <w:lastRenderedPageBreak/>
        <w:t>работ на территории ЗАТО</w:t>
      </w:r>
    </w:p>
    <w:p w:rsidR="00792A18" w:rsidRDefault="00792A18">
      <w:pPr>
        <w:pStyle w:val="ConsPlusNonformat"/>
        <w:jc w:val="both"/>
      </w:pPr>
    </w:p>
    <w:p w:rsidR="00792A18" w:rsidRDefault="00792A18">
      <w:pPr>
        <w:pStyle w:val="ConsPlusNonformat"/>
        <w:jc w:val="both"/>
      </w:pPr>
      <w:r>
        <w:t>г. Северск                                         "___" __________ 20__ г.</w:t>
      </w:r>
    </w:p>
    <w:p w:rsidR="00792A18" w:rsidRDefault="00792A18">
      <w:pPr>
        <w:pStyle w:val="ConsPlusNonformat"/>
        <w:jc w:val="both"/>
      </w:pP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r>
        <w:t xml:space="preserve">          (полное название организации (Ф.И.О. физического лица),</w:t>
      </w:r>
    </w:p>
    <w:p w:rsidR="00792A18" w:rsidRDefault="00792A18">
      <w:pPr>
        <w:pStyle w:val="ConsPlusNonformat"/>
        <w:jc w:val="both"/>
      </w:pPr>
      <w:r>
        <w:t xml:space="preserve">                      осуществляющей земляные работы)</w:t>
      </w:r>
    </w:p>
    <w:p w:rsidR="00792A18" w:rsidRDefault="00792A18">
      <w:pPr>
        <w:pStyle w:val="ConsPlusNonformat"/>
        <w:jc w:val="both"/>
      </w:pPr>
      <w:r>
        <w:t>разрешение  на  проведение  земляных  работ на территории городского округа</w:t>
      </w:r>
    </w:p>
    <w:p w:rsidR="00792A18" w:rsidRDefault="00792A18">
      <w:pPr>
        <w:pStyle w:val="ConsPlusNonformat"/>
        <w:jc w:val="both"/>
      </w:pPr>
      <w:r>
        <w:t>ЗАТО  Северск Томской области: N _______ от "___" _____________ 20__ г.</w:t>
      </w:r>
    </w:p>
    <w:p w:rsidR="00792A18" w:rsidRDefault="00792A18">
      <w:pPr>
        <w:pStyle w:val="ConsPlusNonformat"/>
        <w:jc w:val="both"/>
      </w:pPr>
      <w:r>
        <w:t>Комиссия в составе:</w:t>
      </w:r>
    </w:p>
    <w:p w:rsidR="00792A18" w:rsidRDefault="00792A18">
      <w:pPr>
        <w:pStyle w:val="ConsPlusNonformat"/>
        <w:jc w:val="both"/>
      </w:pPr>
      <w:r>
        <w:t>представителя уполномоченного органа _____________________________________,</w:t>
      </w:r>
    </w:p>
    <w:p w:rsidR="00792A18" w:rsidRDefault="00792A18">
      <w:pPr>
        <w:pStyle w:val="ConsPlusNonformat"/>
        <w:jc w:val="both"/>
      </w:pPr>
      <w:r>
        <w:t>представителя, осуществляющего земляные работы ___________________________,</w:t>
      </w:r>
    </w:p>
    <w:p w:rsidR="00792A18" w:rsidRDefault="00792A18">
      <w:pPr>
        <w:pStyle w:val="ConsPlusNonformat"/>
        <w:jc w:val="both"/>
      </w:pPr>
      <w:r>
        <w:t>представителя организации,  контролирующей  текущее  содержание  территории</w:t>
      </w:r>
    </w:p>
    <w:p w:rsidR="00792A18" w:rsidRDefault="00792A18">
      <w:pPr>
        <w:pStyle w:val="ConsPlusNonformat"/>
        <w:jc w:val="both"/>
      </w:pPr>
      <w:r>
        <w:t>__________________________________________________________________________,</w:t>
      </w:r>
    </w:p>
    <w:p w:rsidR="00792A18" w:rsidRDefault="00792A18">
      <w:pPr>
        <w:pStyle w:val="ConsPlusNonformat"/>
        <w:jc w:val="both"/>
      </w:pPr>
      <w:r>
        <w:t>произвела обследование объекта восстановленного благоустройства по адресу:</w:t>
      </w:r>
    </w:p>
    <w:p w:rsidR="00792A18" w:rsidRDefault="00792A18">
      <w:pPr>
        <w:pStyle w:val="ConsPlusNonformat"/>
        <w:jc w:val="both"/>
      </w:pPr>
      <w:r>
        <w:t>___________________________________________________________________________</w:t>
      </w:r>
    </w:p>
    <w:p w:rsidR="00792A18" w:rsidRDefault="00792A18">
      <w:pPr>
        <w:pStyle w:val="ConsPlusNonformat"/>
        <w:jc w:val="both"/>
      </w:pPr>
    </w:p>
    <w:p w:rsidR="00792A18" w:rsidRDefault="00792A18">
      <w:pPr>
        <w:pStyle w:val="ConsPlusNonformat"/>
        <w:jc w:val="both"/>
      </w:pPr>
      <w:r>
        <w:t>Приняты  восстановленные  объекты  нарушенного  благоустройства в следующем</w:t>
      </w:r>
    </w:p>
    <w:p w:rsidR="00792A18" w:rsidRDefault="00792A18">
      <w:pPr>
        <w:pStyle w:val="ConsPlusNonformat"/>
        <w:jc w:val="both"/>
      </w:pPr>
      <w:r>
        <w:t>объеме:</w:t>
      </w:r>
    </w:p>
    <w:p w:rsidR="00792A18" w:rsidRDefault="00792A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2268"/>
        <w:gridCol w:w="1531"/>
      </w:tblGrid>
      <w:tr w:rsidR="00792A18">
        <w:tc>
          <w:tcPr>
            <w:tcW w:w="3288" w:type="dxa"/>
          </w:tcPr>
          <w:p w:rsidR="00792A18" w:rsidRDefault="00792A18">
            <w:pPr>
              <w:pStyle w:val="ConsPlusNormal"/>
              <w:jc w:val="both"/>
            </w:pPr>
            <w:r>
              <w:t>Вид нарушенного благоустройства</w:t>
            </w:r>
          </w:p>
        </w:tc>
        <w:tc>
          <w:tcPr>
            <w:tcW w:w="1928" w:type="dxa"/>
          </w:tcPr>
          <w:p w:rsidR="00792A18" w:rsidRDefault="00792A18">
            <w:pPr>
              <w:pStyle w:val="ConsPlusNormal"/>
              <w:jc w:val="center"/>
            </w:pPr>
            <w:r>
              <w:t>Характеристика</w:t>
            </w:r>
          </w:p>
        </w:tc>
        <w:tc>
          <w:tcPr>
            <w:tcW w:w="2268" w:type="dxa"/>
          </w:tcPr>
          <w:p w:rsidR="00792A18" w:rsidRDefault="00792A18">
            <w:pPr>
              <w:pStyle w:val="ConsPlusNormal"/>
              <w:jc w:val="center"/>
            </w:pPr>
            <w:r>
              <w:t>Единица измерения</w:t>
            </w:r>
          </w:p>
        </w:tc>
        <w:tc>
          <w:tcPr>
            <w:tcW w:w="1531" w:type="dxa"/>
          </w:tcPr>
          <w:p w:rsidR="00792A18" w:rsidRDefault="00792A18">
            <w:pPr>
              <w:pStyle w:val="ConsPlusNormal"/>
              <w:jc w:val="center"/>
            </w:pPr>
            <w:r>
              <w:t>Количество</w:t>
            </w:r>
          </w:p>
        </w:tc>
      </w:tr>
      <w:tr w:rsidR="00792A18">
        <w:tc>
          <w:tcPr>
            <w:tcW w:w="3288" w:type="dxa"/>
          </w:tcPr>
          <w:p w:rsidR="00792A18" w:rsidRDefault="00792A18">
            <w:pPr>
              <w:pStyle w:val="ConsPlusNormal"/>
              <w:jc w:val="both"/>
            </w:pPr>
            <w:r>
              <w:t>Проезжая часть</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Бортовой камень</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Тротуар</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Поребрик</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Отмостка</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Газон</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Деревья и кустарники</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Спортивные и детские площадки</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Грунт</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r w:rsidR="00792A18">
        <w:tc>
          <w:tcPr>
            <w:tcW w:w="3288" w:type="dxa"/>
          </w:tcPr>
          <w:p w:rsidR="00792A18" w:rsidRDefault="00792A18">
            <w:pPr>
              <w:pStyle w:val="ConsPlusNormal"/>
              <w:jc w:val="both"/>
            </w:pPr>
            <w:r>
              <w:t>Прочее</w:t>
            </w:r>
          </w:p>
        </w:tc>
        <w:tc>
          <w:tcPr>
            <w:tcW w:w="1928" w:type="dxa"/>
          </w:tcPr>
          <w:p w:rsidR="00792A18" w:rsidRDefault="00792A18">
            <w:pPr>
              <w:pStyle w:val="ConsPlusNormal"/>
            </w:pPr>
          </w:p>
        </w:tc>
        <w:tc>
          <w:tcPr>
            <w:tcW w:w="2268" w:type="dxa"/>
          </w:tcPr>
          <w:p w:rsidR="00792A18" w:rsidRDefault="00792A18">
            <w:pPr>
              <w:pStyle w:val="ConsPlusNormal"/>
            </w:pPr>
          </w:p>
        </w:tc>
        <w:tc>
          <w:tcPr>
            <w:tcW w:w="1531" w:type="dxa"/>
          </w:tcPr>
          <w:p w:rsidR="00792A18" w:rsidRDefault="00792A18">
            <w:pPr>
              <w:pStyle w:val="ConsPlusNormal"/>
            </w:pPr>
          </w:p>
        </w:tc>
      </w:tr>
    </w:tbl>
    <w:p w:rsidR="00792A18" w:rsidRDefault="00792A18">
      <w:pPr>
        <w:pStyle w:val="ConsPlusNormal"/>
        <w:jc w:val="both"/>
      </w:pPr>
    </w:p>
    <w:p w:rsidR="00792A18" w:rsidRDefault="00792A18">
      <w:pPr>
        <w:pStyle w:val="ConsPlusNonformat"/>
        <w:jc w:val="both"/>
      </w:pPr>
      <w:r>
        <w:t>Члены комиссии:</w:t>
      </w:r>
    </w:p>
    <w:p w:rsidR="00792A18" w:rsidRDefault="00792A18">
      <w:pPr>
        <w:pStyle w:val="ConsPlusNonformat"/>
        <w:jc w:val="both"/>
      </w:pPr>
    </w:p>
    <w:p w:rsidR="00792A18" w:rsidRDefault="00792A18">
      <w:pPr>
        <w:pStyle w:val="ConsPlusNonformat"/>
        <w:jc w:val="both"/>
      </w:pPr>
      <w:r>
        <w:t>Представитель уполномоченного органа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lastRenderedPageBreak/>
        <w:t>Представитель, осуществляющий земляные работы</w:t>
      </w:r>
    </w:p>
    <w:p w:rsidR="00792A18" w:rsidRDefault="00792A18">
      <w:pPr>
        <w:pStyle w:val="ConsPlusNonformat"/>
        <w:jc w:val="both"/>
      </w:pPr>
      <w:r>
        <w:t xml:space="preserve">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Представитель организации, осуществляющей текущее содержание территории</w:t>
      </w:r>
    </w:p>
    <w:p w:rsidR="00792A18" w:rsidRDefault="00792A18">
      <w:pPr>
        <w:pStyle w:val="ConsPlusNonformat"/>
        <w:jc w:val="both"/>
      </w:pPr>
      <w:r>
        <w:t xml:space="preserve">                                       ____________________________________</w:t>
      </w:r>
    </w:p>
    <w:p w:rsidR="00792A18" w:rsidRDefault="00792A18">
      <w:pPr>
        <w:pStyle w:val="ConsPlusNonformat"/>
        <w:jc w:val="both"/>
      </w:pPr>
      <w:r>
        <w:t xml:space="preserve">                                         (подпись) (расшифровка подписи)</w:t>
      </w:r>
    </w:p>
    <w:p w:rsidR="00792A18" w:rsidRDefault="00792A18">
      <w:pPr>
        <w:pStyle w:val="ConsPlusNonformat"/>
        <w:jc w:val="both"/>
      </w:pPr>
      <w:r>
        <w:t xml:space="preserve">                                       "___" _________________ 20__ г.</w:t>
      </w: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rmal"/>
      </w:pPr>
    </w:p>
    <w:p w:rsidR="00792A18" w:rsidRDefault="00792A18">
      <w:pPr>
        <w:pStyle w:val="ConsPlusNormal"/>
        <w:jc w:val="right"/>
        <w:outlineLvl w:val="1"/>
      </w:pPr>
      <w:r>
        <w:t>Приложение</w:t>
      </w:r>
    </w:p>
    <w:p w:rsidR="00792A18" w:rsidRDefault="00792A18">
      <w:pPr>
        <w:pStyle w:val="ConsPlusNormal"/>
        <w:jc w:val="right"/>
      </w:pPr>
      <w:r>
        <w:t>к Административному регламенту</w:t>
      </w:r>
    </w:p>
    <w:p w:rsidR="00792A18" w:rsidRDefault="00792A18">
      <w:pPr>
        <w:pStyle w:val="ConsPlusNormal"/>
        <w:jc w:val="right"/>
      </w:pPr>
      <w:r>
        <w:t>предоставления муниципальной услуги "Выдача разрешений</w:t>
      </w:r>
    </w:p>
    <w:p w:rsidR="00792A18" w:rsidRDefault="00792A18">
      <w:pPr>
        <w:pStyle w:val="ConsPlusNormal"/>
        <w:jc w:val="right"/>
      </w:pPr>
      <w:r>
        <w:t>на проведение земляных работ" на территории</w:t>
      </w:r>
    </w:p>
    <w:p w:rsidR="00792A18" w:rsidRDefault="00792A18">
      <w:pPr>
        <w:pStyle w:val="ConsPlusNormal"/>
        <w:jc w:val="right"/>
      </w:pPr>
      <w:r>
        <w:t>городского округа ЗАТО Северск Томской области</w:t>
      </w:r>
    </w:p>
    <w:p w:rsidR="00792A18" w:rsidRDefault="00792A18">
      <w:pPr>
        <w:pStyle w:val="ConsPlusNormal"/>
      </w:pPr>
    </w:p>
    <w:p w:rsidR="00792A18" w:rsidRDefault="00792A18">
      <w:pPr>
        <w:pStyle w:val="ConsPlusTitle"/>
        <w:jc w:val="center"/>
      </w:pPr>
      <w:bookmarkStart w:id="17" w:name="P608"/>
      <w:bookmarkEnd w:id="17"/>
      <w:r>
        <w:t>БЛОК-СХЕМА</w:t>
      </w:r>
    </w:p>
    <w:p w:rsidR="00792A18" w:rsidRDefault="00792A18">
      <w:pPr>
        <w:pStyle w:val="ConsPlusTitle"/>
        <w:jc w:val="center"/>
      </w:pPr>
      <w:r>
        <w:t>ПОРЯДКА ПРЕДОСТАВЛЕНИЯ МУНИЦИПАЛЬНОЙ УСЛУГИ</w:t>
      </w:r>
    </w:p>
    <w:p w:rsidR="00792A18" w:rsidRDefault="00792A18">
      <w:pPr>
        <w:pStyle w:val="ConsPlusNormal"/>
        <w:jc w:val="center"/>
      </w:pPr>
    </w:p>
    <w:p w:rsidR="00792A18" w:rsidRDefault="00792A18">
      <w:pPr>
        <w:pStyle w:val="ConsPlusNonformat"/>
        <w:jc w:val="both"/>
      </w:pPr>
      <w:r>
        <w:t xml:space="preserve">             ┌──────────────────────────────────────────────┐</w:t>
      </w:r>
    </w:p>
    <w:p w:rsidR="00792A18" w:rsidRDefault="00792A18">
      <w:pPr>
        <w:pStyle w:val="ConsPlusNonformat"/>
        <w:jc w:val="both"/>
      </w:pPr>
      <w:r>
        <w:t xml:space="preserve">             │    Заявка получателя муниципальной услуги    │</w:t>
      </w:r>
    </w:p>
    <w:p w:rsidR="00792A18" w:rsidRDefault="00792A18">
      <w:pPr>
        <w:pStyle w:val="ConsPlusNonformat"/>
        <w:jc w:val="both"/>
      </w:pPr>
      <w:r>
        <w:t xml:space="preserve">             │             в УЖКХ ТиС либо УВГТ             │</w:t>
      </w:r>
    </w:p>
    <w:p w:rsidR="00792A18" w:rsidRDefault="00792A18">
      <w:pPr>
        <w:pStyle w:val="ConsPlusNonformat"/>
        <w:jc w:val="both"/>
      </w:pPr>
      <w:r>
        <w:t xml:space="preserve">             └───────────────────────┬──────────────────────┘</w:t>
      </w:r>
    </w:p>
    <w:p w:rsidR="00792A18" w:rsidRDefault="00792A18">
      <w:pPr>
        <w:pStyle w:val="ConsPlusNonformat"/>
        <w:jc w:val="both"/>
      </w:pPr>
      <w:r>
        <w:t xml:space="preserve">                                     v</w:t>
      </w:r>
    </w:p>
    <w:p w:rsidR="00792A18" w:rsidRDefault="00792A18">
      <w:pPr>
        <w:pStyle w:val="ConsPlusNonformat"/>
        <w:jc w:val="both"/>
      </w:pPr>
      <w:r>
        <w:t xml:space="preserve">             ┌──────────────────────────────────────────────┐</w:t>
      </w:r>
    </w:p>
    <w:p w:rsidR="00792A18" w:rsidRDefault="00792A18">
      <w:pPr>
        <w:pStyle w:val="ConsPlusNonformat"/>
        <w:jc w:val="both"/>
      </w:pPr>
      <w:r>
        <w:t xml:space="preserve">             │   Получение информации о предмете заявки     │</w:t>
      </w:r>
    </w:p>
    <w:p w:rsidR="00792A18" w:rsidRDefault="00792A18">
      <w:pPr>
        <w:pStyle w:val="ConsPlusNonformat"/>
        <w:jc w:val="both"/>
      </w:pPr>
      <w:r>
        <w:t xml:space="preserve">             │  в рамках межведомственного взаимодействия   │</w:t>
      </w:r>
    </w:p>
    <w:p w:rsidR="00792A18" w:rsidRDefault="00792A18">
      <w:pPr>
        <w:pStyle w:val="ConsPlusNonformat"/>
        <w:jc w:val="both"/>
      </w:pPr>
      <w:r>
        <w:t xml:space="preserve">             └───────────────────────┬──────────────────────┘</w:t>
      </w:r>
    </w:p>
    <w:p w:rsidR="00792A18" w:rsidRDefault="00792A18">
      <w:pPr>
        <w:pStyle w:val="ConsPlusNonformat"/>
        <w:jc w:val="both"/>
      </w:pPr>
      <w:r>
        <w:t xml:space="preserve">                                     v</w:t>
      </w:r>
    </w:p>
    <w:p w:rsidR="00792A18" w:rsidRDefault="00792A18">
      <w:pPr>
        <w:pStyle w:val="ConsPlusNonformat"/>
        <w:jc w:val="both"/>
      </w:pPr>
      <w:r>
        <w:t xml:space="preserve">             ┌──────────────────────────────────────────────┐</w:t>
      </w:r>
    </w:p>
    <w:p w:rsidR="00792A18" w:rsidRDefault="00792A18">
      <w:pPr>
        <w:pStyle w:val="ConsPlusNonformat"/>
        <w:jc w:val="both"/>
      </w:pPr>
      <w:r>
        <w:t xml:space="preserve">             │Изучение информации о месте производства работ│</w:t>
      </w:r>
    </w:p>
    <w:p w:rsidR="00792A18" w:rsidRDefault="00792A18">
      <w:pPr>
        <w:pStyle w:val="ConsPlusNonformat"/>
        <w:jc w:val="both"/>
      </w:pPr>
      <w:r>
        <w:t xml:space="preserve">             │ответственным исполнителем УЖКХ ТиС либо УВГТ │</w:t>
      </w:r>
    </w:p>
    <w:p w:rsidR="00792A18" w:rsidRDefault="00792A18">
      <w:pPr>
        <w:pStyle w:val="ConsPlusNonformat"/>
        <w:jc w:val="both"/>
      </w:pPr>
      <w:r>
        <w:lastRenderedPageBreak/>
        <w:t xml:space="preserve">             └────┬─────────────────────────────────────┬───┘</w:t>
      </w:r>
    </w:p>
    <w:p w:rsidR="00792A18" w:rsidRDefault="00792A18">
      <w:pPr>
        <w:pStyle w:val="ConsPlusNonformat"/>
        <w:jc w:val="both"/>
      </w:pPr>
      <w:r>
        <w:t xml:space="preserve">                  v                                     v</w:t>
      </w:r>
    </w:p>
    <w:p w:rsidR="00792A18" w:rsidRDefault="00792A18">
      <w:pPr>
        <w:pStyle w:val="ConsPlusNonformat"/>
        <w:jc w:val="both"/>
      </w:pPr>
      <w:r>
        <w:t>┌───────────────────────────────────┐ ┌───────────────────────────────────┐</w:t>
      </w:r>
    </w:p>
    <w:p w:rsidR="00792A18" w:rsidRDefault="00792A18">
      <w:pPr>
        <w:pStyle w:val="ConsPlusNonformat"/>
        <w:jc w:val="both"/>
      </w:pPr>
      <w:r>
        <w:t>│Выдача разрешения получателю услуги│ │     Отказ в получении услуги      │</w:t>
      </w:r>
    </w:p>
    <w:p w:rsidR="00792A18" w:rsidRDefault="00792A18">
      <w:pPr>
        <w:pStyle w:val="ConsPlusNonformat"/>
        <w:jc w:val="both"/>
      </w:pPr>
      <w:r>
        <w:t>│                                   │ │    и объяснение причины отказа    │</w:t>
      </w:r>
    </w:p>
    <w:p w:rsidR="00792A18" w:rsidRDefault="00792A18">
      <w:pPr>
        <w:pStyle w:val="ConsPlusNonformat"/>
        <w:jc w:val="both"/>
      </w:pPr>
      <w:r>
        <w:t>└───────────────────────────────────┘ └───────────────────────────────────┘</w:t>
      </w:r>
    </w:p>
    <w:p w:rsidR="00792A18" w:rsidRDefault="00792A18">
      <w:pPr>
        <w:pStyle w:val="ConsPlusNormal"/>
      </w:pPr>
    </w:p>
    <w:p w:rsidR="00792A18" w:rsidRDefault="00792A18">
      <w:pPr>
        <w:pStyle w:val="ConsPlusNormal"/>
      </w:pPr>
    </w:p>
    <w:p w:rsidR="00792A18" w:rsidRDefault="00792A18">
      <w:pPr>
        <w:pStyle w:val="ConsPlusNormal"/>
        <w:pBdr>
          <w:top w:val="single" w:sz="6" w:space="0" w:color="auto"/>
        </w:pBdr>
        <w:spacing w:before="100" w:after="100"/>
        <w:jc w:val="both"/>
        <w:rPr>
          <w:sz w:val="2"/>
          <w:szCs w:val="2"/>
        </w:rPr>
      </w:pPr>
    </w:p>
    <w:p w:rsidR="001D1C31" w:rsidRDefault="001D1C31"/>
    <w:sectPr w:rsidR="001D1C31" w:rsidSect="00847A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18"/>
    <w:rsid w:val="001D1C31"/>
    <w:rsid w:val="00275E10"/>
    <w:rsid w:val="00792A18"/>
    <w:rsid w:val="00B3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4DEE-C627-4B9C-94B6-A37BB308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A18"/>
    <w:pPr>
      <w:widowControl w:val="0"/>
      <w:autoSpaceDE w:val="0"/>
      <w:autoSpaceDN w:val="0"/>
    </w:pPr>
    <w:rPr>
      <w:rFonts w:eastAsia="Times New Roman" w:cs="PT Astra Serif"/>
      <w:szCs w:val="20"/>
      <w:lang w:eastAsia="ru-RU"/>
    </w:rPr>
  </w:style>
  <w:style w:type="paragraph" w:customStyle="1" w:styleId="ConsPlusNonformat">
    <w:name w:val="ConsPlusNonformat"/>
    <w:rsid w:val="00792A1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92A18"/>
    <w:pPr>
      <w:widowControl w:val="0"/>
      <w:autoSpaceDE w:val="0"/>
      <w:autoSpaceDN w:val="0"/>
    </w:pPr>
    <w:rPr>
      <w:rFonts w:eastAsia="Times New Roman" w:cs="PT Astra Serif"/>
      <w:b/>
      <w:szCs w:val="20"/>
      <w:lang w:eastAsia="ru-RU"/>
    </w:rPr>
  </w:style>
  <w:style w:type="paragraph" w:customStyle="1" w:styleId="ConsPlusCell">
    <w:name w:val="ConsPlusCell"/>
    <w:rsid w:val="00792A1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92A18"/>
    <w:pPr>
      <w:widowControl w:val="0"/>
      <w:autoSpaceDE w:val="0"/>
      <w:autoSpaceDN w:val="0"/>
    </w:pPr>
    <w:rPr>
      <w:rFonts w:eastAsia="Times New Roman" w:cs="PT Astra Serif"/>
      <w:szCs w:val="20"/>
      <w:lang w:eastAsia="ru-RU"/>
    </w:rPr>
  </w:style>
  <w:style w:type="paragraph" w:customStyle="1" w:styleId="ConsPlusTitlePage">
    <w:name w:val="ConsPlusTitlePage"/>
    <w:rsid w:val="00792A1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92A1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92A1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932DBE4387C586BB13155DAEC3D7DD4665E31431E69B4CF988A810E75361EA72CCD1AE7FC131F35F77C4420214F5A293677E88C944D09wBz3H" TargetMode="External"/><Relationship Id="rId18" Type="http://schemas.openxmlformats.org/officeDocument/2006/relationships/hyperlink" Target="consultantplus://offline/ref=659932DBE4387C586BB12F58CC806379D665093B461F6AE393CC8CD65125304BE76CCB4FA4B81E1731FC2815627F16096A7D7AE395884D02ACE603F1w9zDH" TargetMode="External"/><Relationship Id="rId26" Type="http://schemas.openxmlformats.org/officeDocument/2006/relationships/hyperlink" Target="consultantplus://offline/ref=659932DBE4387C586BB12F58CC806379D665093B461D62E29BC88CD65125304BE76CCB4FA4B81E1731FC2815637F16096A7D7AE395884D02ACE603F1w9zDH" TargetMode="External"/><Relationship Id="rId39" Type="http://schemas.openxmlformats.org/officeDocument/2006/relationships/hyperlink" Target="consultantplus://offline/ref=659932DBE4387C586BB13155DAEC3D7DD4665E324E1C69B4CF988A810E75361EA72CCD18E7FA184260B87D1866735C58273675E190w9z7H" TargetMode="External"/><Relationship Id="rId21" Type="http://schemas.openxmlformats.org/officeDocument/2006/relationships/hyperlink" Target="consultantplus://offline/ref=659932DBE4387C586BB12F58CC806379D665093B461D64E196CB8CD65125304BE76CCB4FA4B81E1731FC2815627F16096A7D7AE395884D02ACE603F1w9zDH" TargetMode="External"/><Relationship Id="rId34" Type="http://schemas.openxmlformats.org/officeDocument/2006/relationships/hyperlink" Target="consultantplus://offline/ref=659932DBE4387C586BB12F58CC806379D665093B461B62E691C58CD65125304BE76CCB4FA4B81E1731FC2814657F16096A7D7AE395884D02ACE603F1w9zDH" TargetMode="External"/><Relationship Id="rId42" Type="http://schemas.openxmlformats.org/officeDocument/2006/relationships/hyperlink" Target="consultantplus://offline/ref=659932DBE4387C586BB12F58CC806379D665093B461A60E797CD8CD65125304BE76CCB4FA4B81E1731FC2814677F16096A7D7AE395884D02ACE603F1w9zDH" TargetMode="External"/><Relationship Id="rId47" Type="http://schemas.openxmlformats.org/officeDocument/2006/relationships/hyperlink" Target="consultantplus://offline/ref=659932DBE4387C586BB12F58CC806379D665093B461D64E196CB8CD65125304BE76CCB4FA4B81E1731FC28156C7F16096A7D7AE395884D02ACE603F1w9zDH" TargetMode="External"/><Relationship Id="rId50" Type="http://schemas.openxmlformats.org/officeDocument/2006/relationships/hyperlink" Target="consultantplus://offline/ref=659932DBE4387C586BB12F58CC806379D665093B461D62E29BC88CD65125304BE76CCB4FA4B81E1731FC2814637F16096A7D7AE395884D02ACE603F1w9zDH" TargetMode="External"/><Relationship Id="rId55" Type="http://schemas.openxmlformats.org/officeDocument/2006/relationships/hyperlink" Target="consultantplus://offline/ref=659932DBE4387C586BB13155DAEC3D7DD4685F35411669B4CF988A810E75361EB52C9516E5FB0D1638E22A1566w7z5H" TargetMode="External"/><Relationship Id="rId63" Type="http://schemas.openxmlformats.org/officeDocument/2006/relationships/hyperlink" Target="consultantplus://offline/ref=659932DBE4387C586BB12F58CC806379D665093B461D66E19ACE8CD65125304BE76CCB4FA4B81E1731FC28156D7F16096A7D7AE395884D02ACE603F1w9zDH" TargetMode="External"/><Relationship Id="rId68" Type="http://schemas.openxmlformats.org/officeDocument/2006/relationships/hyperlink" Target="consultantplus://offline/ref=659932DBE4387C586BB13155DAEC3D7DD4665E31431E69B4CF988A810E75361EA72CCD1AE7FC101335F77C4420214F5A293677E88C944D09wBz3H" TargetMode="External"/><Relationship Id="rId76" Type="http://schemas.openxmlformats.org/officeDocument/2006/relationships/hyperlink" Target="consultantplus://offline/ref=659932DBE4387C586BB13155DAEC3D7DD4665E31431E69B4CF988A810E75361EA72CCD1AE7FC101333F77C4420214F5A293677E88C944D09wBz3H" TargetMode="External"/><Relationship Id="rId84" Type="http://schemas.openxmlformats.org/officeDocument/2006/relationships/hyperlink" Target="consultantplus://offline/ref=659932DBE4387C586BB12F58CC806379D665093B461D62E29BC88CD65125304BE76CCB4FA4B81E1731FC281C677F16096A7D7AE395884D02ACE603F1w9zDH" TargetMode="External"/><Relationship Id="rId7" Type="http://schemas.openxmlformats.org/officeDocument/2006/relationships/hyperlink" Target="consultantplus://offline/ref=659932DBE4387C586BB12F58CC806379D665093B461F6AE393CC8CD65125304BE76CCB4FA4B81E1731FC2815627F16096A7D7AE395884D02ACE603F1w9zDH" TargetMode="External"/><Relationship Id="rId71" Type="http://schemas.openxmlformats.org/officeDocument/2006/relationships/hyperlink" Target="consultantplus://offline/ref=659932DBE4387C586BB12F58CC806379D665093B461D64E196CB8CD65125304BE76CCB4FA4B81E1731FC2814617F16096A7D7AE395884D02ACE603F1w9zDH" TargetMode="External"/><Relationship Id="rId2" Type="http://schemas.openxmlformats.org/officeDocument/2006/relationships/settings" Target="settings.xml"/><Relationship Id="rId16" Type="http://schemas.openxmlformats.org/officeDocument/2006/relationships/hyperlink" Target="consultantplus://offline/ref=659932DBE4387C586BB12F58CC806379D665093B4E1664E190C7D1DC597C3C49E0639458A3F1121631FC28136F20131C7B2575E68C964415B0E401wFz2H" TargetMode="External"/><Relationship Id="rId29" Type="http://schemas.openxmlformats.org/officeDocument/2006/relationships/hyperlink" Target="consultantplus://offline/ref=659932DBE4387C586BB12F58CC806379D665093B461B63E791C98CD65125304BE76CCB4FA4B81E1731FC28156D7F16096A7D7AE395884D02ACE603F1w9zDH" TargetMode="External"/><Relationship Id="rId11" Type="http://schemas.openxmlformats.org/officeDocument/2006/relationships/hyperlink" Target="consultantplus://offline/ref=659932DBE4387C586BB12F58CC806379D665093B461B63E791C98CD65125304BE76CCB4FA4B81E1731FC2815627F16096A7D7AE395884D02ACE603F1w9zDH" TargetMode="External"/><Relationship Id="rId24" Type="http://schemas.openxmlformats.org/officeDocument/2006/relationships/hyperlink" Target="consultantplus://offline/ref=659932DBE4387C586BB13155DAEC3D7DD4665E31431E69B4CF988A810E75361EA72CCD1AE7FC131F35F77C4420214F5A293677E88C944D09wBz3H" TargetMode="External"/><Relationship Id="rId32" Type="http://schemas.openxmlformats.org/officeDocument/2006/relationships/hyperlink" Target="consultantplus://offline/ref=659932DBE4387C586BB12F58CC806379D665093B461D62E29BC88CD65125304BE76CCB4FA4B81E1731FC28156D7F16096A7D7AE395884D02ACE603F1w9zDH" TargetMode="External"/><Relationship Id="rId37" Type="http://schemas.openxmlformats.org/officeDocument/2006/relationships/hyperlink" Target="consultantplus://offline/ref=659932DBE4387C586BB12F58CC806379D665093B461D62E29BC88CD65125304BE76CCB4FA4B81E1731FC2814677F16096A7D7AE395884D02ACE603F1w9zDH" TargetMode="External"/><Relationship Id="rId40" Type="http://schemas.openxmlformats.org/officeDocument/2006/relationships/hyperlink" Target="consultantplus://offline/ref=659932DBE4387C586BB13155DAEC3D7DD4685F35411669B4CF988A810E75361EB52C9516E5FB0D1638E22A1566w7z5H" TargetMode="External"/><Relationship Id="rId45" Type="http://schemas.openxmlformats.org/officeDocument/2006/relationships/hyperlink" Target="consultantplus://offline/ref=659932DBE4387C586BB12F58CC806379D665093B461D66E19ACE8CD65125304BE76CCB4FA4B81E1731FC2815637F16096A7D7AE395884D02ACE603F1w9zDH" TargetMode="External"/><Relationship Id="rId53" Type="http://schemas.openxmlformats.org/officeDocument/2006/relationships/hyperlink" Target="consultantplus://offline/ref=659932DBE4387C586BB12F58CC806379D665093B461A60E797CD8CD65125304BE76CCB4FA4B81E1731FC2814607F16096A7D7AE395884D02ACE603F1w9zDH" TargetMode="External"/><Relationship Id="rId58" Type="http://schemas.openxmlformats.org/officeDocument/2006/relationships/hyperlink" Target="consultantplus://offline/ref=659932DBE4387C586BB12F58CC806379D665093B461A60E797CD8CD65125304BE76CCB4FA4B81E1731FC2816617F16096A7D7AE395884D02ACE603F1w9zDH" TargetMode="External"/><Relationship Id="rId66" Type="http://schemas.openxmlformats.org/officeDocument/2006/relationships/hyperlink" Target="consultantplus://offline/ref=659932DBE4387C586BB13155DAEC3D7DD4665E31431E69B4CF988A810E75361EA72CCD1AE7FC101335F77C4420214F5A293677E88C944D09wBz3H" TargetMode="External"/><Relationship Id="rId74" Type="http://schemas.openxmlformats.org/officeDocument/2006/relationships/hyperlink" Target="consultantplus://offline/ref=659932DBE4387C586BB13155DAEC3D7DD4665E31431E69B4CF988A810E75361EA72CCD1AE7FC101333F77C4420214F5A293677E88C944D09wBz3H" TargetMode="External"/><Relationship Id="rId79" Type="http://schemas.openxmlformats.org/officeDocument/2006/relationships/hyperlink" Target="consultantplus://offline/ref=659932DBE4387C586BB12F58CC806379D665093B461D64E196CB8CD65125304BE76CCB4FA4B81E1731FC2814637F16096A7D7AE395884D02ACE603F1w9zDH" TargetMode="External"/><Relationship Id="rId5" Type="http://schemas.openxmlformats.org/officeDocument/2006/relationships/hyperlink" Target="consultantplus://offline/ref=B81986E31B3A104A97271D365D25582A9F9BF5C6BCBC72F6846F4DDF7E21C41402113B50A9158E53D650C346B360284C687CCD7CB7125BF02A3225vCzCH" TargetMode="External"/><Relationship Id="rId61" Type="http://schemas.openxmlformats.org/officeDocument/2006/relationships/hyperlink" Target="consultantplus://offline/ref=659932DBE4387C586BB13155DAEC3D7DD4665433451B69B4CF988A810E75361EB52C9516E5FB0D1638E22A1566w7z5H" TargetMode="External"/><Relationship Id="rId82" Type="http://schemas.openxmlformats.org/officeDocument/2006/relationships/hyperlink" Target="consultantplus://offline/ref=659932DBE4387C586BB12F58CC806379D665093B461D62E29BC88CD65125304BE76CCB4FA4B81E1731FC28106D7F16096A7D7AE395884D02ACE603F1w9zDH" TargetMode="External"/><Relationship Id="rId19" Type="http://schemas.openxmlformats.org/officeDocument/2006/relationships/hyperlink" Target="consultantplus://offline/ref=659932DBE4387C586BB12F58CC806379D665093B461D62E29BC88CD65125304BE76CCB4FA4B81E1731FC2815627F16096A7D7AE395884D02ACE603F1w9z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9932DBE4387C586BB12F58CC806379D665093B461D66E19ACE8CD65125304BE76CCB4FA4B81E1731FC2815627F16096A7D7AE395884D02ACE603F1w9zDH" TargetMode="External"/><Relationship Id="rId14" Type="http://schemas.openxmlformats.org/officeDocument/2006/relationships/hyperlink" Target="consultantplus://offline/ref=659932DBE4387C586BB12F58CC806379D665093B4E1764E29BC7D1DC597C3C49E0639458A3F1121631FF20166F20131C7B2575E68C964415B0E401wFz2H" TargetMode="External"/><Relationship Id="rId22" Type="http://schemas.openxmlformats.org/officeDocument/2006/relationships/hyperlink" Target="consultantplus://offline/ref=659932DBE4387C586BB12F58CC806379D665093B461B63E791C98CD65125304BE76CCB4FA4B81E1731FC2815637F16096A7D7AE395884D02ACE603F1w9zDH" TargetMode="External"/><Relationship Id="rId27" Type="http://schemas.openxmlformats.org/officeDocument/2006/relationships/hyperlink" Target="consultantplus://offline/ref=659932DBE4387C586BB12F58CC806379D665093B461B63E791C98CD65125304BE76CCB4FA4B81E1731FC28156C7F16096A7D7AE395884D02ACE603F1w9zDH" TargetMode="External"/><Relationship Id="rId30" Type="http://schemas.openxmlformats.org/officeDocument/2006/relationships/hyperlink" Target="consultantplus://offline/ref=659932DBE4387C586BB12F58CC806379D665093B461A60E797CD8CD65125304BE76CCB4FA4B81E1731FC2814667F16096A7D7AE395884D02ACE603F1w9zDH" TargetMode="External"/><Relationship Id="rId35" Type="http://schemas.openxmlformats.org/officeDocument/2006/relationships/hyperlink" Target="consultantplus://offline/ref=659932DBE4387C586BB12F58CC806379D665093B461D62E29BC88CD65125304BE76CCB4FA4B81E1731FC2814657F16096A7D7AE395884D02ACE603F1w9zDH" TargetMode="External"/><Relationship Id="rId43" Type="http://schemas.openxmlformats.org/officeDocument/2006/relationships/hyperlink" Target="consultantplus://offline/ref=659932DBE4387C586BB12F58CC806379D665093B461D62E29BC88CD65125304BE76CCB4FA4B81E1731FC2814617F16096A7D7AE395884D02ACE603F1w9zDH" TargetMode="External"/><Relationship Id="rId48" Type="http://schemas.openxmlformats.org/officeDocument/2006/relationships/hyperlink" Target="consultantplus://offline/ref=659932DBE4387C586BB12F58CC806379D665093B4E1664E190C7D1DC597C3C49E0639458A3F1121631FC28126F20131C7B2575E68C964415B0E401wFz2H" TargetMode="External"/><Relationship Id="rId56" Type="http://schemas.openxmlformats.org/officeDocument/2006/relationships/hyperlink" Target="consultantplus://offline/ref=659932DBE4387C586BB12F58CC806379D665093B461A60E797CD8CD65125304BE76CCB4FA4B81E1731FC2814637F16096A7D7AE395884D02ACE603F1w9zDH" TargetMode="External"/><Relationship Id="rId64" Type="http://schemas.openxmlformats.org/officeDocument/2006/relationships/hyperlink" Target="consultantplus://offline/ref=659932DBE4387C586BB13155DAEC3D7DD4665E31431E69B4CF988A810E75361EA72CCD1AE7FC101335F77C4420214F5A293677E88C944D09wBz3H" TargetMode="External"/><Relationship Id="rId69" Type="http://schemas.openxmlformats.org/officeDocument/2006/relationships/hyperlink" Target="consultantplus://offline/ref=659932DBE4387C586BB13155DAEC3D7DD4665E31431E69B4CF988A810E75361EA72CCD1AE7FC101335F77C4420214F5A293677E88C944D09wBz3H" TargetMode="External"/><Relationship Id="rId77" Type="http://schemas.openxmlformats.org/officeDocument/2006/relationships/hyperlink" Target="consultantplus://offline/ref=659932DBE4387C586BB13155DAEC3D7DD4665E31431E69B4CF988A810E75361EA72CCD1AE7FC101333F77C4420214F5A293677E88C944D09wBz3H" TargetMode="External"/><Relationship Id="rId8" Type="http://schemas.openxmlformats.org/officeDocument/2006/relationships/hyperlink" Target="consultantplus://offline/ref=659932DBE4387C586BB12F58CC806379D665093B461D62E29BC88CD65125304BE76CCB4FA4B81E1731FC2815627F16096A7D7AE395884D02ACE603F1w9zDH" TargetMode="External"/><Relationship Id="rId51" Type="http://schemas.openxmlformats.org/officeDocument/2006/relationships/hyperlink" Target="consultantplus://offline/ref=659932DBE4387C586BB12F58CC806379D665093B4E1664E190C7D1DC597C3C49E0639458A3F1121631FC281D6F20131C7B2575E68C964415B0E401wFz2H" TargetMode="External"/><Relationship Id="rId72" Type="http://schemas.openxmlformats.org/officeDocument/2006/relationships/hyperlink" Target="consultantplus://offline/ref=659932DBE4387C586BB13155DAEC3D7DD4665E31431E69B4CF988A810E75361EA72CCD1AE7FC101333F77C4420214F5A293677E88C944D09wBz3H" TargetMode="External"/><Relationship Id="rId80" Type="http://schemas.openxmlformats.org/officeDocument/2006/relationships/hyperlink" Target="consultantplus://offline/ref=659932DBE4387C586BB12F58CC806379D665093B461B63E791C98CD65125304BE76CCB4FA4B81E1731FC281C617F16096A7D7AE395884D02ACE603F1w9zD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59932DBE4387C586BB12F58CC806379D665093B461A60E797CD8CD65125304BE76CCB4FA4B81E1731FC2815627F16096A7D7AE395884D02ACE603F1w9zDH" TargetMode="External"/><Relationship Id="rId17" Type="http://schemas.openxmlformats.org/officeDocument/2006/relationships/hyperlink" Target="consultantplus://offline/ref=659932DBE4387C586BB12F58CC806379D665093B461F62E497CC8CD65125304BE76CCB4FA4B81E1731FC2815627F16096A7D7AE395884D02ACE603F1w9zDH" TargetMode="External"/><Relationship Id="rId25" Type="http://schemas.openxmlformats.org/officeDocument/2006/relationships/hyperlink" Target="consultantplus://offline/ref=659932DBE4387C586BB12F58CC806379D665093B461B64EB92CF8CD65125304BE76CCB4FA4B81E1731FC2816657F16096A7D7AE395884D02ACE603F1w9zDH" TargetMode="External"/><Relationship Id="rId33" Type="http://schemas.openxmlformats.org/officeDocument/2006/relationships/hyperlink" Target="consultantplus://offline/ref=659932DBE4387C586BB13155DAEC3D7DD4665E37441869B4CF988A810E75361EA72CCD1AE7FD111334F77C4420214F5A293677E88C944D09wBz3H" TargetMode="External"/><Relationship Id="rId38" Type="http://schemas.openxmlformats.org/officeDocument/2006/relationships/hyperlink" Target="consultantplus://offline/ref=659932DBE4387C586BB12F58CC806379D665093B461B63E791C98CD65125304BE76CCB4FA4B81E1731FC2817637F16096A7D7AE395884D02ACE603F1w9zDH" TargetMode="External"/><Relationship Id="rId46" Type="http://schemas.openxmlformats.org/officeDocument/2006/relationships/hyperlink" Target="consultantplus://offline/ref=659932DBE4387C586BB12F58CC806379D665093B461B63E791C98CD65125304BE76CCB4FA4B81E1731FC2816647F16096A7D7AE395884D02ACE603F1w9zDH" TargetMode="External"/><Relationship Id="rId59" Type="http://schemas.openxmlformats.org/officeDocument/2006/relationships/hyperlink" Target="consultantplus://offline/ref=659932DBE4387C586BB13155DAEC3D7DD4665E31431E69B4CF988A810E75361EA72CCD13E1F7474775A92517636A4251302A77E3w9z3H" TargetMode="External"/><Relationship Id="rId67" Type="http://schemas.openxmlformats.org/officeDocument/2006/relationships/hyperlink" Target="consultantplus://offline/ref=659932DBE4387C586BB13155DAEC3D7DD4665E31431E69B4CF988A810E75361EA72CCD1AE7FC101333F77C4420214F5A293677E88C944D09wBz3H" TargetMode="External"/><Relationship Id="rId20" Type="http://schemas.openxmlformats.org/officeDocument/2006/relationships/hyperlink" Target="consultantplus://offline/ref=659932DBE4387C586BB12F58CC806379D665093B461D66E19ACE8CD65125304BE76CCB4FA4B81E1731FC2815627F16096A7D7AE395884D02ACE603F1w9zDH" TargetMode="External"/><Relationship Id="rId41" Type="http://schemas.openxmlformats.org/officeDocument/2006/relationships/hyperlink" Target="consultantplus://offline/ref=659932DBE4387C586BB12F58CC806379D665093B461B63E791C98CD65125304BE76CCB4FA4B81E1731FC28176D7F16096A7D7AE395884D02ACE603F1w9zDH" TargetMode="External"/><Relationship Id="rId54" Type="http://schemas.openxmlformats.org/officeDocument/2006/relationships/hyperlink" Target="consultantplus://offline/ref=659932DBE4387C586BB13155DAEC3D7DD4665E324E1C69B4CF988A810E75361EA72CCD18E7FA184260B87D1866735C58273675E190w9z7H" TargetMode="External"/><Relationship Id="rId62" Type="http://schemas.openxmlformats.org/officeDocument/2006/relationships/hyperlink" Target="consultantplus://offline/ref=659932DBE4387C586BB13155DAEC3D7DD4665F31461E69B4CF988A810E75361EB52C9516E5FB0D1638E22A1566w7z5H" TargetMode="External"/><Relationship Id="rId70" Type="http://schemas.openxmlformats.org/officeDocument/2006/relationships/hyperlink" Target="consultantplus://offline/ref=659932DBE4387C586BB13155DAEC3D7DD4665E31431E69B4CF988A810E75361EA72CCD1AE7FC101335F77C4420214F5A293677E88C944D09wBz3H" TargetMode="External"/><Relationship Id="rId75" Type="http://schemas.openxmlformats.org/officeDocument/2006/relationships/hyperlink" Target="consultantplus://offline/ref=659932DBE4387C586BB13155DAEC3D7DD4665E31431E69B4CF988A810E75361EA72CCD1AE7FC101333F77C4420214F5A293677E88C944D09wBz3H" TargetMode="External"/><Relationship Id="rId83" Type="http://schemas.openxmlformats.org/officeDocument/2006/relationships/hyperlink" Target="consultantplus://offline/ref=659932DBE4387C586BB12F58CC806379D665093B461D62E29BC88CD65125304BE76CCB4FA4B81E1731FC2813647F16096A7D7AE395884D02ACE603F1w9zDH" TargetMode="External"/><Relationship Id="rId1" Type="http://schemas.openxmlformats.org/officeDocument/2006/relationships/styles" Target="styles.xml"/><Relationship Id="rId6" Type="http://schemas.openxmlformats.org/officeDocument/2006/relationships/hyperlink" Target="consultantplus://offline/ref=659932DBE4387C586BB12F58CC806379D665093B461F62E497CC8CD65125304BE76CCB4FA4B81E1731FC2815627F16096A7D7AE395884D02ACE603F1w9zDH" TargetMode="External"/><Relationship Id="rId15" Type="http://schemas.openxmlformats.org/officeDocument/2006/relationships/hyperlink" Target="consultantplus://offline/ref=659932DBE4387C586BB12F58CC806379D665093B461A60E797CD8CD65125304BE76CCB4FA4B81E1731FC2815637F16096A7D7AE395884D02ACE603F1w9zDH" TargetMode="External"/><Relationship Id="rId23" Type="http://schemas.openxmlformats.org/officeDocument/2006/relationships/hyperlink" Target="consultantplus://offline/ref=659932DBE4387C586BB12F58CC806379D665093B461A60E797CD8CD65125304BE76CCB4FA4B81E1731FC28156D7F16096A7D7AE395884D02ACE603F1w9zDH" TargetMode="External"/><Relationship Id="rId28" Type="http://schemas.openxmlformats.org/officeDocument/2006/relationships/hyperlink" Target="consultantplus://offline/ref=659932DBE4387C586BB12F58CC806379D665093B461A60E797CD8CD65125304BE76CCB4FA4B81E1731FC2814647F16096A7D7AE395884D02ACE603F1w9zDH" TargetMode="External"/><Relationship Id="rId36" Type="http://schemas.openxmlformats.org/officeDocument/2006/relationships/hyperlink" Target="consultantplus://offline/ref=659932DBE4387C586BB12F58CC806379D665093B461D64E196CB8CD65125304BE76CCB4FA4B81E1731FC2815637F16096A7D7AE395884D02ACE603F1w9zDH" TargetMode="External"/><Relationship Id="rId49" Type="http://schemas.openxmlformats.org/officeDocument/2006/relationships/hyperlink" Target="consultantplus://offline/ref=659932DBE4387C586BB12F58CC806379D665093B461B63E791C98CD65125304BE76CCB4FA4B81E1731FC2816657F16096A7D7AE395884D02ACE603F1w9zDH" TargetMode="External"/><Relationship Id="rId57" Type="http://schemas.openxmlformats.org/officeDocument/2006/relationships/hyperlink" Target="consultantplus://offline/ref=659932DBE4387C586BB12F58CC806379D665093B4E1664E190C7D1DC597C3C49E0639458A3F1121631FC29156F20131C7B2575E68C964415B0E401wFz2H" TargetMode="External"/><Relationship Id="rId10" Type="http://schemas.openxmlformats.org/officeDocument/2006/relationships/hyperlink" Target="consultantplus://offline/ref=659932DBE4387C586BB12F58CC806379D665093B461D64E196CB8CD65125304BE76CCB4FA4B81E1731FC2815627F16096A7D7AE395884D02ACE603F1w9zDH" TargetMode="External"/><Relationship Id="rId31" Type="http://schemas.openxmlformats.org/officeDocument/2006/relationships/hyperlink" Target="consultantplus://offline/ref=659932DBE4387C586BB12F58CC806379D665093B461B63E791C98CD65125304BE76CCB4FA4B81E1731FC28146C7F16096A7D7AE395884D02ACE603F1w9zDH" TargetMode="External"/><Relationship Id="rId44" Type="http://schemas.openxmlformats.org/officeDocument/2006/relationships/hyperlink" Target="consultantplus://offline/ref=659932DBE4387C586BB12F58CC806379D665093B461F6AE393CC8CD65125304BE76CCB4FA4B81E1731FC2815637F16096A7D7AE395884D02ACE603F1w9zDH" TargetMode="External"/><Relationship Id="rId52" Type="http://schemas.openxmlformats.org/officeDocument/2006/relationships/hyperlink" Target="consultantplus://offline/ref=659932DBE4387C586BB12F58CC806379D665093B461D62E29BC88CD65125304BE76CCB4FA4B81E1731FC28146D7F16096A7D7AE395884D02ACE603F1w9zDH" TargetMode="External"/><Relationship Id="rId60" Type="http://schemas.openxmlformats.org/officeDocument/2006/relationships/hyperlink" Target="consultantplus://offline/ref=659932DBE4387C586BB12F58CC806379D665093B461B63E791C98CD65125304BE76CCB4FA4B81E1731FC28106D7F16096A7D7AE395884D02ACE603F1w9zDH" TargetMode="External"/><Relationship Id="rId65" Type="http://schemas.openxmlformats.org/officeDocument/2006/relationships/hyperlink" Target="consultantplus://offline/ref=659932DBE4387C586BB12F58CC806379D665093B461D64E196CB8CD65125304BE76CCB4FA4B81E1731FC2814607F16096A7D7AE395884D02ACE603F1w9zDH" TargetMode="External"/><Relationship Id="rId73" Type="http://schemas.openxmlformats.org/officeDocument/2006/relationships/hyperlink" Target="consultantplus://offline/ref=659932DBE4387C586BB12F58CC806379D665093B461A60E797CD8CD65125304BE76CCB4FA4B81E1731FC2811617F16096A7D7AE395884D02ACE603F1w9zDH" TargetMode="External"/><Relationship Id="rId78" Type="http://schemas.openxmlformats.org/officeDocument/2006/relationships/hyperlink" Target="consultantplus://offline/ref=659932DBE4387C586BB13155DAEC3D7DD4665E31431E69B4CF988A810E75361EA72CCD1AE7FC101333F77C4420214F5A293677E88C944D09wBz3H" TargetMode="External"/><Relationship Id="rId81" Type="http://schemas.openxmlformats.org/officeDocument/2006/relationships/hyperlink" Target="consultantplus://offline/ref=659932DBE4387C586BB12F58CC806379D665093B461B62E691C58CD65125304BE76CCB4FA4B81E1731FC2814657F16096A7D7AE395884D02ACE603F1w9zD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10888</Words>
  <Characters>62065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Dumina</dc:creator>
  <cp:lastModifiedBy>Шипицина В.П.</cp:lastModifiedBy>
  <cp:revision>2</cp:revision>
  <dcterms:created xsi:type="dcterms:W3CDTF">2021-09-27T09:22:00Z</dcterms:created>
  <dcterms:modified xsi:type="dcterms:W3CDTF">2021-09-27T09:22:00Z</dcterms:modified>
</cp:coreProperties>
</file>