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108" w:type="dxa"/>
        <w:tblLook w:val="01E0" w:firstRow="1" w:lastRow="1" w:firstColumn="1" w:lastColumn="1" w:noHBand="0" w:noVBand="0"/>
      </w:tblPr>
      <w:tblGrid>
        <w:gridCol w:w="2160"/>
        <w:gridCol w:w="360"/>
        <w:gridCol w:w="1800"/>
      </w:tblGrid>
      <w:tr w:rsidR="007C58B3" w:rsidRPr="00104893" w:rsidTr="00482227">
        <w:tc>
          <w:tcPr>
            <w:tcW w:w="2160" w:type="dxa"/>
            <w:tcBorders>
              <w:bottom w:val="single" w:sz="4" w:space="0" w:color="auto"/>
            </w:tcBorders>
          </w:tcPr>
          <w:p w:rsidR="007C58B3" w:rsidRPr="00E23B5E" w:rsidRDefault="007C58B3" w:rsidP="00482227">
            <w:pPr>
              <w:ind w:left="-108" w:hanging="108"/>
              <w:jc w:val="center"/>
              <w:rPr>
                <w:sz w:val="24"/>
              </w:rPr>
            </w:pPr>
          </w:p>
        </w:tc>
        <w:tc>
          <w:tcPr>
            <w:tcW w:w="360" w:type="dxa"/>
          </w:tcPr>
          <w:p w:rsidR="007C58B3" w:rsidRPr="00104893" w:rsidRDefault="007C58B3" w:rsidP="00482227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C58B3" w:rsidRPr="00104893" w:rsidRDefault="007C58B3" w:rsidP="00482227">
            <w:pPr>
              <w:jc w:val="center"/>
              <w:rPr>
                <w:sz w:val="24"/>
              </w:rPr>
            </w:pPr>
          </w:p>
        </w:tc>
      </w:tr>
    </w:tbl>
    <w:p w:rsidR="007C58B3" w:rsidRDefault="007C58B3" w:rsidP="007C58B3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7C58B3" w:rsidRDefault="007C58B3" w:rsidP="007C58B3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</w:p>
    <w:p w:rsidR="007C58B3" w:rsidRPr="00AF5704" w:rsidRDefault="007C58B3" w:rsidP="007C58B3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CE6702" wp14:editId="43526655">
                <wp:simplePos x="0" y="0"/>
                <wp:positionH relativeFrom="page">
                  <wp:posOffset>1075690</wp:posOffset>
                </wp:positionH>
                <wp:positionV relativeFrom="page">
                  <wp:posOffset>2895600</wp:posOffset>
                </wp:positionV>
                <wp:extent cx="2717800" cy="133985"/>
                <wp:effectExtent l="0" t="0" r="25400" b="1841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133985"/>
                          <a:chOff x="0" y="0"/>
                          <a:chExt cx="19998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7" cy="20000"/>
                          </a:xfrm>
                          <a:custGeom>
                            <a:avLst/>
                            <a:gdLst>
                              <a:gd name="T0" fmla="*/ 19930 w 20000"/>
                              <a:gd name="T1" fmla="*/ 0 h 20000"/>
                              <a:gd name="T2" fmla="*/ 0 w 20000"/>
                              <a:gd name="T3" fmla="*/ 0 h 20000"/>
                              <a:gd name="T4" fmla="*/ 0 w 20000"/>
                              <a:gd name="T5" fmla="*/ 1990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0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8671" y="0"/>
                            <a:ext cx="1327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30 w 20000"/>
                              <a:gd name="T3" fmla="*/ 0 h 20000"/>
                              <a:gd name="T4" fmla="*/ 19930 w 20000"/>
                              <a:gd name="T5" fmla="*/ 1990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30" y="0"/>
                                </a:lnTo>
                                <a:lnTo>
                                  <a:pt x="19930" y="1990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84.7pt;margin-top:228pt;width:214pt;height:10.55pt;z-index:251659264;mso-position-horizontal-relative:page;mso-position-vertical-relative:page" coordsize="19998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">
                <v:shape id="Freeform 3" o:spid="_x0000_s1027" style="position:absolute;width:132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7wj78A&#10;AADaAAAADwAAAGRycy9kb3ducmV2LnhtbESPS2sCMRSF9wX/Q7iCu5qpCymjUVpFcOWrdX+Z3E4G&#10;JzdDEp34741QcHk4j48zXybbihv50DhW8DEuQBBXTjdcK/j92bx/gggRWWPrmBTcKcByMXibY6ld&#10;z0e6nWIt8giHEhWYGLtSylAZshjGriPO3p/zFmOWvpbaY5/HbSsnRTGVFhvOBIMdrQxVl9PVZohL&#10;4Xu/O2O8mFW3WzeH5Ke9UqNh+pqBiJTiK/zf3moFE3heyTdAL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LvCPvwAAANoAAAAPAAAAAAAAAAAAAAAAAJgCAABkcnMvZG93bnJl&#10;di54bWxQSwUGAAAAAAQABAD1AAAAhAMAAAAA&#10;" path="m19930,l,,,19905e" filled="f" strokeweight="0">
                  <v:path arrowok="t" o:connecttype="custom" o:connectlocs="1322,0;0,0;0,19905" o:connectangles="0,0,0"/>
                </v:shape>
                <v:shape id="Freeform 4" o:spid="_x0000_s1028" style="position:absolute;left:18671;width:132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JVFL8A&#10;AADaAAAADwAAAGRycy9kb3ducmV2LnhtbESPS2sCMRSF9wX/Q7iCu5pRQcpoFB8UXGlr6/4yuU4G&#10;JzdDkjrx35tCocvDeXyc5TrZVtzJh8axgsm4AEFcOd1wreD76/31DUSIyBpbx6TgQQHWq8HLEkvt&#10;ev6k+znWIo9wKFGBibErpQyVIYth7Dri7F2dtxiz9LXUHvs8bls5LYq5tNhwJhjsaGeoup1/bIa4&#10;FLan4wXjzey64775SH7eKzUaps0CRKQU/8N/7YNWMIPfK/kG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lUUvwAAANoAAAAPAAAAAAAAAAAAAAAAAJgCAABkcnMvZG93bnJl&#10;di54bWxQSwUGAAAAAAQABAD1AAAAhAMAAAAA&#10;" path="m,l19930,r,19905e" filled="f" strokeweight="0">
                  <v:path arrowok="t" o:connecttype="custom" o:connectlocs="0,0;1322,0;1322,19905" o:connectangles="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>г.Северск</w:t>
      </w:r>
    </w:p>
    <w:p w:rsidR="007C58B3" w:rsidRPr="005724DD" w:rsidRDefault="007C58B3" w:rsidP="007C58B3">
      <w:pPr>
        <w:pStyle w:val="3"/>
        <w:ind w:firstLine="0"/>
        <w:rPr>
          <w:sz w:val="24"/>
          <w:szCs w:val="24"/>
        </w:rPr>
      </w:pPr>
      <w:r w:rsidRPr="005724DD">
        <w:rPr>
          <w:sz w:val="24"/>
          <w:szCs w:val="24"/>
        </w:rPr>
        <w:t>О</w:t>
      </w:r>
      <w:r w:rsidR="005724DD">
        <w:rPr>
          <w:sz w:val="24"/>
          <w:szCs w:val="24"/>
        </w:rPr>
        <w:t xml:space="preserve"> </w:t>
      </w:r>
      <w:r w:rsidRPr="005724DD">
        <w:rPr>
          <w:sz w:val="24"/>
          <w:szCs w:val="24"/>
        </w:rPr>
        <w:t xml:space="preserve">внесении изменений </w:t>
      </w:r>
      <w:r w:rsidR="003B4D0C">
        <w:rPr>
          <w:sz w:val="24"/>
          <w:szCs w:val="24"/>
        </w:rPr>
        <w:t>в</w:t>
      </w:r>
      <w:r w:rsidRPr="005724DD">
        <w:rPr>
          <w:sz w:val="24"/>
          <w:szCs w:val="24"/>
        </w:rPr>
        <w:t xml:space="preserve"> </w:t>
      </w:r>
      <w:r w:rsidR="0044124A" w:rsidRPr="005724DD">
        <w:rPr>
          <w:sz w:val="24"/>
          <w:szCs w:val="24"/>
        </w:rPr>
        <w:t>Р</w:t>
      </w:r>
      <w:r w:rsidRPr="005724DD">
        <w:rPr>
          <w:sz w:val="24"/>
          <w:szCs w:val="24"/>
        </w:rPr>
        <w:t>ешение Думы</w:t>
      </w:r>
    </w:p>
    <w:p w:rsidR="007C58B3" w:rsidRPr="005724DD" w:rsidRDefault="007C58B3" w:rsidP="007C58B3">
      <w:pPr>
        <w:pStyle w:val="a5"/>
        <w:rPr>
          <w:rFonts w:ascii="Times New Roman" w:hAnsi="Times New Roman"/>
          <w:sz w:val="24"/>
          <w:szCs w:val="24"/>
        </w:rPr>
      </w:pPr>
      <w:r w:rsidRPr="005724DD">
        <w:rPr>
          <w:rFonts w:ascii="Times New Roman" w:hAnsi="Times New Roman"/>
          <w:sz w:val="24"/>
          <w:szCs w:val="24"/>
        </w:rPr>
        <w:t>ЗАТО Северск от 28.09.2017 № 30/4</w:t>
      </w:r>
    </w:p>
    <w:p w:rsidR="007C58B3" w:rsidRDefault="007C58B3" w:rsidP="007C58B3">
      <w:pPr>
        <w:pStyle w:val="3"/>
        <w:ind w:right="39" w:firstLine="900"/>
        <w:rPr>
          <w:sz w:val="24"/>
          <w:szCs w:val="24"/>
        </w:rPr>
      </w:pPr>
    </w:p>
    <w:p w:rsidR="007C58B3" w:rsidRPr="000E3861" w:rsidRDefault="007C58B3" w:rsidP="007C58B3">
      <w:pPr>
        <w:pStyle w:val="3"/>
        <w:ind w:right="39" w:firstLine="900"/>
        <w:rPr>
          <w:szCs w:val="28"/>
        </w:rPr>
      </w:pPr>
    </w:p>
    <w:p w:rsidR="007C58B3" w:rsidRPr="005724DD" w:rsidRDefault="00BC439E" w:rsidP="007C58B3">
      <w:pPr>
        <w:autoSpaceDE w:val="0"/>
        <w:autoSpaceDN w:val="0"/>
        <w:adjustRightInd w:val="0"/>
        <w:spacing w:before="0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5724DD">
        <w:rPr>
          <w:rFonts w:ascii="Times New Roman" w:eastAsia="Calibri" w:hAnsi="Times New Roman"/>
          <w:sz w:val="24"/>
          <w:szCs w:val="24"/>
        </w:rPr>
        <w:t>В</w:t>
      </w:r>
      <w:r w:rsidR="007C58B3" w:rsidRPr="005724DD">
        <w:rPr>
          <w:rFonts w:ascii="Times New Roman" w:eastAsia="Calibri" w:hAnsi="Times New Roman"/>
          <w:sz w:val="24"/>
          <w:szCs w:val="24"/>
        </w:rPr>
        <w:t xml:space="preserve"> соответствии с </w:t>
      </w:r>
      <w:r w:rsidR="00252A51" w:rsidRPr="005724DD">
        <w:rPr>
          <w:rFonts w:ascii="Times New Roman" w:eastAsia="Calibri" w:hAnsi="Times New Roman"/>
          <w:sz w:val="24"/>
          <w:szCs w:val="24"/>
        </w:rPr>
        <w:t>пунктом</w:t>
      </w:r>
      <w:r w:rsidR="007C58B3" w:rsidRPr="005724DD">
        <w:rPr>
          <w:rFonts w:ascii="Times New Roman" w:hAnsi="Times New Roman"/>
          <w:sz w:val="24"/>
          <w:szCs w:val="24"/>
        </w:rPr>
        <w:t xml:space="preserve"> 5 статьи 27</w:t>
      </w:r>
      <w:r w:rsidRPr="005724DD">
        <w:rPr>
          <w:rFonts w:ascii="Times New Roman" w:hAnsi="Times New Roman"/>
          <w:sz w:val="24"/>
          <w:szCs w:val="24"/>
        </w:rPr>
        <w:t xml:space="preserve"> </w:t>
      </w:r>
      <w:r w:rsidR="007C58B3" w:rsidRPr="005724DD">
        <w:rPr>
          <w:rFonts w:ascii="Times New Roman" w:hAnsi="Times New Roman"/>
          <w:sz w:val="24"/>
          <w:szCs w:val="24"/>
        </w:rPr>
        <w:t xml:space="preserve">Устава городского округа закрытого административно-территориального образования Северск Томской области, рассмотрев внесенный Главой </w:t>
      </w:r>
      <w:proofErr w:type="gramStart"/>
      <w:r w:rsidR="007C58B3" w:rsidRPr="005724DD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7C58B3" w:rsidRPr="005724DD">
        <w:rPr>
          <w:rFonts w:ascii="Times New Roman" w:hAnsi="Times New Roman"/>
          <w:sz w:val="24"/>
          <w:szCs w:val="24"/>
        </w:rPr>
        <w:t xml:space="preserve"> ЗАТО Северск проект решения Думы ЗАТО Северск </w:t>
      </w:r>
      <w:r w:rsidR="005724DD">
        <w:rPr>
          <w:rFonts w:ascii="Times New Roman" w:hAnsi="Times New Roman"/>
          <w:sz w:val="24"/>
          <w:szCs w:val="24"/>
        </w:rPr>
        <w:t xml:space="preserve">      </w:t>
      </w:r>
      <w:r w:rsidR="007C58B3" w:rsidRPr="005724DD">
        <w:rPr>
          <w:rFonts w:ascii="Times New Roman" w:hAnsi="Times New Roman"/>
          <w:sz w:val="24"/>
          <w:szCs w:val="24"/>
        </w:rPr>
        <w:t>«О внесении изменений</w:t>
      </w:r>
      <w:r w:rsidR="00416CD3" w:rsidRPr="005724DD">
        <w:rPr>
          <w:rFonts w:ascii="Times New Roman" w:hAnsi="Times New Roman"/>
          <w:sz w:val="24"/>
          <w:szCs w:val="24"/>
        </w:rPr>
        <w:t xml:space="preserve"> </w:t>
      </w:r>
      <w:r w:rsidR="007C58B3" w:rsidRPr="005724DD">
        <w:rPr>
          <w:rFonts w:ascii="Times New Roman" w:hAnsi="Times New Roman"/>
          <w:sz w:val="24"/>
          <w:szCs w:val="24"/>
        </w:rPr>
        <w:t xml:space="preserve">в Решение Думы ЗАТО Северск </w:t>
      </w:r>
      <w:r w:rsidR="005724DD">
        <w:rPr>
          <w:rFonts w:ascii="Times New Roman" w:hAnsi="Times New Roman"/>
          <w:sz w:val="24"/>
          <w:szCs w:val="24"/>
        </w:rPr>
        <w:t xml:space="preserve"> </w:t>
      </w:r>
      <w:r w:rsidR="007C58B3" w:rsidRPr="005724DD">
        <w:rPr>
          <w:rFonts w:ascii="Times New Roman" w:hAnsi="Times New Roman"/>
          <w:sz w:val="24"/>
          <w:szCs w:val="24"/>
        </w:rPr>
        <w:t>от 28.09.2017</w:t>
      </w:r>
      <w:r w:rsidR="007A1A80" w:rsidRPr="005724DD">
        <w:rPr>
          <w:rFonts w:ascii="Times New Roman" w:hAnsi="Times New Roman"/>
          <w:sz w:val="24"/>
          <w:szCs w:val="24"/>
        </w:rPr>
        <w:t xml:space="preserve"> </w:t>
      </w:r>
      <w:r w:rsidR="007C58B3" w:rsidRPr="005724DD">
        <w:rPr>
          <w:rFonts w:ascii="Times New Roman" w:hAnsi="Times New Roman"/>
          <w:sz w:val="24"/>
          <w:szCs w:val="24"/>
        </w:rPr>
        <w:t>№ 30/4»,</w:t>
      </w:r>
    </w:p>
    <w:p w:rsidR="007C58B3" w:rsidRPr="005724DD" w:rsidRDefault="007C58B3" w:rsidP="007C58B3">
      <w:pPr>
        <w:pStyle w:val="3"/>
        <w:ind w:right="283" w:firstLine="0"/>
        <w:rPr>
          <w:sz w:val="24"/>
          <w:szCs w:val="24"/>
        </w:rPr>
      </w:pPr>
      <w:r w:rsidRPr="005724DD">
        <w:rPr>
          <w:sz w:val="24"/>
          <w:szCs w:val="24"/>
        </w:rPr>
        <w:t xml:space="preserve"> </w:t>
      </w:r>
    </w:p>
    <w:p w:rsidR="007C58B3" w:rsidRPr="005724DD" w:rsidRDefault="007C58B3" w:rsidP="005724DD">
      <w:pPr>
        <w:pStyle w:val="3"/>
        <w:ind w:right="283" w:firstLine="0"/>
        <w:jc w:val="center"/>
        <w:rPr>
          <w:sz w:val="24"/>
          <w:szCs w:val="24"/>
        </w:rPr>
      </w:pPr>
      <w:proofErr w:type="gramStart"/>
      <w:r w:rsidRPr="005724DD">
        <w:rPr>
          <w:sz w:val="24"/>
          <w:szCs w:val="24"/>
        </w:rPr>
        <w:t>ДУМА</w:t>
      </w:r>
      <w:proofErr w:type="gramEnd"/>
      <w:r w:rsidRPr="005724DD">
        <w:rPr>
          <w:sz w:val="24"/>
          <w:szCs w:val="24"/>
        </w:rPr>
        <w:t xml:space="preserve"> ЗАТО СЕВЕРСК РЕШИЛА:</w:t>
      </w:r>
    </w:p>
    <w:p w:rsidR="007C58B3" w:rsidRPr="005724DD" w:rsidRDefault="007C58B3" w:rsidP="005724DD">
      <w:pPr>
        <w:pStyle w:val="3"/>
        <w:ind w:right="283" w:firstLine="0"/>
        <w:jc w:val="center"/>
        <w:rPr>
          <w:sz w:val="24"/>
          <w:szCs w:val="24"/>
        </w:rPr>
      </w:pPr>
    </w:p>
    <w:p w:rsidR="007C58B3" w:rsidRPr="0007572B" w:rsidRDefault="007C58B3" w:rsidP="005724DD">
      <w:pPr>
        <w:autoSpaceDE w:val="0"/>
        <w:autoSpaceDN w:val="0"/>
        <w:adjustRightInd w:val="0"/>
        <w:spacing w:before="0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07572B">
        <w:rPr>
          <w:rFonts w:ascii="Times New Roman" w:hAnsi="Times New Roman"/>
          <w:sz w:val="24"/>
          <w:szCs w:val="24"/>
        </w:rPr>
        <w:t>1. </w:t>
      </w:r>
      <w:r w:rsidR="005D5CFB" w:rsidRPr="0007572B">
        <w:rPr>
          <w:rFonts w:ascii="Times New Roman" w:hAnsi="Times New Roman"/>
          <w:sz w:val="24"/>
          <w:szCs w:val="24"/>
        </w:rPr>
        <w:t xml:space="preserve">Внести в Решение </w:t>
      </w:r>
      <w:proofErr w:type="gramStart"/>
      <w:r w:rsidR="005D5CFB" w:rsidRPr="0007572B">
        <w:rPr>
          <w:rFonts w:ascii="Times New Roman" w:hAnsi="Times New Roman"/>
          <w:sz w:val="24"/>
          <w:szCs w:val="24"/>
        </w:rPr>
        <w:t>Думы</w:t>
      </w:r>
      <w:proofErr w:type="gramEnd"/>
      <w:r w:rsidR="005D5CFB" w:rsidRPr="0007572B">
        <w:rPr>
          <w:rFonts w:ascii="Times New Roman" w:hAnsi="Times New Roman"/>
          <w:sz w:val="24"/>
          <w:szCs w:val="24"/>
        </w:rPr>
        <w:t xml:space="preserve"> ЗАТО Северск от 28.09.2017 № 30/4</w:t>
      </w:r>
      <w:r w:rsidR="00542688" w:rsidRPr="0007572B">
        <w:rPr>
          <w:rFonts w:ascii="Times New Roman" w:hAnsi="Times New Roman"/>
          <w:sz w:val="24"/>
          <w:szCs w:val="24"/>
        </w:rPr>
        <w:t xml:space="preserve"> «Об утверждении</w:t>
      </w:r>
      <w:r w:rsidR="0007572B" w:rsidRPr="0007572B">
        <w:rPr>
          <w:rFonts w:ascii="Times New Roman" w:hAnsi="Times New Roman"/>
          <w:sz w:val="24"/>
          <w:szCs w:val="24"/>
        </w:rPr>
        <w:t xml:space="preserve"> </w:t>
      </w:r>
      <w:r w:rsidR="0007572B" w:rsidRPr="0007572B">
        <w:rPr>
          <w:rFonts w:ascii="Times New Roman" w:hAnsi="Times New Roman"/>
          <w:sz w:val="24"/>
          <w:szCs w:val="28"/>
        </w:rPr>
        <w:t xml:space="preserve">Методики </w:t>
      </w:r>
      <w:r w:rsidR="0007572B" w:rsidRPr="0007572B">
        <w:rPr>
          <w:rFonts w:ascii="Times New Roman" w:hAnsi="Times New Roman"/>
          <w:sz w:val="24"/>
          <w:szCs w:val="24"/>
        </w:rPr>
        <w:t>расчета арендной платы за пользование муниципальным имуществом, находящимся в муниципальной собственности городского округа ЗАТО Северск Томской области</w:t>
      </w:r>
      <w:r w:rsidR="003529A2">
        <w:rPr>
          <w:rFonts w:ascii="Times New Roman" w:hAnsi="Times New Roman"/>
          <w:sz w:val="24"/>
          <w:szCs w:val="24"/>
        </w:rPr>
        <w:t>»</w:t>
      </w:r>
      <w:r w:rsidRPr="0007572B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AE6805" w:rsidRDefault="00542688" w:rsidP="00F10854">
      <w:pPr>
        <w:pStyle w:val="a5"/>
        <w:ind w:right="283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</w:t>
      </w:r>
      <w:r w:rsidR="00AE6805">
        <w:rPr>
          <w:rFonts w:ascii="Times New Roman" w:hAnsi="Times New Roman"/>
          <w:sz w:val="24"/>
          <w:szCs w:val="28"/>
        </w:rPr>
        <w:t xml:space="preserve"> Методике</w:t>
      </w:r>
      <w:r w:rsidR="005D5CFB">
        <w:rPr>
          <w:rFonts w:ascii="Times New Roman" w:hAnsi="Times New Roman"/>
          <w:sz w:val="24"/>
          <w:szCs w:val="28"/>
        </w:rPr>
        <w:t xml:space="preserve"> </w:t>
      </w:r>
      <w:r w:rsidR="005D5CFB" w:rsidRPr="005724DD">
        <w:rPr>
          <w:rFonts w:ascii="Times New Roman" w:hAnsi="Times New Roman"/>
          <w:sz w:val="24"/>
          <w:szCs w:val="24"/>
        </w:rPr>
        <w:t xml:space="preserve">расчета арендной платы за пользование муниципальным имуществом, находящимся в муниципальной собственности городского </w:t>
      </w:r>
      <w:proofErr w:type="gramStart"/>
      <w:r w:rsidR="005D5CFB" w:rsidRPr="005724DD">
        <w:rPr>
          <w:rFonts w:ascii="Times New Roman" w:hAnsi="Times New Roman"/>
          <w:sz w:val="24"/>
          <w:szCs w:val="24"/>
        </w:rPr>
        <w:t>округа</w:t>
      </w:r>
      <w:proofErr w:type="gramEnd"/>
      <w:r w:rsidR="005D5CFB" w:rsidRPr="005724DD">
        <w:rPr>
          <w:rFonts w:ascii="Times New Roman" w:hAnsi="Times New Roman"/>
          <w:sz w:val="24"/>
          <w:szCs w:val="24"/>
        </w:rPr>
        <w:t xml:space="preserve"> ЗАТО Северск Томской области</w:t>
      </w:r>
      <w:r w:rsidR="00AE6805">
        <w:rPr>
          <w:rFonts w:ascii="Times New Roman" w:hAnsi="Times New Roman"/>
          <w:sz w:val="24"/>
          <w:szCs w:val="28"/>
        </w:rPr>
        <w:t xml:space="preserve">, утвержденной указанным Решением: </w:t>
      </w:r>
    </w:p>
    <w:p w:rsidR="00F10854" w:rsidRDefault="00870A7E" w:rsidP="00F10854">
      <w:pPr>
        <w:pStyle w:val="a5"/>
        <w:ind w:right="283" w:firstLine="709"/>
        <w:jc w:val="both"/>
        <w:rPr>
          <w:rFonts w:ascii="Times New Roman" w:hAnsi="Times New Roman"/>
          <w:sz w:val="24"/>
          <w:szCs w:val="28"/>
        </w:rPr>
      </w:pPr>
      <w:r w:rsidRPr="00870A7E">
        <w:rPr>
          <w:rFonts w:ascii="Times New Roman" w:hAnsi="Times New Roman"/>
          <w:sz w:val="24"/>
          <w:szCs w:val="28"/>
        </w:rPr>
        <w:t>1) пункт 8 изложить в следующей редакции</w:t>
      </w:r>
      <w:r w:rsidR="00F10854">
        <w:rPr>
          <w:rFonts w:ascii="Times New Roman" w:hAnsi="Times New Roman"/>
          <w:sz w:val="24"/>
          <w:szCs w:val="28"/>
        </w:rPr>
        <w:t>:</w:t>
      </w:r>
    </w:p>
    <w:p w:rsidR="00F10854" w:rsidRPr="00F10854" w:rsidRDefault="00870A7E" w:rsidP="00F10854">
      <w:pPr>
        <w:pStyle w:val="a5"/>
        <w:ind w:right="283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10854">
        <w:rPr>
          <w:rFonts w:ascii="Times New Roman" w:hAnsi="Times New Roman"/>
          <w:sz w:val="24"/>
          <w:szCs w:val="24"/>
        </w:rPr>
        <w:t>«8. </w:t>
      </w:r>
      <w:r w:rsidR="00F10854" w:rsidRPr="00F10854">
        <w:rPr>
          <w:rFonts w:ascii="Times New Roman" w:eastAsiaTheme="minorHAnsi" w:hAnsi="Times New Roman"/>
          <w:sz w:val="24"/>
          <w:szCs w:val="24"/>
          <w:lang w:eastAsia="en-US"/>
        </w:rPr>
        <w:t xml:space="preserve">Для </w:t>
      </w:r>
      <w:r w:rsidR="00F10854">
        <w:rPr>
          <w:rFonts w:ascii="Times New Roman" w:eastAsiaTheme="minorHAnsi" w:hAnsi="Times New Roman"/>
          <w:sz w:val="24"/>
          <w:szCs w:val="24"/>
          <w:lang w:eastAsia="en-US"/>
        </w:rPr>
        <w:t>лиц</w:t>
      </w:r>
      <w:r w:rsidR="00F10854" w:rsidRPr="00F10854">
        <w:rPr>
          <w:rFonts w:ascii="Times New Roman" w:eastAsiaTheme="minorHAnsi" w:hAnsi="Times New Roman"/>
          <w:sz w:val="24"/>
          <w:szCs w:val="24"/>
          <w:lang w:eastAsia="en-US"/>
        </w:rPr>
        <w:t xml:space="preserve">, осуществляющих деятельность в качестве управляющих организаций </w:t>
      </w:r>
      <w:r w:rsidR="00F10854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</w:t>
      </w:r>
      <w:r w:rsidR="00F10854" w:rsidRPr="00F10854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 w:rsidR="00F10854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="00F10854" w:rsidRPr="00F10854">
        <w:rPr>
          <w:rFonts w:ascii="Times New Roman" w:eastAsiaTheme="minorHAnsi" w:hAnsi="Times New Roman"/>
          <w:sz w:val="24"/>
          <w:szCs w:val="24"/>
          <w:lang w:eastAsia="en-US"/>
        </w:rPr>
        <w:t>фере жилищно-коммунального хозяйства,</w:t>
      </w:r>
      <w:r w:rsidR="00F10854">
        <w:rPr>
          <w:rFonts w:ascii="Times New Roman" w:eastAsiaTheme="minorHAnsi" w:hAnsi="Times New Roman"/>
          <w:sz w:val="24"/>
          <w:szCs w:val="24"/>
          <w:lang w:eastAsia="en-US"/>
        </w:rPr>
        <w:t xml:space="preserve"> и лиц, оказывающих услуги в области связи       на базе беспроводных технологий и услуги в области спутниковой связи </w:t>
      </w:r>
      <w:r w:rsidR="00F10854" w:rsidRPr="00F10854">
        <w:rPr>
          <w:rFonts w:ascii="Times New Roman" w:eastAsiaTheme="minorHAnsi" w:hAnsi="Times New Roman"/>
          <w:sz w:val="24"/>
          <w:szCs w:val="24"/>
          <w:lang w:eastAsia="en-US"/>
        </w:rPr>
        <w:t xml:space="preserve">независимо </w:t>
      </w:r>
      <w:r w:rsidR="00F10854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</w:t>
      </w:r>
      <w:r w:rsidR="00F10854" w:rsidRPr="00F10854">
        <w:rPr>
          <w:rFonts w:ascii="Times New Roman" w:eastAsiaTheme="minorHAnsi" w:hAnsi="Times New Roman"/>
          <w:sz w:val="24"/>
          <w:szCs w:val="24"/>
          <w:lang w:eastAsia="en-US"/>
        </w:rPr>
        <w:t>от месторасположения занимаемого здания (помещения)</w:t>
      </w:r>
      <w:r w:rsidR="00AE6805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F10854" w:rsidRPr="00F10854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применяется коэффициент, учитывающий территориальное расположение нежилого объекта аренды (К</w:t>
      </w:r>
      <w:proofErr w:type="gramStart"/>
      <w:r w:rsidR="00F10854" w:rsidRPr="00F10854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proofErr w:type="gramEnd"/>
      <w:r w:rsidR="00F10854" w:rsidRPr="00F10854">
        <w:rPr>
          <w:rFonts w:ascii="Times New Roman" w:eastAsiaTheme="minorHAnsi" w:hAnsi="Times New Roman"/>
          <w:sz w:val="24"/>
          <w:szCs w:val="24"/>
          <w:lang w:eastAsia="en-US"/>
        </w:rPr>
        <w:t>), равный 1,0.</w:t>
      </w:r>
      <w:r w:rsidR="00AB7DFD">
        <w:rPr>
          <w:rFonts w:ascii="Times New Roman" w:eastAsiaTheme="minorHAnsi" w:hAnsi="Times New Roman"/>
          <w:sz w:val="24"/>
          <w:szCs w:val="24"/>
          <w:lang w:eastAsia="en-US"/>
        </w:rPr>
        <w:t>»;</w:t>
      </w:r>
    </w:p>
    <w:p w:rsidR="006B4D67" w:rsidRDefault="00870A7E" w:rsidP="00A1317D">
      <w:pPr>
        <w:pStyle w:val="a5"/>
        <w:ind w:right="283" w:firstLine="709"/>
        <w:jc w:val="both"/>
        <w:rPr>
          <w:rFonts w:ascii="Times New Roman" w:hAnsi="Times New Roman"/>
          <w:sz w:val="24"/>
          <w:szCs w:val="28"/>
        </w:rPr>
      </w:pPr>
      <w:r w:rsidRPr="00870A7E">
        <w:rPr>
          <w:rFonts w:ascii="Times New Roman" w:hAnsi="Times New Roman"/>
          <w:sz w:val="24"/>
          <w:szCs w:val="28"/>
        </w:rPr>
        <w:t>2</w:t>
      </w:r>
      <w:r w:rsidR="006B4D67" w:rsidRPr="00870A7E">
        <w:rPr>
          <w:rFonts w:ascii="Times New Roman" w:hAnsi="Times New Roman"/>
          <w:sz w:val="24"/>
          <w:szCs w:val="28"/>
        </w:rPr>
        <w:t xml:space="preserve">) пункт </w:t>
      </w:r>
      <w:r w:rsidRPr="00870A7E">
        <w:rPr>
          <w:rFonts w:ascii="Times New Roman" w:hAnsi="Times New Roman"/>
          <w:sz w:val="24"/>
          <w:szCs w:val="28"/>
        </w:rPr>
        <w:t>1</w:t>
      </w:r>
      <w:r w:rsidR="006B4D67" w:rsidRPr="00870A7E">
        <w:rPr>
          <w:rFonts w:ascii="Times New Roman" w:hAnsi="Times New Roman"/>
          <w:sz w:val="24"/>
          <w:szCs w:val="28"/>
        </w:rPr>
        <w:t xml:space="preserve">1 изложить в </w:t>
      </w:r>
      <w:r w:rsidR="006235CB" w:rsidRPr="00870A7E">
        <w:rPr>
          <w:rFonts w:ascii="Times New Roman" w:hAnsi="Times New Roman"/>
          <w:sz w:val="24"/>
          <w:szCs w:val="28"/>
        </w:rPr>
        <w:t>следующей</w:t>
      </w:r>
      <w:r w:rsidR="006B4D67" w:rsidRPr="00870A7E">
        <w:rPr>
          <w:rFonts w:ascii="Times New Roman" w:hAnsi="Times New Roman"/>
          <w:sz w:val="24"/>
          <w:szCs w:val="28"/>
        </w:rPr>
        <w:t xml:space="preserve"> редакции: </w:t>
      </w:r>
    </w:p>
    <w:p w:rsidR="00870A7E" w:rsidRPr="00870A7E" w:rsidRDefault="00F10854" w:rsidP="00F10854">
      <w:pPr>
        <w:pStyle w:val="a5"/>
        <w:ind w:right="283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8"/>
        </w:rPr>
        <w:t>«</w:t>
      </w:r>
      <w:r w:rsidR="006235CB" w:rsidRPr="00870A7E">
        <w:rPr>
          <w:rFonts w:ascii="Times New Roman" w:hAnsi="Times New Roman"/>
          <w:sz w:val="24"/>
          <w:szCs w:val="24"/>
        </w:rPr>
        <w:t>1</w:t>
      </w:r>
      <w:r w:rsidR="00870A7E" w:rsidRPr="00870A7E">
        <w:rPr>
          <w:rFonts w:ascii="Times New Roman" w:hAnsi="Times New Roman"/>
          <w:sz w:val="24"/>
          <w:szCs w:val="24"/>
        </w:rPr>
        <w:t>1</w:t>
      </w:r>
      <w:r w:rsidR="006235CB" w:rsidRPr="00870A7E">
        <w:rPr>
          <w:rFonts w:ascii="Times New Roman" w:hAnsi="Times New Roman"/>
          <w:sz w:val="24"/>
          <w:szCs w:val="24"/>
        </w:rPr>
        <w:t>.</w:t>
      </w:r>
      <w:r w:rsidR="00870A7E" w:rsidRPr="00870A7E">
        <w:rPr>
          <w:rFonts w:ascii="Times New Roman" w:hAnsi="Times New Roman"/>
          <w:sz w:val="24"/>
          <w:szCs w:val="24"/>
        </w:rPr>
        <w:t> </w:t>
      </w:r>
      <w:r w:rsidR="00870A7E" w:rsidRPr="00870A7E">
        <w:rPr>
          <w:rFonts w:ascii="Times New Roman" w:eastAsiaTheme="minorHAnsi" w:hAnsi="Times New Roman"/>
          <w:sz w:val="24"/>
          <w:szCs w:val="24"/>
          <w:lang w:eastAsia="en-US"/>
        </w:rPr>
        <w:t xml:space="preserve">Максимальная арендная плата за 1 кв. м площади нежилых объектов (части нежилых объектов) в год без учета НДС, вносимая субарендатором - субъектом малого </w:t>
      </w:r>
      <w:r w:rsidR="00870A7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</w:t>
      </w:r>
      <w:r w:rsidR="00870A7E" w:rsidRPr="00870A7E">
        <w:rPr>
          <w:rFonts w:ascii="Times New Roman" w:eastAsiaTheme="minorHAnsi" w:hAnsi="Times New Roman"/>
          <w:sz w:val="24"/>
          <w:szCs w:val="24"/>
          <w:lang w:eastAsia="en-US"/>
        </w:rPr>
        <w:t>и среднего предпринимательства, арендатору нежилых объектов (части нежилых объектов) - организации, образующей инфраструктуру поддержки субъектов малого и среднего предпринимательства, не может превышать величину, определяемую по формуле:</w:t>
      </w:r>
    </w:p>
    <w:p w:rsidR="00870A7E" w:rsidRPr="00870A7E" w:rsidRDefault="00870A7E" w:rsidP="00870A7E">
      <w:pPr>
        <w:autoSpaceDE w:val="0"/>
        <w:autoSpaceDN w:val="0"/>
        <w:adjustRightInd w:val="0"/>
        <w:spacing w:before="0"/>
        <w:ind w:right="28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70A7E" w:rsidRPr="00870A7E" w:rsidRDefault="00870A7E" w:rsidP="00594B41">
      <w:pPr>
        <w:autoSpaceDE w:val="0"/>
        <w:autoSpaceDN w:val="0"/>
        <w:adjustRightInd w:val="0"/>
        <w:spacing w:before="0"/>
        <w:ind w:right="283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870A7E">
        <w:rPr>
          <w:rFonts w:ascii="Times New Roman" w:eastAsiaTheme="minorHAnsi" w:hAnsi="Times New Roman"/>
          <w:sz w:val="24"/>
          <w:szCs w:val="24"/>
          <w:lang w:eastAsia="en-US"/>
        </w:rPr>
        <w:t>Амах</w:t>
      </w:r>
      <w:proofErr w:type="gramStart"/>
      <w:r w:rsidRPr="00870A7E">
        <w:rPr>
          <w:rFonts w:ascii="Times New Roman" w:eastAsiaTheme="minorHAnsi" w:hAnsi="Times New Roman"/>
          <w:sz w:val="24"/>
          <w:szCs w:val="24"/>
          <w:lang w:eastAsia="en-US"/>
        </w:rPr>
        <w:t>.с</w:t>
      </w:r>
      <w:proofErr w:type="gramEnd"/>
      <w:r w:rsidRPr="00870A7E">
        <w:rPr>
          <w:rFonts w:ascii="Times New Roman" w:eastAsiaTheme="minorHAnsi" w:hAnsi="Times New Roman"/>
          <w:sz w:val="24"/>
          <w:szCs w:val="24"/>
          <w:lang w:eastAsia="en-US"/>
        </w:rPr>
        <w:t>уб</w:t>
      </w:r>
      <w:proofErr w:type="spellEnd"/>
      <w:r w:rsidRPr="00870A7E">
        <w:rPr>
          <w:rFonts w:ascii="Times New Roman" w:eastAsiaTheme="minorHAnsi" w:hAnsi="Times New Roman"/>
          <w:sz w:val="24"/>
          <w:szCs w:val="24"/>
          <w:lang w:eastAsia="en-US"/>
        </w:rPr>
        <w:t>. = Абаз. x К1 x К2</w:t>
      </w:r>
      <w:r w:rsidR="007E22E2">
        <w:rPr>
          <w:rFonts w:ascii="Times New Roman" w:eastAsiaTheme="minorHAnsi" w:hAnsi="Times New Roman"/>
          <w:sz w:val="24"/>
          <w:szCs w:val="24"/>
          <w:lang w:eastAsia="en-US"/>
        </w:rPr>
        <w:t xml:space="preserve"> х </w:t>
      </w:r>
      <w:proofErr w:type="spellStart"/>
      <w:r w:rsidR="007E22E2"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r w:rsidR="000C5853">
        <w:rPr>
          <w:rFonts w:ascii="Times New Roman" w:eastAsiaTheme="minorHAnsi" w:hAnsi="Times New Roman"/>
          <w:sz w:val="24"/>
          <w:szCs w:val="24"/>
          <w:lang w:eastAsia="en-US"/>
        </w:rPr>
        <w:t>суб.</w:t>
      </w:r>
      <w:r w:rsidR="005D610B">
        <w:rPr>
          <w:rFonts w:ascii="Times New Roman" w:eastAsiaTheme="minorHAnsi" w:hAnsi="Times New Roman"/>
          <w:sz w:val="24"/>
          <w:szCs w:val="24"/>
          <w:lang w:eastAsia="en-US"/>
        </w:rPr>
        <w:t>би</w:t>
      </w:r>
      <w:proofErr w:type="gramStart"/>
      <w:r w:rsidR="005D610B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0C5853">
        <w:rPr>
          <w:rFonts w:ascii="Times New Roman" w:eastAsiaTheme="minorHAnsi" w:hAnsi="Times New Roman"/>
          <w:sz w:val="24"/>
          <w:szCs w:val="24"/>
          <w:lang w:eastAsia="en-US"/>
        </w:rPr>
        <w:t>т</w:t>
      </w:r>
      <w:proofErr w:type="gramEnd"/>
      <w:r w:rsidR="000C5853">
        <w:rPr>
          <w:rFonts w:ascii="Times New Roman" w:eastAsiaTheme="minorHAnsi" w:hAnsi="Times New Roman"/>
          <w:sz w:val="24"/>
          <w:szCs w:val="24"/>
          <w:lang w:eastAsia="en-US"/>
        </w:rPr>
        <w:t>пз</w:t>
      </w:r>
      <w:proofErr w:type="spellEnd"/>
      <w:r w:rsidRPr="00870A7E">
        <w:rPr>
          <w:rFonts w:ascii="Times New Roman" w:eastAsiaTheme="minorHAnsi" w:hAnsi="Times New Roman"/>
          <w:sz w:val="24"/>
          <w:szCs w:val="24"/>
          <w:lang w:eastAsia="en-US"/>
        </w:rPr>
        <w:t>,</w:t>
      </w:r>
    </w:p>
    <w:p w:rsidR="005B6D20" w:rsidRDefault="00870A7E" w:rsidP="005B6D20">
      <w:pPr>
        <w:autoSpaceDE w:val="0"/>
        <w:autoSpaceDN w:val="0"/>
        <w:adjustRightInd w:val="0"/>
        <w:spacing w:before="0"/>
        <w:ind w:right="283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70A7E">
        <w:rPr>
          <w:rFonts w:ascii="Times New Roman" w:eastAsiaTheme="minorHAnsi" w:hAnsi="Times New Roman"/>
          <w:sz w:val="24"/>
          <w:szCs w:val="24"/>
          <w:lang w:eastAsia="en-US"/>
        </w:rPr>
        <w:t>где:</w:t>
      </w:r>
    </w:p>
    <w:p w:rsidR="005B6D20" w:rsidRDefault="00870A7E" w:rsidP="005B6D20">
      <w:pPr>
        <w:autoSpaceDE w:val="0"/>
        <w:autoSpaceDN w:val="0"/>
        <w:adjustRightInd w:val="0"/>
        <w:spacing w:before="0"/>
        <w:ind w:right="283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870A7E">
        <w:rPr>
          <w:rFonts w:ascii="Times New Roman" w:eastAsiaTheme="minorHAnsi" w:hAnsi="Times New Roman"/>
          <w:sz w:val="24"/>
          <w:szCs w:val="24"/>
          <w:lang w:eastAsia="en-US"/>
        </w:rPr>
        <w:t>Амах</w:t>
      </w:r>
      <w:proofErr w:type="gramStart"/>
      <w:r w:rsidRPr="00870A7E">
        <w:rPr>
          <w:rFonts w:ascii="Times New Roman" w:eastAsiaTheme="minorHAnsi" w:hAnsi="Times New Roman"/>
          <w:sz w:val="24"/>
          <w:szCs w:val="24"/>
          <w:lang w:eastAsia="en-US"/>
        </w:rPr>
        <w:t>.с</w:t>
      </w:r>
      <w:proofErr w:type="gramEnd"/>
      <w:r w:rsidRPr="00870A7E">
        <w:rPr>
          <w:rFonts w:ascii="Times New Roman" w:eastAsiaTheme="minorHAnsi" w:hAnsi="Times New Roman"/>
          <w:sz w:val="24"/>
          <w:szCs w:val="24"/>
          <w:lang w:eastAsia="en-US"/>
        </w:rPr>
        <w:t>уб</w:t>
      </w:r>
      <w:proofErr w:type="spellEnd"/>
      <w:r w:rsidRPr="00870A7E">
        <w:rPr>
          <w:rFonts w:ascii="Times New Roman" w:eastAsiaTheme="minorHAnsi" w:hAnsi="Times New Roman"/>
          <w:sz w:val="24"/>
          <w:szCs w:val="24"/>
          <w:lang w:eastAsia="en-US"/>
        </w:rPr>
        <w:t>. - максимальная арендная плата при сдаче арендатором - организацией, образующей инфраструктуру поддержки субъектов малого и среднего предпринимательства, нежилых объектов (части нежилых объектов) в субаренду субъектам малого и среднего предпринимательства за 1 кв. м площади в год без учета НДС;</w:t>
      </w:r>
    </w:p>
    <w:p w:rsidR="005D5CFB" w:rsidRDefault="00870A7E" w:rsidP="005D5CFB">
      <w:pPr>
        <w:autoSpaceDE w:val="0"/>
        <w:autoSpaceDN w:val="0"/>
        <w:adjustRightInd w:val="0"/>
        <w:spacing w:before="0"/>
        <w:ind w:right="283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70A7E">
        <w:rPr>
          <w:rFonts w:ascii="Times New Roman" w:eastAsiaTheme="minorHAnsi" w:hAnsi="Times New Roman"/>
          <w:sz w:val="24"/>
          <w:szCs w:val="24"/>
          <w:lang w:eastAsia="en-US"/>
        </w:rPr>
        <w:t>Абаз</w:t>
      </w:r>
      <w:proofErr w:type="gramStart"/>
      <w:r w:rsidRPr="00870A7E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gramEnd"/>
      <w:r w:rsidR="005D5CFB">
        <w:rPr>
          <w:rFonts w:ascii="Times New Roman" w:eastAsiaTheme="minorHAnsi" w:hAnsi="Times New Roman"/>
          <w:sz w:val="24"/>
          <w:szCs w:val="24"/>
          <w:lang w:eastAsia="en-US"/>
        </w:rPr>
        <w:t> - </w:t>
      </w:r>
      <w:proofErr w:type="gramStart"/>
      <w:r w:rsidRPr="00870A7E">
        <w:rPr>
          <w:rFonts w:ascii="Times New Roman" w:eastAsiaTheme="minorHAnsi" w:hAnsi="Times New Roman"/>
          <w:sz w:val="24"/>
          <w:szCs w:val="24"/>
          <w:lang w:eastAsia="en-US"/>
        </w:rPr>
        <w:t>б</w:t>
      </w:r>
      <w:proofErr w:type="gramEnd"/>
      <w:r w:rsidRPr="00870A7E">
        <w:rPr>
          <w:rFonts w:ascii="Times New Roman" w:eastAsiaTheme="minorHAnsi" w:hAnsi="Times New Roman"/>
          <w:sz w:val="24"/>
          <w:szCs w:val="24"/>
          <w:lang w:eastAsia="en-US"/>
        </w:rPr>
        <w:t>азовая ставка арендной платы за пользование нежилыми объектами</w:t>
      </w:r>
      <w:r w:rsidR="005724DD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</w:t>
      </w:r>
      <w:r w:rsidRPr="00870A7E">
        <w:rPr>
          <w:rFonts w:ascii="Times New Roman" w:eastAsiaTheme="minorHAnsi" w:hAnsi="Times New Roman"/>
          <w:sz w:val="24"/>
          <w:szCs w:val="24"/>
          <w:lang w:eastAsia="en-US"/>
        </w:rPr>
        <w:t xml:space="preserve"> за 1 кв. м площади в год без учета НДС (</w:t>
      </w:r>
      <w:hyperlink w:anchor="Par0" w:history="1">
        <w:r w:rsidRPr="00F10854">
          <w:rPr>
            <w:rFonts w:ascii="Times New Roman" w:eastAsiaTheme="minorHAnsi" w:hAnsi="Times New Roman"/>
            <w:sz w:val="24"/>
            <w:szCs w:val="24"/>
            <w:lang w:eastAsia="en-US"/>
          </w:rPr>
          <w:t>пункт 7</w:t>
        </w:r>
      </w:hyperlink>
      <w:r w:rsidRPr="00F1085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70A7E">
        <w:rPr>
          <w:rFonts w:ascii="Times New Roman" w:eastAsiaTheme="minorHAnsi" w:hAnsi="Times New Roman"/>
          <w:sz w:val="24"/>
          <w:szCs w:val="24"/>
          <w:lang w:eastAsia="en-US"/>
        </w:rPr>
        <w:t>настоящей Методики);</w:t>
      </w:r>
    </w:p>
    <w:p w:rsidR="005D5CFB" w:rsidRDefault="005D5CFB" w:rsidP="005D5CFB">
      <w:pPr>
        <w:autoSpaceDE w:val="0"/>
        <w:autoSpaceDN w:val="0"/>
        <w:adjustRightInd w:val="0"/>
        <w:spacing w:before="0"/>
        <w:ind w:right="283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01DFA" w:rsidRDefault="00F01DFA" w:rsidP="005D5CFB">
      <w:pPr>
        <w:autoSpaceDE w:val="0"/>
        <w:autoSpaceDN w:val="0"/>
        <w:adjustRightInd w:val="0"/>
        <w:spacing w:before="0"/>
        <w:ind w:right="283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60A37" w:rsidRDefault="00F01DFA" w:rsidP="00760A37">
      <w:pPr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К1произв. - коэффициент, учитывающий основные виды деятельности, осуществляемые резидентами технопарковой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зоны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Северск на используемой площади (деятельность по производству пищевых продуктов и промышленных товаров (</w:t>
      </w:r>
      <w:hyperlink r:id="rId7" w:history="1">
        <w:r w:rsidRPr="00F01DFA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строка </w:t>
        </w:r>
        <w:r>
          <w:rPr>
            <w:rFonts w:ascii="Times New Roman" w:eastAsiaTheme="minorHAnsi" w:hAnsi="Times New Roman"/>
            <w:sz w:val="24"/>
            <w:szCs w:val="24"/>
            <w:lang w:eastAsia="en-US"/>
          </w:rPr>
          <w:t>6</w:t>
        </w:r>
        <w:r w:rsidRPr="00F01DFA">
          <w:rPr>
            <w:rFonts w:ascii="Times New Roman" w:eastAsiaTheme="minorHAnsi" w:hAnsi="Times New Roman"/>
            <w:sz w:val="24"/>
            <w:szCs w:val="24"/>
            <w:lang w:eastAsia="en-US"/>
          </w:rPr>
          <w:t xml:space="preserve"> таблицы 1</w:t>
        </w:r>
      </w:hyperlink>
      <w:r w:rsidRPr="00F01DFA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приложения);</w:t>
      </w:r>
    </w:p>
    <w:p w:rsidR="00870A7E" w:rsidRDefault="00870A7E" w:rsidP="00760A37">
      <w:pPr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70A7E"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proofErr w:type="gramStart"/>
      <w:r w:rsidRPr="00870A7E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proofErr w:type="gramEnd"/>
      <w:r w:rsidRPr="00870A7E">
        <w:rPr>
          <w:rFonts w:ascii="Times New Roman" w:eastAsiaTheme="minorHAnsi" w:hAnsi="Times New Roman"/>
          <w:sz w:val="24"/>
          <w:szCs w:val="24"/>
          <w:lang w:eastAsia="en-US"/>
        </w:rPr>
        <w:t xml:space="preserve"> - коэффициент, учитывающий территориальное расположение нежилого объекта аренды (</w:t>
      </w:r>
      <w:hyperlink r:id="rId8" w:history="1">
        <w:r w:rsidRPr="00F10854">
          <w:rPr>
            <w:rFonts w:ascii="Times New Roman" w:eastAsiaTheme="minorHAnsi" w:hAnsi="Times New Roman"/>
            <w:sz w:val="24"/>
            <w:szCs w:val="24"/>
            <w:lang w:eastAsia="en-US"/>
          </w:rPr>
          <w:t>таблица 2</w:t>
        </w:r>
      </w:hyperlink>
      <w:r w:rsidRPr="00870A7E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приложения)</w:t>
      </w:r>
      <w:r w:rsidR="005724DD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EC3C04" w:rsidRDefault="005724DD" w:rsidP="005724DD">
      <w:pPr>
        <w:autoSpaceDE w:val="0"/>
        <w:autoSpaceDN w:val="0"/>
        <w:adjustRightInd w:val="0"/>
        <w:spacing w:before="0"/>
        <w:ind w:right="283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870A7E"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r w:rsidR="000C5853">
        <w:rPr>
          <w:rFonts w:ascii="Times New Roman" w:eastAsiaTheme="minorHAnsi" w:hAnsi="Times New Roman"/>
          <w:sz w:val="24"/>
          <w:szCs w:val="24"/>
          <w:lang w:eastAsia="en-US"/>
        </w:rPr>
        <w:t>суб.</w:t>
      </w:r>
      <w:r w:rsidR="005D610B">
        <w:rPr>
          <w:rFonts w:ascii="Times New Roman" w:eastAsiaTheme="minorHAnsi" w:hAnsi="Times New Roman"/>
          <w:sz w:val="24"/>
          <w:szCs w:val="24"/>
          <w:lang w:eastAsia="en-US"/>
        </w:rPr>
        <w:t>би</w:t>
      </w:r>
      <w:proofErr w:type="gramStart"/>
      <w:r w:rsidR="005D610B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0C5853">
        <w:rPr>
          <w:rFonts w:ascii="Times New Roman" w:eastAsiaTheme="minorHAnsi" w:hAnsi="Times New Roman"/>
          <w:sz w:val="24"/>
          <w:szCs w:val="24"/>
          <w:lang w:eastAsia="en-US"/>
        </w:rPr>
        <w:t>т</w:t>
      </w:r>
      <w:proofErr w:type="gramEnd"/>
      <w:r w:rsidR="000C5853">
        <w:rPr>
          <w:rFonts w:ascii="Times New Roman" w:eastAsiaTheme="minorHAnsi" w:hAnsi="Times New Roman"/>
          <w:sz w:val="24"/>
          <w:szCs w:val="24"/>
          <w:lang w:eastAsia="en-US"/>
        </w:rPr>
        <w:t>пз</w:t>
      </w:r>
      <w:proofErr w:type="spellEnd"/>
      <w:r w:rsidR="005D5CFB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0C5853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 w:rsidR="005D5CFB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="000C5853">
        <w:rPr>
          <w:rFonts w:ascii="Times New Roman" w:eastAsiaTheme="minorHAnsi" w:hAnsi="Times New Roman"/>
          <w:sz w:val="24"/>
          <w:szCs w:val="24"/>
          <w:lang w:eastAsia="en-US"/>
        </w:rPr>
        <w:t xml:space="preserve">повышающий </w:t>
      </w:r>
      <w:r w:rsidRPr="00870A7E">
        <w:rPr>
          <w:rFonts w:ascii="Times New Roman" w:eastAsiaTheme="minorHAnsi" w:hAnsi="Times New Roman"/>
          <w:sz w:val="24"/>
          <w:szCs w:val="24"/>
          <w:lang w:eastAsia="en-US"/>
        </w:rPr>
        <w:t>коэффициент</w:t>
      </w:r>
      <w:r w:rsidR="000C5853">
        <w:rPr>
          <w:rFonts w:ascii="Times New Roman" w:eastAsiaTheme="minorHAnsi" w:hAnsi="Times New Roman"/>
          <w:sz w:val="24"/>
          <w:szCs w:val="24"/>
          <w:lang w:eastAsia="en-US"/>
        </w:rPr>
        <w:t xml:space="preserve"> при передаче организацией, образующей инфраструктуру поддержки субъектов малого и среднего предпринимательства</w:t>
      </w:r>
      <w:r w:rsidR="006B005D">
        <w:rPr>
          <w:rFonts w:ascii="Times New Roman" w:eastAsiaTheme="minorHAnsi" w:hAnsi="Times New Roman"/>
          <w:sz w:val="24"/>
          <w:szCs w:val="24"/>
          <w:lang w:eastAsia="en-US"/>
        </w:rPr>
        <w:t xml:space="preserve"> (управляющей компанией бизнес-инкубатора</w:t>
      </w:r>
      <w:r w:rsidR="005D610B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Северск) </w:t>
      </w:r>
      <w:r w:rsidR="000C5853">
        <w:rPr>
          <w:rFonts w:ascii="Times New Roman" w:eastAsiaTheme="minorHAnsi" w:hAnsi="Times New Roman"/>
          <w:sz w:val="24"/>
          <w:szCs w:val="24"/>
          <w:lang w:eastAsia="en-US"/>
        </w:rPr>
        <w:t>в субаренду</w:t>
      </w:r>
      <w:r w:rsidR="006B005D">
        <w:rPr>
          <w:rFonts w:ascii="Times New Roman" w:eastAsiaTheme="minorHAnsi" w:hAnsi="Times New Roman"/>
          <w:sz w:val="24"/>
          <w:szCs w:val="24"/>
          <w:lang w:eastAsia="en-US"/>
        </w:rPr>
        <w:t xml:space="preserve"> нежилых помещений</w:t>
      </w:r>
      <w:r w:rsidR="005D610B">
        <w:rPr>
          <w:rFonts w:ascii="Times New Roman" w:eastAsiaTheme="minorHAnsi" w:hAnsi="Times New Roman"/>
          <w:sz w:val="24"/>
          <w:szCs w:val="24"/>
          <w:lang w:eastAsia="en-US"/>
        </w:rPr>
        <w:t xml:space="preserve"> бизнес-инкубатора ЗАТО Северск и технопарковой зоны ЗАТО Северск</w:t>
      </w:r>
      <w:r w:rsidR="00D141EC">
        <w:rPr>
          <w:rFonts w:ascii="Times New Roman" w:eastAsiaTheme="minorHAnsi" w:hAnsi="Times New Roman"/>
          <w:sz w:val="24"/>
          <w:szCs w:val="24"/>
          <w:lang w:eastAsia="en-US"/>
        </w:rPr>
        <w:t>, равный, 1,</w:t>
      </w:r>
      <w:r w:rsidR="00180FBA">
        <w:rPr>
          <w:rFonts w:ascii="Times New Roman" w:eastAsiaTheme="minorHAnsi" w:hAnsi="Times New Roman"/>
          <w:sz w:val="24"/>
          <w:szCs w:val="24"/>
          <w:lang w:eastAsia="en-US"/>
        </w:rPr>
        <w:t>05</w:t>
      </w:r>
      <w:r w:rsidR="00AB7DFD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961C0E" w:rsidRPr="00961C0E" w:rsidRDefault="00EC3C04" w:rsidP="00A9425A">
      <w:pPr>
        <w:autoSpaceDE w:val="0"/>
        <w:autoSpaceDN w:val="0"/>
        <w:adjustRightInd w:val="0"/>
        <w:spacing w:before="0"/>
        <w:ind w:right="283" w:firstLine="709"/>
        <w:jc w:val="both"/>
        <w:rPr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Ксуб.би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.т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пз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применяется при расчетах в первые 4 года действия договора субаренды</w:t>
      </w:r>
      <w:r w:rsidR="00F946AD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AB7DFD">
        <w:rPr>
          <w:rFonts w:ascii="Times New Roman" w:eastAsiaTheme="minorHAnsi" w:hAnsi="Times New Roman"/>
          <w:sz w:val="24"/>
          <w:szCs w:val="24"/>
          <w:lang w:eastAsia="en-US"/>
        </w:rPr>
        <w:t>»;</w:t>
      </w:r>
      <w:bookmarkStart w:id="0" w:name="_GoBack"/>
      <w:bookmarkEnd w:id="0"/>
      <w:r w:rsidR="00961C0E">
        <w:rPr>
          <w:rFonts w:ascii="Times New Roman" w:hAnsi="Times New Roman"/>
          <w:sz w:val="24"/>
          <w:szCs w:val="24"/>
        </w:rPr>
        <w:t> </w:t>
      </w:r>
      <w:r w:rsidR="00961C0E" w:rsidRPr="00961C0E">
        <w:rPr>
          <w:sz w:val="24"/>
          <w:szCs w:val="24"/>
        </w:rPr>
        <w:t> </w:t>
      </w:r>
    </w:p>
    <w:p w:rsidR="007C58B3" w:rsidRPr="00961C0E" w:rsidRDefault="00507DCE" w:rsidP="005724DD">
      <w:pPr>
        <w:pStyle w:val="a5"/>
        <w:tabs>
          <w:tab w:val="left" w:pos="9356"/>
          <w:tab w:val="left" w:pos="9498"/>
        </w:tabs>
        <w:ind w:right="283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C58B3" w:rsidRPr="00961C0E">
        <w:rPr>
          <w:sz w:val="24"/>
          <w:szCs w:val="24"/>
        </w:rPr>
        <w:t>) </w:t>
      </w:r>
      <w:r w:rsidR="007C58B3" w:rsidRPr="00961C0E">
        <w:rPr>
          <w:rFonts w:ascii="Times New Roman" w:hAnsi="Times New Roman"/>
          <w:sz w:val="24"/>
          <w:szCs w:val="24"/>
        </w:rPr>
        <w:t>таблиц</w:t>
      </w:r>
      <w:r w:rsidR="00CC001E" w:rsidRPr="00961C0E">
        <w:rPr>
          <w:rFonts w:ascii="Times New Roman" w:hAnsi="Times New Roman"/>
          <w:sz w:val="24"/>
          <w:szCs w:val="24"/>
        </w:rPr>
        <w:t>у</w:t>
      </w:r>
      <w:r w:rsidR="007C58B3" w:rsidRPr="00961C0E">
        <w:rPr>
          <w:rFonts w:ascii="Times New Roman" w:hAnsi="Times New Roman"/>
          <w:sz w:val="24"/>
          <w:szCs w:val="24"/>
        </w:rPr>
        <w:t xml:space="preserve"> </w:t>
      </w:r>
      <w:r w:rsidR="00B54232" w:rsidRPr="00961C0E">
        <w:rPr>
          <w:rFonts w:ascii="Times New Roman" w:hAnsi="Times New Roman"/>
          <w:sz w:val="24"/>
          <w:szCs w:val="24"/>
        </w:rPr>
        <w:t>1</w:t>
      </w:r>
      <w:r w:rsidR="007C58B3" w:rsidRPr="00961C0E">
        <w:rPr>
          <w:rFonts w:ascii="Times New Roman" w:hAnsi="Times New Roman"/>
          <w:sz w:val="24"/>
          <w:szCs w:val="24"/>
        </w:rPr>
        <w:t xml:space="preserve"> Перечня корректирующих коэффициентов, применяемых при расчете ставки арендной платы за пользование нежилыми объектами за 1 кв. м площади в год </w:t>
      </w:r>
      <w:r w:rsidR="005724DD">
        <w:rPr>
          <w:rFonts w:ascii="Times New Roman" w:hAnsi="Times New Roman"/>
          <w:sz w:val="24"/>
          <w:szCs w:val="24"/>
        </w:rPr>
        <w:t xml:space="preserve">               </w:t>
      </w:r>
      <w:r w:rsidR="007C58B3" w:rsidRPr="00961C0E">
        <w:rPr>
          <w:rFonts w:ascii="Times New Roman" w:hAnsi="Times New Roman"/>
          <w:sz w:val="24"/>
          <w:szCs w:val="24"/>
        </w:rPr>
        <w:t>без учета НДС, изложить в новой редакции согласно приложению</w:t>
      </w:r>
      <w:r w:rsidR="00497E65">
        <w:rPr>
          <w:rFonts w:ascii="Times New Roman" w:hAnsi="Times New Roman"/>
          <w:sz w:val="24"/>
          <w:szCs w:val="24"/>
        </w:rPr>
        <w:t>.</w:t>
      </w:r>
    </w:p>
    <w:p w:rsidR="007C58B3" w:rsidRDefault="007C58B3" w:rsidP="00742E17">
      <w:pPr>
        <w:tabs>
          <w:tab w:val="left" w:pos="9356"/>
        </w:tabs>
        <w:autoSpaceDE w:val="0"/>
        <w:autoSpaceDN w:val="0"/>
        <w:adjustRightInd w:val="0"/>
        <w:spacing w:before="0"/>
        <w:ind w:right="283" w:firstLine="800"/>
        <w:jc w:val="both"/>
        <w:rPr>
          <w:rFonts w:ascii="Times New Roman" w:hAnsi="Times New Roman"/>
          <w:sz w:val="24"/>
          <w:szCs w:val="24"/>
        </w:rPr>
      </w:pPr>
    </w:p>
    <w:p w:rsidR="007C58B3" w:rsidRPr="00961C0E" w:rsidRDefault="00507DCE" w:rsidP="005724DD">
      <w:pPr>
        <w:pStyle w:val="a5"/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</w:t>
      </w:r>
      <w:r w:rsidR="007C58B3" w:rsidRPr="00961C0E">
        <w:rPr>
          <w:sz w:val="24"/>
          <w:szCs w:val="24"/>
        </w:rPr>
        <w:t xml:space="preserve">. Опубликовать Решение в средстве массовой информации «Официальные ведомости </w:t>
      </w:r>
      <w:proofErr w:type="gramStart"/>
      <w:r w:rsidR="007C58B3" w:rsidRPr="00961C0E">
        <w:rPr>
          <w:sz w:val="24"/>
          <w:szCs w:val="24"/>
        </w:rPr>
        <w:t>Думы</w:t>
      </w:r>
      <w:proofErr w:type="gramEnd"/>
      <w:r w:rsidR="007C58B3" w:rsidRPr="00961C0E">
        <w:rPr>
          <w:sz w:val="24"/>
          <w:szCs w:val="24"/>
        </w:rPr>
        <w:t xml:space="preserve"> ЗАТО Северск» и разместить в информационно-телекоммуникационной сети «Интернет» на официальном сайте Думы ЗАТО Северск (</w:t>
      </w:r>
      <w:hyperlink r:id="rId9" w:history="1">
        <w:r w:rsidR="007C58B3" w:rsidRPr="00961C0E">
          <w:rPr>
            <w:rStyle w:val="a8"/>
            <w:color w:val="auto"/>
            <w:sz w:val="24"/>
            <w:szCs w:val="24"/>
            <w:u w:val="none"/>
          </w:rPr>
          <w:t>http://duma-seversk.ru</w:t>
        </w:r>
      </w:hyperlink>
      <w:r w:rsidR="007C58B3" w:rsidRPr="00961C0E">
        <w:rPr>
          <w:sz w:val="24"/>
          <w:szCs w:val="24"/>
        </w:rPr>
        <w:t>).</w:t>
      </w:r>
    </w:p>
    <w:p w:rsidR="00A2044E" w:rsidRDefault="00A2044E" w:rsidP="007C58B3">
      <w:pPr>
        <w:pStyle w:val="3"/>
        <w:ind w:right="142" w:firstLine="0"/>
        <w:rPr>
          <w:sz w:val="24"/>
          <w:szCs w:val="24"/>
        </w:rPr>
      </w:pPr>
    </w:p>
    <w:p w:rsidR="00A2044E" w:rsidRDefault="00A2044E" w:rsidP="007C58B3">
      <w:pPr>
        <w:pStyle w:val="3"/>
        <w:ind w:right="142" w:firstLine="0"/>
        <w:rPr>
          <w:sz w:val="24"/>
          <w:szCs w:val="24"/>
        </w:rPr>
      </w:pPr>
    </w:p>
    <w:p w:rsidR="00A2044E" w:rsidRDefault="00A2044E" w:rsidP="007C58B3">
      <w:pPr>
        <w:pStyle w:val="3"/>
        <w:ind w:right="142" w:firstLine="0"/>
        <w:rPr>
          <w:sz w:val="24"/>
          <w:szCs w:val="24"/>
        </w:rPr>
      </w:pPr>
    </w:p>
    <w:p w:rsidR="007C58B3" w:rsidRPr="00961C0E" w:rsidRDefault="007C58B3" w:rsidP="007C58B3">
      <w:pPr>
        <w:pStyle w:val="3"/>
        <w:ind w:right="142" w:firstLine="0"/>
        <w:rPr>
          <w:sz w:val="24"/>
          <w:szCs w:val="24"/>
        </w:rPr>
      </w:pPr>
      <w:proofErr w:type="gramStart"/>
      <w:r w:rsidRPr="00961C0E">
        <w:rPr>
          <w:sz w:val="24"/>
          <w:szCs w:val="24"/>
        </w:rPr>
        <w:t>Мэр</w:t>
      </w:r>
      <w:proofErr w:type="gramEnd"/>
      <w:r w:rsidRPr="00961C0E">
        <w:rPr>
          <w:sz w:val="24"/>
          <w:szCs w:val="24"/>
        </w:rPr>
        <w:t xml:space="preserve"> ЗАТО Северск -</w:t>
      </w:r>
    </w:p>
    <w:p w:rsidR="007C58B3" w:rsidRPr="00961C0E" w:rsidRDefault="007C58B3" w:rsidP="007C58B3">
      <w:pPr>
        <w:pStyle w:val="3"/>
        <w:ind w:right="283" w:firstLine="0"/>
        <w:rPr>
          <w:sz w:val="24"/>
          <w:szCs w:val="24"/>
        </w:rPr>
      </w:pPr>
      <w:r w:rsidRPr="00961C0E">
        <w:rPr>
          <w:sz w:val="24"/>
          <w:szCs w:val="24"/>
        </w:rPr>
        <w:t>Председатель Думы</w:t>
      </w:r>
      <w:r w:rsidRPr="00961C0E">
        <w:rPr>
          <w:sz w:val="24"/>
          <w:szCs w:val="24"/>
        </w:rPr>
        <w:tab/>
      </w:r>
      <w:r w:rsidRPr="00961C0E">
        <w:rPr>
          <w:sz w:val="24"/>
          <w:szCs w:val="24"/>
        </w:rPr>
        <w:tab/>
        <w:t xml:space="preserve">                                                                </w:t>
      </w:r>
      <w:r w:rsidR="005724DD">
        <w:rPr>
          <w:sz w:val="24"/>
          <w:szCs w:val="24"/>
        </w:rPr>
        <w:t xml:space="preserve">                         </w:t>
      </w:r>
      <w:r w:rsidRPr="00961C0E">
        <w:rPr>
          <w:sz w:val="24"/>
          <w:szCs w:val="24"/>
        </w:rPr>
        <w:t xml:space="preserve"> Г.А.Шамин</w:t>
      </w:r>
    </w:p>
    <w:p w:rsidR="007C58B3" w:rsidRPr="00961C0E" w:rsidRDefault="007C58B3" w:rsidP="007C58B3">
      <w:pPr>
        <w:pStyle w:val="3"/>
        <w:ind w:right="283"/>
        <w:rPr>
          <w:sz w:val="24"/>
          <w:szCs w:val="24"/>
        </w:rPr>
      </w:pPr>
    </w:p>
    <w:p w:rsidR="007C58B3" w:rsidRPr="00961C0E" w:rsidRDefault="007C58B3" w:rsidP="007C58B3">
      <w:pPr>
        <w:ind w:right="283"/>
        <w:rPr>
          <w:sz w:val="24"/>
          <w:szCs w:val="24"/>
        </w:rPr>
        <w:sectPr w:rsidR="007C58B3" w:rsidRPr="00961C0E" w:rsidSect="005724DD">
          <w:headerReference w:type="default" r:id="rId10"/>
          <w:footerReference w:type="default" r:id="rId11"/>
          <w:headerReference w:type="first" r:id="rId12"/>
          <w:pgSz w:w="11906" w:h="16838"/>
          <w:pgMar w:top="851" w:right="424" w:bottom="709" w:left="1701" w:header="709" w:footer="708" w:gutter="0"/>
          <w:cols w:space="708"/>
          <w:titlePg/>
          <w:docGrid w:linePitch="360"/>
        </w:sectPr>
      </w:pPr>
    </w:p>
    <w:p w:rsidR="007C58B3" w:rsidRPr="000E3861" w:rsidRDefault="007C58B3" w:rsidP="007C58B3">
      <w:pPr>
        <w:ind w:right="283"/>
        <w:rPr>
          <w:sz w:val="28"/>
          <w:szCs w:val="28"/>
        </w:rPr>
      </w:pPr>
    </w:p>
    <w:p w:rsidR="007C58B3" w:rsidRPr="000E3861" w:rsidRDefault="007C58B3" w:rsidP="007C58B3">
      <w:pPr>
        <w:rPr>
          <w:sz w:val="28"/>
          <w:szCs w:val="28"/>
        </w:rPr>
      </w:pPr>
    </w:p>
    <w:p w:rsidR="007C58B3" w:rsidRPr="000E3861" w:rsidRDefault="007C58B3" w:rsidP="007C58B3">
      <w:pPr>
        <w:rPr>
          <w:sz w:val="28"/>
          <w:szCs w:val="28"/>
        </w:rPr>
      </w:pPr>
    </w:p>
    <w:p w:rsidR="007C58B3" w:rsidRPr="000E3861" w:rsidRDefault="007C58B3" w:rsidP="007C58B3">
      <w:pPr>
        <w:rPr>
          <w:sz w:val="28"/>
          <w:szCs w:val="28"/>
        </w:rPr>
        <w:sectPr w:rsidR="007C58B3" w:rsidRPr="000E3861" w:rsidSect="00482227">
          <w:type w:val="continuous"/>
          <w:pgSz w:w="11906" w:h="16838"/>
          <w:pgMar w:top="1134" w:right="424" w:bottom="1135" w:left="1701" w:header="709" w:footer="708" w:gutter="0"/>
          <w:cols w:space="708"/>
          <w:titlePg/>
          <w:docGrid w:linePitch="360"/>
        </w:sectPr>
      </w:pPr>
    </w:p>
    <w:p w:rsidR="007C58B3" w:rsidRPr="000E3861" w:rsidRDefault="007C58B3" w:rsidP="007C58B3">
      <w:pPr>
        <w:rPr>
          <w:sz w:val="28"/>
          <w:szCs w:val="28"/>
        </w:rPr>
      </w:pPr>
    </w:p>
    <w:p w:rsidR="007C58B3" w:rsidRPr="000E3861" w:rsidRDefault="007C58B3" w:rsidP="007C58B3">
      <w:pPr>
        <w:rPr>
          <w:sz w:val="28"/>
          <w:szCs w:val="28"/>
        </w:rPr>
      </w:pPr>
    </w:p>
    <w:p w:rsidR="007C58B3" w:rsidRPr="000E3861" w:rsidRDefault="007C58B3" w:rsidP="007C58B3">
      <w:pPr>
        <w:rPr>
          <w:sz w:val="28"/>
          <w:szCs w:val="28"/>
        </w:rPr>
      </w:pPr>
    </w:p>
    <w:p w:rsidR="007C58B3" w:rsidRPr="000E3861" w:rsidRDefault="007C58B3" w:rsidP="007C58B3">
      <w:pPr>
        <w:rPr>
          <w:sz w:val="28"/>
          <w:szCs w:val="28"/>
        </w:rPr>
      </w:pPr>
    </w:p>
    <w:p w:rsidR="007C58B3" w:rsidRPr="000E3861" w:rsidRDefault="007C58B3" w:rsidP="007C58B3">
      <w:pPr>
        <w:rPr>
          <w:sz w:val="28"/>
          <w:szCs w:val="28"/>
        </w:rPr>
      </w:pPr>
    </w:p>
    <w:p w:rsidR="007C58B3" w:rsidRPr="000E3861" w:rsidRDefault="007C58B3" w:rsidP="007C58B3">
      <w:pPr>
        <w:rPr>
          <w:sz w:val="28"/>
          <w:szCs w:val="28"/>
        </w:rPr>
      </w:pPr>
    </w:p>
    <w:p w:rsidR="007C58B3" w:rsidRPr="000E3861" w:rsidRDefault="007C58B3" w:rsidP="007C58B3">
      <w:pPr>
        <w:rPr>
          <w:sz w:val="28"/>
          <w:szCs w:val="28"/>
        </w:rPr>
      </w:pPr>
    </w:p>
    <w:p w:rsidR="004E1A6B" w:rsidRDefault="004E1A6B" w:rsidP="007C58B3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1A6B" w:rsidRDefault="004E1A6B" w:rsidP="007C58B3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304C" w:rsidRDefault="0024304C" w:rsidP="007C58B3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304C" w:rsidRDefault="0024304C" w:rsidP="007C58B3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304C" w:rsidRDefault="0024304C" w:rsidP="007C58B3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304C" w:rsidRDefault="0024304C" w:rsidP="007C58B3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304C" w:rsidRDefault="0024304C" w:rsidP="007C58B3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304C" w:rsidRDefault="0024304C" w:rsidP="007C58B3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304C" w:rsidRDefault="0024304C" w:rsidP="007C58B3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4F07" w:rsidRDefault="004A4F07" w:rsidP="007C58B3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4F07" w:rsidRDefault="004A4F07" w:rsidP="007C58B3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4F07" w:rsidRDefault="004A4F07" w:rsidP="007C58B3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4F07" w:rsidRDefault="004A4F07" w:rsidP="007C58B3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4F07" w:rsidRDefault="004A4F07" w:rsidP="007C58B3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4F07" w:rsidRDefault="004A4F07" w:rsidP="007C58B3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4F07" w:rsidRDefault="004A4F07" w:rsidP="007C58B3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4A40" w:rsidRDefault="00CB4A40" w:rsidP="007C58B3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4A40" w:rsidRDefault="00CB4A40" w:rsidP="007C58B3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4A40" w:rsidRDefault="00CB4A40" w:rsidP="007C58B3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4A40" w:rsidRDefault="00CB4A40" w:rsidP="007C58B3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4A40" w:rsidRDefault="00CB4A40" w:rsidP="007C58B3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4F07" w:rsidRDefault="004A4F07" w:rsidP="007C58B3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5CFB" w:rsidRDefault="005D5CFB" w:rsidP="007C58B3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5CFB" w:rsidRDefault="005D5CFB" w:rsidP="007C58B3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5CFB" w:rsidRDefault="005D5CFB" w:rsidP="007C58B3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5CFB" w:rsidRDefault="005D5CFB" w:rsidP="007C58B3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5CFB" w:rsidRDefault="005D5CFB" w:rsidP="007C58B3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58B3" w:rsidRPr="00F203BE" w:rsidRDefault="00EC48A0" w:rsidP="007C58B3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F203BE">
        <w:rPr>
          <w:rFonts w:ascii="Times New Roman" w:hAnsi="Times New Roman" w:cs="Times New Roman"/>
          <w:sz w:val="24"/>
          <w:szCs w:val="28"/>
        </w:rPr>
        <w:t>З</w:t>
      </w:r>
      <w:r w:rsidR="007C58B3" w:rsidRPr="00F203BE">
        <w:rPr>
          <w:rFonts w:ascii="Times New Roman" w:hAnsi="Times New Roman" w:cs="Times New Roman"/>
          <w:sz w:val="24"/>
          <w:szCs w:val="28"/>
        </w:rPr>
        <w:t>аместител</w:t>
      </w:r>
      <w:r w:rsidRPr="00F203BE">
        <w:rPr>
          <w:rFonts w:ascii="Times New Roman" w:hAnsi="Times New Roman" w:cs="Times New Roman"/>
          <w:sz w:val="24"/>
          <w:szCs w:val="28"/>
        </w:rPr>
        <w:t>ь</w:t>
      </w:r>
      <w:r w:rsidR="007C58B3" w:rsidRPr="00F203BE">
        <w:rPr>
          <w:rFonts w:ascii="Times New Roman" w:hAnsi="Times New Roman" w:cs="Times New Roman"/>
          <w:sz w:val="24"/>
          <w:szCs w:val="28"/>
        </w:rPr>
        <w:t xml:space="preserve"> Главы Администрации</w:t>
      </w:r>
    </w:p>
    <w:p w:rsidR="007C58B3" w:rsidRPr="00F203BE" w:rsidRDefault="007C58B3" w:rsidP="007C58B3">
      <w:pPr>
        <w:pStyle w:val="a6"/>
        <w:tabs>
          <w:tab w:val="left" w:pos="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F203BE">
        <w:rPr>
          <w:rFonts w:ascii="Times New Roman" w:hAnsi="Times New Roman" w:cs="Times New Roman"/>
          <w:sz w:val="24"/>
          <w:szCs w:val="28"/>
        </w:rPr>
        <w:t>по экономике и финансам</w:t>
      </w:r>
      <w:r w:rsidRPr="00F203BE">
        <w:rPr>
          <w:rFonts w:ascii="Times New Roman" w:hAnsi="Times New Roman" w:cs="Times New Roman"/>
          <w:sz w:val="24"/>
          <w:szCs w:val="28"/>
        </w:rPr>
        <w:tab/>
      </w:r>
    </w:p>
    <w:p w:rsidR="007C58B3" w:rsidRPr="00F203BE" w:rsidRDefault="007C58B3" w:rsidP="007C58B3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F203BE">
        <w:rPr>
          <w:rFonts w:ascii="Times New Roman" w:hAnsi="Times New Roman" w:cs="Times New Roman"/>
          <w:sz w:val="24"/>
          <w:szCs w:val="28"/>
        </w:rPr>
        <w:t>_________________Л.</w:t>
      </w:r>
      <w:r w:rsidR="00EC48A0" w:rsidRPr="00F203BE">
        <w:rPr>
          <w:rFonts w:ascii="Times New Roman" w:hAnsi="Times New Roman" w:cs="Times New Roman"/>
          <w:sz w:val="24"/>
          <w:szCs w:val="28"/>
        </w:rPr>
        <w:t>В.Смольникова</w:t>
      </w:r>
    </w:p>
    <w:p w:rsidR="007C58B3" w:rsidRPr="00F203BE" w:rsidRDefault="007C58B3" w:rsidP="007C58B3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  <w:r w:rsidRPr="00F203BE">
        <w:rPr>
          <w:rFonts w:ascii="Times New Roman" w:hAnsi="Times New Roman" w:cs="Times New Roman"/>
          <w:sz w:val="24"/>
          <w:szCs w:val="28"/>
        </w:rPr>
        <w:t>«_____»__________2019 г.</w:t>
      </w:r>
    </w:p>
    <w:p w:rsidR="007C58B3" w:rsidRPr="00F203BE" w:rsidRDefault="007C58B3" w:rsidP="007C58B3">
      <w:pPr>
        <w:pStyle w:val="a6"/>
        <w:jc w:val="both"/>
        <w:rPr>
          <w:rFonts w:ascii="Times New Roman" w:hAnsi="Times New Roman" w:cs="Times New Roman"/>
          <w:sz w:val="24"/>
          <w:szCs w:val="28"/>
        </w:rPr>
      </w:pPr>
    </w:p>
    <w:p w:rsidR="007C58B3" w:rsidRPr="00F203BE" w:rsidRDefault="007C58B3" w:rsidP="007C58B3">
      <w:pPr>
        <w:pStyle w:val="a5"/>
        <w:rPr>
          <w:rFonts w:ascii="Times New Roman" w:hAnsi="Times New Roman"/>
          <w:sz w:val="24"/>
          <w:szCs w:val="28"/>
        </w:rPr>
      </w:pPr>
      <w:r w:rsidRPr="00F203BE">
        <w:rPr>
          <w:rFonts w:ascii="Times New Roman" w:hAnsi="Times New Roman"/>
          <w:sz w:val="24"/>
          <w:szCs w:val="28"/>
        </w:rPr>
        <w:t xml:space="preserve">Начальник Управления </w:t>
      </w:r>
    </w:p>
    <w:p w:rsidR="007C58B3" w:rsidRPr="00F203BE" w:rsidRDefault="007C58B3" w:rsidP="007C58B3">
      <w:pPr>
        <w:pStyle w:val="a5"/>
        <w:rPr>
          <w:rFonts w:ascii="Times New Roman" w:hAnsi="Times New Roman"/>
          <w:sz w:val="24"/>
          <w:szCs w:val="28"/>
        </w:rPr>
      </w:pPr>
      <w:r w:rsidRPr="00F203BE">
        <w:rPr>
          <w:rFonts w:ascii="Times New Roman" w:hAnsi="Times New Roman"/>
          <w:sz w:val="24"/>
          <w:szCs w:val="28"/>
        </w:rPr>
        <w:t>имущественных отношений</w:t>
      </w:r>
    </w:p>
    <w:p w:rsidR="007C58B3" w:rsidRPr="00F203BE" w:rsidRDefault="007C58B3" w:rsidP="007C58B3">
      <w:pPr>
        <w:pStyle w:val="a5"/>
        <w:rPr>
          <w:rFonts w:ascii="Times New Roman" w:hAnsi="Times New Roman"/>
          <w:sz w:val="24"/>
          <w:szCs w:val="28"/>
        </w:rPr>
      </w:pPr>
      <w:r w:rsidRPr="00F203BE">
        <w:rPr>
          <w:rFonts w:ascii="Times New Roman" w:hAnsi="Times New Roman"/>
          <w:sz w:val="24"/>
          <w:szCs w:val="28"/>
        </w:rPr>
        <w:t>_________________П.П.Хрячков</w:t>
      </w:r>
    </w:p>
    <w:p w:rsidR="007C58B3" w:rsidRPr="00F203BE" w:rsidRDefault="007C58B3" w:rsidP="007C58B3">
      <w:pPr>
        <w:pStyle w:val="a5"/>
        <w:rPr>
          <w:rFonts w:ascii="Times New Roman" w:hAnsi="Times New Roman"/>
          <w:sz w:val="24"/>
          <w:szCs w:val="28"/>
        </w:rPr>
      </w:pPr>
      <w:r w:rsidRPr="00F203BE">
        <w:rPr>
          <w:rFonts w:ascii="Times New Roman" w:hAnsi="Times New Roman"/>
          <w:sz w:val="24"/>
          <w:szCs w:val="28"/>
        </w:rPr>
        <w:t>«______»_________2019 г.</w:t>
      </w:r>
    </w:p>
    <w:p w:rsidR="007C58B3" w:rsidRPr="00F203BE" w:rsidRDefault="007C58B3" w:rsidP="007C58B3">
      <w:pPr>
        <w:pStyle w:val="a5"/>
        <w:rPr>
          <w:rFonts w:ascii="Times New Roman" w:hAnsi="Times New Roman"/>
          <w:sz w:val="24"/>
          <w:szCs w:val="28"/>
        </w:rPr>
      </w:pPr>
    </w:p>
    <w:p w:rsidR="007C58B3" w:rsidRPr="00F203BE" w:rsidRDefault="004A2CF9" w:rsidP="007C58B3">
      <w:pPr>
        <w:pStyle w:val="a5"/>
        <w:rPr>
          <w:rFonts w:ascii="Times New Roman" w:hAnsi="Times New Roman"/>
          <w:sz w:val="24"/>
          <w:szCs w:val="28"/>
        </w:rPr>
      </w:pPr>
      <w:r w:rsidRPr="00F203BE">
        <w:rPr>
          <w:rFonts w:ascii="Times New Roman" w:hAnsi="Times New Roman"/>
          <w:sz w:val="24"/>
          <w:szCs w:val="28"/>
        </w:rPr>
        <w:t>П</w:t>
      </w:r>
      <w:r w:rsidR="007C58B3" w:rsidRPr="00F203BE">
        <w:rPr>
          <w:rFonts w:ascii="Times New Roman" w:hAnsi="Times New Roman"/>
          <w:sz w:val="24"/>
          <w:szCs w:val="28"/>
        </w:rPr>
        <w:t>редседател</w:t>
      </w:r>
      <w:r w:rsidRPr="00F203BE">
        <w:rPr>
          <w:rFonts w:ascii="Times New Roman" w:hAnsi="Times New Roman"/>
          <w:sz w:val="24"/>
          <w:szCs w:val="28"/>
        </w:rPr>
        <w:t>ь</w:t>
      </w:r>
      <w:r w:rsidR="007C58B3" w:rsidRPr="00F203BE">
        <w:rPr>
          <w:rFonts w:ascii="Times New Roman" w:hAnsi="Times New Roman"/>
          <w:sz w:val="24"/>
          <w:szCs w:val="28"/>
        </w:rPr>
        <w:t xml:space="preserve"> Правового комитета</w:t>
      </w:r>
    </w:p>
    <w:p w:rsidR="007C58B3" w:rsidRPr="00F203BE" w:rsidRDefault="007C58B3" w:rsidP="007C58B3">
      <w:pPr>
        <w:pStyle w:val="a5"/>
        <w:rPr>
          <w:rFonts w:ascii="Times New Roman" w:hAnsi="Times New Roman"/>
          <w:sz w:val="24"/>
          <w:szCs w:val="28"/>
        </w:rPr>
      </w:pPr>
      <w:r w:rsidRPr="00F203BE">
        <w:rPr>
          <w:rFonts w:ascii="Times New Roman" w:hAnsi="Times New Roman"/>
          <w:sz w:val="24"/>
          <w:szCs w:val="28"/>
        </w:rPr>
        <w:t>_________________</w:t>
      </w:r>
      <w:r w:rsidR="004A2CF9" w:rsidRPr="00F203BE">
        <w:rPr>
          <w:rFonts w:ascii="Times New Roman" w:hAnsi="Times New Roman"/>
          <w:sz w:val="24"/>
          <w:szCs w:val="28"/>
        </w:rPr>
        <w:t>Т.И.Солдатова</w:t>
      </w:r>
    </w:p>
    <w:p w:rsidR="007C58B3" w:rsidRPr="00F203BE" w:rsidRDefault="007C58B3" w:rsidP="007C58B3">
      <w:pPr>
        <w:pStyle w:val="a5"/>
        <w:rPr>
          <w:rFonts w:ascii="Times New Roman" w:hAnsi="Times New Roman"/>
          <w:sz w:val="24"/>
          <w:szCs w:val="28"/>
        </w:rPr>
      </w:pPr>
      <w:r w:rsidRPr="00F203BE">
        <w:rPr>
          <w:rFonts w:ascii="Times New Roman" w:hAnsi="Times New Roman"/>
          <w:sz w:val="24"/>
          <w:szCs w:val="28"/>
        </w:rPr>
        <w:t>«______»_________2019 г.</w:t>
      </w:r>
    </w:p>
    <w:p w:rsidR="007C58B3" w:rsidRPr="00F203BE" w:rsidRDefault="007C58B3" w:rsidP="007C58B3">
      <w:pPr>
        <w:pStyle w:val="a5"/>
        <w:rPr>
          <w:rFonts w:ascii="Times New Roman" w:hAnsi="Times New Roman"/>
          <w:sz w:val="24"/>
          <w:szCs w:val="28"/>
        </w:rPr>
      </w:pPr>
    </w:p>
    <w:p w:rsidR="007C58B3" w:rsidRPr="00F203BE" w:rsidRDefault="007C58B3" w:rsidP="007C58B3">
      <w:pPr>
        <w:pStyle w:val="a5"/>
        <w:rPr>
          <w:rFonts w:ascii="Times New Roman" w:hAnsi="Times New Roman"/>
          <w:sz w:val="24"/>
          <w:szCs w:val="28"/>
        </w:rPr>
      </w:pPr>
      <w:r w:rsidRPr="00F203BE">
        <w:rPr>
          <w:rFonts w:ascii="Times New Roman" w:hAnsi="Times New Roman"/>
          <w:sz w:val="24"/>
          <w:szCs w:val="28"/>
        </w:rPr>
        <w:t>Начальник Общего отдела</w:t>
      </w:r>
    </w:p>
    <w:p w:rsidR="007C58B3" w:rsidRPr="00F203BE" w:rsidRDefault="007C58B3" w:rsidP="007C58B3">
      <w:pPr>
        <w:pStyle w:val="a5"/>
        <w:rPr>
          <w:rFonts w:ascii="Times New Roman" w:hAnsi="Times New Roman"/>
          <w:sz w:val="24"/>
          <w:szCs w:val="28"/>
        </w:rPr>
      </w:pPr>
      <w:r w:rsidRPr="00F203BE">
        <w:rPr>
          <w:rFonts w:ascii="Times New Roman" w:hAnsi="Times New Roman"/>
          <w:sz w:val="24"/>
          <w:szCs w:val="28"/>
        </w:rPr>
        <w:t>_________________О.В.Пантус</w:t>
      </w:r>
    </w:p>
    <w:p w:rsidR="007C58B3" w:rsidRPr="00F203BE" w:rsidRDefault="007C58B3" w:rsidP="007C58B3">
      <w:pPr>
        <w:pStyle w:val="a5"/>
        <w:tabs>
          <w:tab w:val="left" w:pos="6588"/>
        </w:tabs>
        <w:rPr>
          <w:rFonts w:ascii="Times New Roman" w:hAnsi="Times New Roman"/>
          <w:sz w:val="24"/>
          <w:szCs w:val="28"/>
        </w:rPr>
      </w:pPr>
      <w:r w:rsidRPr="00F203BE">
        <w:rPr>
          <w:rFonts w:ascii="Times New Roman" w:hAnsi="Times New Roman"/>
          <w:sz w:val="24"/>
          <w:szCs w:val="28"/>
        </w:rPr>
        <w:t>«______»_________2019 г.</w:t>
      </w:r>
      <w:r w:rsidRPr="00F203BE">
        <w:rPr>
          <w:rFonts w:ascii="Times New Roman" w:hAnsi="Times New Roman"/>
          <w:sz w:val="24"/>
          <w:szCs w:val="28"/>
        </w:rPr>
        <w:tab/>
      </w:r>
    </w:p>
    <w:p w:rsidR="007C58B3" w:rsidRPr="00F203BE" w:rsidRDefault="007C58B3" w:rsidP="007C58B3">
      <w:pPr>
        <w:rPr>
          <w:rFonts w:ascii="Times New Roman" w:hAnsi="Times New Roman"/>
          <w:sz w:val="24"/>
          <w:szCs w:val="28"/>
        </w:rPr>
      </w:pPr>
    </w:p>
    <w:p w:rsidR="005D5CFB" w:rsidRDefault="005D5CFB" w:rsidP="007C58B3">
      <w:pPr>
        <w:pStyle w:val="a5"/>
        <w:rPr>
          <w:rFonts w:ascii="Times New Roman" w:hAnsi="Times New Roman"/>
          <w:sz w:val="24"/>
          <w:szCs w:val="28"/>
        </w:rPr>
      </w:pPr>
    </w:p>
    <w:p w:rsidR="005D5CFB" w:rsidRDefault="005D5CFB" w:rsidP="007C58B3">
      <w:pPr>
        <w:pStyle w:val="a5"/>
        <w:rPr>
          <w:rFonts w:ascii="Times New Roman" w:hAnsi="Times New Roman"/>
          <w:sz w:val="24"/>
          <w:szCs w:val="28"/>
        </w:rPr>
      </w:pPr>
    </w:p>
    <w:p w:rsidR="005D5CFB" w:rsidRDefault="005D5CFB" w:rsidP="007C58B3">
      <w:pPr>
        <w:pStyle w:val="a5"/>
        <w:rPr>
          <w:rFonts w:ascii="Times New Roman" w:hAnsi="Times New Roman"/>
          <w:sz w:val="24"/>
          <w:szCs w:val="28"/>
        </w:rPr>
      </w:pPr>
    </w:p>
    <w:p w:rsidR="005D5CFB" w:rsidRDefault="005D5CFB" w:rsidP="007C58B3">
      <w:pPr>
        <w:pStyle w:val="a5"/>
        <w:rPr>
          <w:rFonts w:ascii="Times New Roman" w:hAnsi="Times New Roman"/>
          <w:sz w:val="24"/>
          <w:szCs w:val="28"/>
        </w:rPr>
      </w:pPr>
    </w:p>
    <w:p w:rsidR="005D5CFB" w:rsidRDefault="005D5CFB" w:rsidP="007C58B3">
      <w:pPr>
        <w:pStyle w:val="a5"/>
        <w:rPr>
          <w:rFonts w:ascii="Times New Roman" w:hAnsi="Times New Roman"/>
          <w:sz w:val="24"/>
          <w:szCs w:val="28"/>
        </w:rPr>
      </w:pPr>
    </w:p>
    <w:p w:rsidR="007C58B3" w:rsidRPr="00F203BE" w:rsidRDefault="00F55B3D" w:rsidP="007C58B3">
      <w:pPr>
        <w:pStyle w:val="a5"/>
        <w:rPr>
          <w:rFonts w:ascii="Times New Roman" w:hAnsi="Times New Roman"/>
          <w:sz w:val="24"/>
          <w:szCs w:val="28"/>
        </w:rPr>
      </w:pPr>
      <w:r w:rsidRPr="00F203BE">
        <w:rPr>
          <w:rFonts w:ascii="Times New Roman" w:hAnsi="Times New Roman"/>
          <w:sz w:val="24"/>
          <w:szCs w:val="28"/>
        </w:rPr>
        <w:t>Меркулов Дмитрий Георгиевич</w:t>
      </w:r>
    </w:p>
    <w:p w:rsidR="00B92DEC" w:rsidRPr="00F203BE" w:rsidRDefault="007C58B3" w:rsidP="00EC48A0">
      <w:pPr>
        <w:pStyle w:val="a5"/>
        <w:rPr>
          <w:rFonts w:ascii="Times New Roman" w:hAnsi="Times New Roman"/>
          <w:sz w:val="24"/>
          <w:szCs w:val="28"/>
        </w:rPr>
      </w:pPr>
      <w:r w:rsidRPr="00F203BE">
        <w:rPr>
          <w:rFonts w:ascii="Times New Roman" w:hAnsi="Times New Roman"/>
          <w:sz w:val="24"/>
          <w:szCs w:val="28"/>
        </w:rPr>
        <w:t>77 39 4</w:t>
      </w:r>
      <w:r w:rsidR="00F55B3D" w:rsidRPr="00F203BE">
        <w:rPr>
          <w:rFonts w:ascii="Times New Roman" w:hAnsi="Times New Roman"/>
          <w:sz w:val="24"/>
          <w:szCs w:val="28"/>
        </w:rPr>
        <w:t>7</w:t>
      </w:r>
    </w:p>
    <w:p w:rsidR="00A21C0E" w:rsidRPr="00F203BE" w:rsidRDefault="00621CC4" w:rsidP="00EC48A0">
      <w:pPr>
        <w:pStyle w:val="a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24</w:t>
      </w:r>
      <w:r w:rsidR="00F203BE" w:rsidRPr="00F203BE">
        <w:rPr>
          <w:rFonts w:ascii="Times New Roman" w:hAnsi="Times New Roman"/>
          <w:sz w:val="24"/>
          <w:szCs w:val="28"/>
        </w:rPr>
        <w:t>.</w:t>
      </w:r>
      <w:r w:rsidR="007C58B3" w:rsidRPr="00F203BE">
        <w:rPr>
          <w:rFonts w:ascii="Times New Roman" w:hAnsi="Times New Roman"/>
          <w:sz w:val="24"/>
          <w:szCs w:val="28"/>
        </w:rPr>
        <w:t>0</w:t>
      </w:r>
      <w:r w:rsidR="005D5CFB">
        <w:rPr>
          <w:rFonts w:ascii="Times New Roman" w:hAnsi="Times New Roman"/>
          <w:sz w:val="24"/>
          <w:szCs w:val="28"/>
        </w:rPr>
        <w:t>9</w:t>
      </w:r>
      <w:r w:rsidR="007C58B3" w:rsidRPr="00F203BE">
        <w:rPr>
          <w:rFonts w:ascii="Times New Roman" w:hAnsi="Times New Roman"/>
          <w:sz w:val="24"/>
          <w:szCs w:val="28"/>
        </w:rPr>
        <w:t>.2019</w:t>
      </w:r>
    </w:p>
    <w:sectPr w:rsidR="00A21C0E" w:rsidRPr="00F203BE" w:rsidSect="00482227">
      <w:headerReference w:type="default" r:id="rId13"/>
      <w:footerReference w:type="default" r:id="rId14"/>
      <w:headerReference w:type="first" r:id="rId15"/>
      <w:type w:val="continuous"/>
      <w:pgSz w:w="11906" w:h="16838"/>
      <w:pgMar w:top="1134" w:right="424" w:bottom="1135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2B" w:rsidRDefault="0007572B">
      <w:pPr>
        <w:spacing w:before="0"/>
      </w:pPr>
      <w:r>
        <w:separator/>
      </w:r>
    </w:p>
  </w:endnote>
  <w:endnote w:type="continuationSeparator" w:id="0">
    <w:p w:rsidR="0007572B" w:rsidRDefault="0007572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757588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:rsidR="0007572B" w:rsidRPr="00F203BE" w:rsidRDefault="0007572B" w:rsidP="00DF1C31">
        <w:pPr>
          <w:pStyle w:val="a3"/>
          <w:ind w:right="142"/>
          <w:jc w:val="right"/>
          <w:rPr>
            <w:sz w:val="24"/>
            <w:szCs w:val="28"/>
          </w:rPr>
        </w:pPr>
        <w:r w:rsidRPr="00F203BE">
          <w:rPr>
            <w:sz w:val="24"/>
            <w:szCs w:val="28"/>
          </w:rPr>
          <w:fldChar w:fldCharType="begin"/>
        </w:r>
        <w:r w:rsidRPr="00F203BE">
          <w:rPr>
            <w:sz w:val="24"/>
            <w:szCs w:val="28"/>
          </w:rPr>
          <w:instrText>PAGE   \* MERGEFORMAT</w:instrText>
        </w:r>
        <w:r w:rsidRPr="00F203BE">
          <w:rPr>
            <w:sz w:val="24"/>
            <w:szCs w:val="28"/>
          </w:rPr>
          <w:fldChar w:fldCharType="separate"/>
        </w:r>
        <w:r w:rsidR="00A9425A">
          <w:rPr>
            <w:noProof/>
            <w:sz w:val="24"/>
            <w:szCs w:val="28"/>
          </w:rPr>
          <w:t>2</w:t>
        </w:r>
        <w:r w:rsidRPr="00F203BE">
          <w:rPr>
            <w:sz w:val="24"/>
            <w:szCs w:val="28"/>
          </w:rPr>
          <w:fldChar w:fldCharType="end"/>
        </w:r>
      </w:p>
    </w:sdtContent>
  </w:sdt>
  <w:p w:rsidR="0007572B" w:rsidRDefault="0007572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72B" w:rsidRPr="00F663C1" w:rsidRDefault="0007572B" w:rsidP="00482227">
    <w:pPr>
      <w:pStyle w:val="a3"/>
      <w:jc w:val="right"/>
      <w:rPr>
        <w:sz w:val="28"/>
        <w:szCs w:val="28"/>
      </w:rPr>
    </w:pPr>
  </w:p>
  <w:p w:rsidR="0007572B" w:rsidRPr="00F663C1" w:rsidRDefault="0007572B">
    <w:pPr>
      <w:pStyle w:val="a3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2B" w:rsidRDefault="0007572B">
      <w:pPr>
        <w:spacing w:before="0"/>
      </w:pPr>
      <w:r>
        <w:separator/>
      </w:r>
    </w:p>
  </w:footnote>
  <w:footnote w:type="continuationSeparator" w:id="0">
    <w:p w:rsidR="0007572B" w:rsidRDefault="0007572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72B" w:rsidRPr="00AF5704" w:rsidRDefault="0007572B" w:rsidP="00482227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72B" w:rsidRPr="00E63BC3" w:rsidRDefault="0007572B" w:rsidP="00482227">
    <w:pPr>
      <w:tabs>
        <w:tab w:val="center" w:pos="4677"/>
        <w:tab w:val="left" w:pos="7884"/>
      </w:tabs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216" behindDoc="0" locked="0" layoutInCell="1" allowOverlap="1" wp14:anchorId="0AFD797C" wp14:editId="392A5221">
          <wp:simplePos x="0" y="0"/>
          <wp:positionH relativeFrom="column">
            <wp:posOffset>2851150</wp:posOffset>
          </wp:positionH>
          <wp:positionV relativeFrom="paragraph">
            <wp:posOffset>-233045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5" name="Рисунок 5" descr="Описание: Описание: 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Описание: Описание: 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07FF">
      <w:rPr>
        <w:rFonts w:ascii="Times New Roman" w:hAnsi="Times New Roman"/>
      </w:rPr>
      <w:tab/>
    </w:r>
    <w:r w:rsidRPr="00AF07FF">
      <w:rPr>
        <w:rFonts w:ascii="Times New Roman" w:hAnsi="Times New Roman"/>
      </w:rPr>
      <w:tab/>
    </w:r>
    <w:r w:rsidRPr="00E63BC3">
      <w:rPr>
        <w:rFonts w:ascii="Times New Roman" w:hAnsi="Times New Roman"/>
        <w:sz w:val="24"/>
        <w:szCs w:val="24"/>
      </w:rPr>
      <w:t xml:space="preserve">  </w:t>
    </w:r>
    <w:r>
      <w:rPr>
        <w:rFonts w:ascii="Times New Roman" w:hAnsi="Times New Roman"/>
        <w:sz w:val="24"/>
        <w:szCs w:val="24"/>
      </w:rPr>
      <w:t xml:space="preserve">             Проект</w:t>
    </w:r>
    <w:r w:rsidRPr="00E63BC3">
      <w:rPr>
        <w:rFonts w:ascii="Times New Roman" w:hAnsi="Times New Roman"/>
        <w:sz w:val="24"/>
        <w:szCs w:val="24"/>
      </w:rPr>
      <w:t xml:space="preserve">                                           </w:t>
    </w:r>
    <w:r w:rsidRPr="00E63BC3">
      <w:rPr>
        <w:rFonts w:ascii="Times New Roman" w:hAnsi="Times New Roman"/>
        <w:sz w:val="24"/>
        <w:szCs w:val="24"/>
      </w:rPr>
      <w:tab/>
    </w:r>
  </w:p>
  <w:p w:rsidR="0007572B" w:rsidRDefault="0007572B" w:rsidP="00482227">
    <w:pPr>
      <w:spacing w:before="0"/>
      <w:jc w:val="center"/>
      <w:rPr>
        <w:rFonts w:ascii="Times New Roman" w:hAnsi="Times New Roman"/>
        <w:sz w:val="22"/>
        <w:szCs w:val="22"/>
      </w:rPr>
    </w:pPr>
  </w:p>
  <w:p w:rsidR="0007572B" w:rsidRPr="0031792A" w:rsidRDefault="0007572B" w:rsidP="00482227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07572B" w:rsidRPr="0031792A" w:rsidRDefault="0007572B" w:rsidP="00482227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07572B" w:rsidRPr="0031792A" w:rsidRDefault="0007572B" w:rsidP="00482227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07572B" w:rsidRPr="0031792A" w:rsidRDefault="0007572B" w:rsidP="00482227">
    <w:pPr>
      <w:spacing w:after="120"/>
      <w:jc w:val="center"/>
      <w:rPr>
        <w:rFonts w:ascii="Times New Roman" w:hAnsi="Times New Roman"/>
        <w:b/>
        <w:sz w:val="26"/>
        <w:szCs w:val="26"/>
      </w:rPr>
    </w:pPr>
    <w:proofErr w:type="gramStart"/>
    <w:r>
      <w:rPr>
        <w:rFonts w:ascii="Times New Roman" w:hAnsi="Times New Roman"/>
        <w:b/>
        <w:sz w:val="26"/>
        <w:szCs w:val="26"/>
      </w:rPr>
      <w:t>ДУМА</w:t>
    </w:r>
    <w:proofErr w:type="gramEnd"/>
    <w:r w:rsidRPr="0031792A">
      <w:rPr>
        <w:rFonts w:ascii="Times New Roman" w:hAnsi="Times New Roman"/>
        <w:b/>
        <w:sz w:val="26"/>
        <w:szCs w:val="26"/>
      </w:rPr>
      <w:t xml:space="preserve"> ЗАТО СЕВЕРСК</w:t>
    </w:r>
  </w:p>
  <w:p w:rsidR="0007572B" w:rsidRPr="00937F60" w:rsidRDefault="0007572B" w:rsidP="00482227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РЕШЕНИЕ</w:t>
    </w:r>
  </w:p>
  <w:p w:rsidR="0007572B" w:rsidRPr="008F4251" w:rsidRDefault="0007572B" w:rsidP="00482227">
    <w:pPr>
      <w:rPr>
        <w:rFonts w:ascii="Times New Roman" w:hAnsi="Times New Roman"/>
      </w:rPr>
    </w:pPr>
  </w:p>
  <w:p w:rsidR="0007572B" w:rsidRDefault="0007572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72B" w:rsidRPr="0080705C" w:rsidRDefault="0007572B" w:rsidP="00482227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72B" w:rsidRPr="00F663C1" w:rsidRDefault="0007572B" w:rsidP="00482227">
    <w:pPr>
      <w:tabs>
        <w:tab w:val="center" w:pos="4677"/>
        <w:tab w:val="left" w:pos="7884"/>
      </w:tabs>
      <w:jc w:val="both"/>
      <w:rPr>
        <w:rFonts w:ascii="Times New Roman" w:hAnsi="Times New Roman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1EBFB9B" wp14:editId="55200794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4" name="Рисунок 4" descr="Описание: Описание: Описание: 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Описание: Описание: Описание: 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</w:rPr>
      <w:t xml:space="preserve">               </w:t>
    </w:r>
    <w:r w:rsidRPr="00F663C1">
      <w:rPr>
        <w:rFonts w:ascii="Times New Roman" w:hAnsi="Times New Roman"/>
        <w:sz w:val="28"/>
        <w:szCs w:val="28"/>
      </w:rPr>
      <w:t xml:space="preserve">Проект   </w:t>
    </w:r>
    <w:r w:rsidRPr="00F663C1">
      <w:rPr>
        <w:rFonts w:ascii="Times New Roman" w:hAnsi="Times New Roman"/>
        <w:sz w:val="28"/>
        <w:szCs w:val="28"/>
      </w:rPr>
      <w:tab/>
    </w:r>
  </w:p>
  <w:p w:rsidR="0007572B" w:rsidRDefault="0007572B" w:rsidP="00482227">
    <w:pPr>
      <w:spacing w:before="0"/>
      <w:jc w:val="center"/>
      <w:rPr>
        <w:rFonts w:ascii="Times New Roman" w:hAnsi="Times New Roman"/>
        <w:sz w:val="22"/>
        <w:szCs w:val="22"/>
      </w:rPr>
    </w:pPr>
  </w:p>
  <w:p w:rsidR="0007572B" w:rsidRPr="0031792A" w:rsidRDefault="0007572B" w:rsidP="00482227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07572B" w:rsidRPr="0031792A" w:rsidRDefault="0007572B" w:rsidP="00482227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07572B" w:rsidRPr="0031792A" w:rsidRDefault="0007572B" w:rsidP="00482227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07572B" w:rsidRPr="0031792A" w:rsidRDefault="0007572B" w:rsidP="00482227">
    <w:pPr>
      <w:spacing w:after="120"/>
      <w:jc w:val="center"/>
      <w:rPr>
        <w:rFonts w:ascii="Times New Roman" w:hAnsi="Times New Roman"/>
        <w:b/>
        <w:sz w:val="26"/>
        <w:szCs w:val="26"/>
      </w:rPr>
    </w:pPr>
    <w:proofErr w:type="gramStart"/>
    <w:r>
      <w:rPr>
        <w:rFonts w:ascii="Times New Roman" w:hAnsi="Times New Roman"/>
        <w:b/>
        <w:sz w:val="26"/>
        <w:szCs w:val="26"/>
      </w:rPr>
      <w:t>ДУМА</w:t>
    </w:r>
    <w:proofErr w:type="gramEnd"/>
    <w:r w:rsidRPr="0031792A">
      <w:rPr>
        <w:rFonts w:ascii="Times New Roman" w:hAnsi="Times New Roman"/>
        <w:b/>
        <w:sz w:val="26"/>
        <w:szCs w:val="26"/>
      </w:rPr>
      <w:t xml:space="preserve"> ЗАТО СЕВЕРСК</w:t>
    </w:r>
  </w:p>
  <w:p w:rsidR="0007572B" w:rsidRPr="00937F60" w:rsidRDefault="0007572B" w:rsidP="00482227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РЕШЕНИЕ</w:t>
    </w:r>
  </w:p>
  <w:p w:rsidR="0007572B" w:rsidRPr="008F4251" w:rsidRDefault="0007572B" w:rsidP="00482227">
    <w:pPr>
      <w:rPr>
        <w:rFonts w:ascii="Times New Roman" w:hAnsi="Times New Roman"/>
      </w:rPr>
    </w:pPr>
  </w:p>
  <w:p w:rsidR="0007572B" w:rsidRDefault="000757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69"/>
    <w:rsid w:val="0000454F"/>
    <w:rsid w:val="00051EAC"/>
    <w:rsid w:val="00073A3B"/>
    <w:rsid w:val="0007572B"/>
    <w:rsid w:val="000A02BC"/>
    <w:rsid w:val="000C5853"/>
    <w:rsid w:val="000D1F4E"/>
    <w:rsid w:val="001061E0"/>
    <w:rsid w:val="00107247"/>
    <w:rsid w:val="00116773"/>
    <w:rsid w:val="00124F8C"/>
    <w:rsid w:val="00125FB3"/>
    <w:rsid w:val="00153046"/>
    <w:rsid w:val="00164DFD"/>
    <w:rsid w:val="00180FBA"/>
    <w:rsid w:val="00183CA5"/>
    <w:rsid w:val="001A2931"/>
    <w:rsid w:val="001A34D7"/>
    <w:rsid w:val="001B2569"/>
    <w:rsid w:val="001B6BDD"/>
    <w:rsid w:val="001C27E8"/>
    <w:rsid w:val="001C3A87"/>
    <w:rsid w:val="001C75CA"/>
    <w:rsid w:val="001E3C3F"/>
    <w:rsid w:val="001F7CB6"/>
    <w:rsid w:val="00211657"/>
    <w:rsid w:val="00211BDA"/>
    <w:rsid w:val="0024304C"/>
    <w:rsid w:val="002472D3"/>
    <w:rsid w:val="002500AF"/>
    <w:rsid w:val="00252A51"/>
    <w:rsid w:val="0027164A"/>
    <w:rsid w:val="00271BBF"/>
    <w:rsid w:val="002728B3"/>
    <w:rsid w:val="00293767"/>
    <w:rsid w:val="002C06E4"/>
    <w:rsid w:val="002C63EC"/>
    <w:rsid w:val="002E1139"/>
    <w:rsid w:val="003047EC"/>
    <w:rsid w:val="003128F9"/>
    <w:rsid w:val="0033405D"/>
    <w:rsid w:val="0033540D"/>
    <w:rsid w:val="003529A2"/>
    <w:rsid w:val="00354D10"/>
    <w:rsid w:val="00354DFC"/>
    <w:rsid w:val="003637C6"/>
    <w:rsid w:val="003A61B4"/>
    <w:rsid w:val="003B4D0C"/>
    <w:rsid w:val="003C519C"/>
    <w:rsid w:val="003D008F"/>
    <w:rsid w:val="003E7747"/>
    <w:rsid w:val="0040427C"/>
    <w:rsid w:val="00416CD3"/>
    <w:rsid w:val="0044124A"/>
    <w:rsid w:val="004547C2"/>
    <w:rsid w:val="004563D6"/>
    <w:rsid w:val="004768C1"/>
    <w:rsid w:val="00482227"/>
    <w:rsid w:val="00491ADF"/>
    <w:rsid w:val="00497E65"/>
    <w:rsid w:val="004A2CF9"/>
    <w:rsid w:val="004A4F07"/>
    <w:rsid w:val="004A658C"/>
    <w:rsid w:val="004E1A6B"/>
    <w:rsid w:val="004E296E"/>
    <w:rsid w:val="00507DCE"/>
    <w:rsid w:val="00530DA8"/>
    <w:rsid w:val="0053546F"/>
    <w:rsid w:val="00542688"/>
    <w:rsid w:val="00544918"/>
    <w:rsid w:val="00555886"/>
    <w:rsid w:val="005724DD"/>
    <w:rsid w:val="005848D8"/>
    <w:rsid w:val="00594B41"/>
    <w:rsid w:val="005969DC"/>
    <w:rsid w:val="00597B5F"/>
    <w:rsid w:val="005A7CBE"/>
    <w:rsid w:val="005B6D20"/>
    <w:rsid w:val="005C31DA"/>
    <w:rsid w:val="005D5CFB"/>
    <w:rsid w:val="005D610B"/>
    <w:rsid w:val="00621CC4"/>
    <w:rsid w:val="006235CB"/>
    <w:rsid w:val="006363DB"/>
    <w:rsid w:val="0065114A"/>
    <w:rsid w:val="00662924"/>
    <w:rsid w:val="00667E5F"/>
    <w:rsid w:val="00691F2A"/>
    <w:rsid w:val="00694A72"/>
    <w:rsid w:val="006979C9"/>
    <w:rsid w:val="006B005D"/>
    <w:rsid w:val="006B358E"/>
    <w:rsid w:val="006B4D67"/>
    <w:rsid w:val="006D4F4E"/>
    <w:rsid w:val="006F557F"/>
    <w:rsid w:val="00701038"/>
    <w:rsid w:val="007359A7"/>
    <w:rsid w:val="00742E17"/>
    <w:rsid w:val="00743ADE"/>
    <w:rsid w:val="00754E8B"/>
    <w:rsid w:val="00760A37"/>
    <w:rsid w:val="00796B9F"/>
    <w:rsid w:val="007A1A80"/>
    <w:rsid w:val="007B11D6"/>
    <w:rsid w:val="007C58B3"/>
    <w:rsid w:val="007C629C"/>
    <w:rsid w:val="007E22E2"/>
    <w:rsid w:val="007E7E08"/>
    <w:rsid w:val="008122A2"/>
    <w:rsid w:val="00832C79"/>
    <w:rsid w:val="00837262"/>
    <w:rsid w:val="00840B83"/>
    <w:rsid w:val="00851A7E"/>
    <w:rsid w:val="008543FF"/>
    <w:rsid w:val="00870A7E"/>
    <w:rsid w:val="00872F3A"/>
    <w:rsid w:val="008A04E9"/>
    <w:rsid w:val="008A2CDE"/>
    <w:rsid w:val="008E0401"/>
    <w:rsid w:val="008F0BEC"/>
    <w:rsid w:val="00900683"/>
    <w:rsid w:val="009139A7"/>
    <w:rsid w:val="00925E4A"/>
    <w:rsid w:val="00933DAB"/>
    <w:rsid w:val="00937BA2"/>
    <w:rsid w:val="009566DD"/>
    <w:rsid w:val="00960078"/>
    <w:rsid w:val="00961C0E"/>
    <w:rsid w:val="009B203F"/>
    <w:rsid w:val="009B327B"/>
    <w:rsid w:val="009C6869"/>
    <w:rsid w:val="009D05C4"/>
    <w:rsid w:val="009F6157"/>
    <w:rsid w:val="00A05D70"/>
    <w:rsid w:val="00A1317D"/>
    <w:rsid w:val="00A2044E"/>
    <w:rsid w:val="00A21C0E"/>
    <w:rsid w:val="00A74153"/>
    <w:rsid w:val="00A9425A"/>
    <w:rsid w:val="00AB7DFD"/>
    <w:rsid w:val="00AE6805"/>
    <w:rsid w:val="00AF25F7"/>
    <w:rsid w:val="00B13E60"/>
    <w:rsid w:val="00B153C5"/>
    <w:rsid w:val="00B445A5"/>
    <w:rsid w:val="00B54232"/>
    <w:rsid w:val="00B834B6"/>
    <w:rsid w:val="00B92DEC"/>
    <w:rsid w:val="00BC439E"/>
    <w:rsid w:val="00BC5E69"/>
    <w:rsid w:val="00BC6BA6"/>
    <w:rsid w:val="00C143B1"/>
    <w:rsid w:val="00C2082D"/>
    <w:rsid w:val="00C6195F"/>
    <w:rsid w:val="00C6536C"/>
    <w:rsid w:val="00C6751E"/>
    <w:rsid w:val="00C82112"/>
    <w:rsid w:val="00C82D01"/>
    <w:rsid w:val="00C859AD"/>
    <w:rsid w:val="00C9752A"/>
    <w:rsid w:val="00CA06D5"/>
    <w:rsid w:val="00CA4CFD"/>
    <w:rsid w:val="00CB1A64"/>
    <w:rsid w:val="00CB4A40"/>
    <w:rsid w:val="00CC001E"/>
    <w:rsid w:val="00CC00BA"/>
    <w:rsid w:val="00CD640D"/>
    <w:rsid w:val="00CE4A65"/>
    <w:rsid w:val="00D054C5"/>
    <w:rsid w:val="00D063E6"/>
    <w:rsid w:val="00D141EC"/>
    <w:rsid w:val="00D75429"/>
    <w:rsid w:val="00D97483"/>
    <w:rsid w:val="00DD7A7B"/>
    <w:rsid w:val="00DF1C31"/>
    <w:rsid w:val="00DF4B8A"/>
    <w:rsid w:val="00E37E81"/>
    <w:rsid w:val="00E5250F"/>
    <w:rsid w:val="00EB4B65"/>
    <w:rsid w:val="00EC3C04"/>
    <w:rsid w:val="00EC48A0"/>
    <w:rsid w:val="00EE7E0E"/>
    <w:rsid w:val="00F01DFA"/>
    <w:rsid w:val="00F10854"/>
    <w:rsid w:val="00F203BE"/>
    <w:rsid w:val="00F24350"/>
    <w:rsid w:val="00F26ED4"/>
    <w:rsid w:val="00F4454C"/>
    <w:rsid w:val="00F53CB5"/>
    <w:rsid w:val="00F55B3D"/>
    <w:rsid w:val="00F613E1"/>
    <w:rsid w:val="00F70043"/>
    <w:rsid w:val="00F85714"/>
    <w:rsid w:val="00F946AD"/>
    <w:rsid w:val="00FB5773"/>
    <w:rsid w:val="00FB59D5"/>
    <w:rsid w:val="00FB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69"/>
    <w:pPr>
      <w:spacing w:before="120"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58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C58B3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7C58B3"/>
    <w:pPr>
      <w:spacing w:before="0"/>
      <w:ind w:right="-364" w:firstLine="720"/>
      <w:jc w:val="both"/>
    </w:pPr>
    <w:rPr>
      <w:rFonts w:ascii="Times New Roman" w:hAnsi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7C58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C58B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Plain Text"/>
    <w:basedOn w:val="a"/>
    <w:link w:val="a7"/>
    <w:rsid w:val="007C58B3"/>
    <w:pPr>
      <w:spacing w:before="0"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7C58B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7C58B3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C58B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7C58B3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1657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16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6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D063E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63E6"/>
  </w:style>
  <w:style w:type="character" w:customStyle="1" w:styleId="af">
    <w:name w:val="Текст примечания Знак"/>
    <w:basedOn w:val="a0"/>
    <w:link w:val="ae"/>
    <w:uiPriority w:val="99"/>
    <w:semiHidden/>
    <w:rsid w:val="00D063E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63E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63E6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69"/>
    <w:pPr>
      <w:spacing w:before="120"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C58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C58B3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7C58B3"/>
    <w:pPr>
      <w:spacing w:before="0"/>
      <w:ind w:right="-364" w:firstLine="720"/>
      <w:jc w:val="both"/>
    </w:pPr>
    <w:rPr>
      <w:rFonts w:ascii="Times New Roman" w:hAnsi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7C58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C58B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Plain Text"/>
    <w:basedOn w:val="a"/>
    <w:link w:val="a7"/>
    <w:rsid w:val="007C58B3"/>
    <w:pPr>
      <w:spacing w:before="0"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7C58B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7C58B3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C58B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7C58B3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1657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16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6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D063E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63E6"/>
  </w:style>
  <w:style w:type="character" w:customStyle="1" w:styleId="af">
    <w:name w:val="Текст примечания Знак"/>
    <w:basedOn w:val="a0"/>
    <w:link w:val="ae"/>
    <w:uiPriority w:val="99"/>
    <w:semiHidden/>
    <w:rsid w:val="00D063E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63E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63E6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CC73F1FA4139C2A7B82744927B4FF0BC716052A93A05E0FE41B942220B7B6E6CA808E7DD70D0D9051153B48A98EE878F5AE3014697F6B70882FD6EW7a5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9AC21A89A67A8F32C77A63CFAACCDB827E239FDB34F7F5D9630BCB6A92229490EB89F3F3793A451F5BC9AEF6A8AFE60A1F001FDA846FD4ADD7H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uma-seversk.r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</dc:creator>
  <cp:lastModifiedBy>Merkulov</cp:lastModifiedBy>
  <cp:revision>112</cp:revision>
  <cp:lastPrinted>2019-09-03T08:35:00Z</cp:lastPrinted>
  <dcterms:created xsi:type="dcterms:W3CDTF">2019-03-27T07:37:00Z</dcterms:created>
  <dcterms:modified xsi:type="dcterms:W3CDTF">2019-09-27T09:07:00Z</dcterms:modified>
</cp:coreProperties>
</file>